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603" w:rsidRPr="008E5603" w:rsidRDefault="008E5603" w:rsidP="008E5603">
      <w:pPr>
        <w:spacing w:line="252" w:lineRule="auto"/>
        <w:ind w:left="7371" w:right="67"/>
        <w:jc w:val="left"/>
        <w:rPr>
          <w:rFonts w:ascii="Times New Roman" w:eastAsia="Calibri" w:hAnsi="Times New Roman"/>
          <w:color w:val="000000" w:themeColor="text1"/>
          <w:sz w:val="24"/>
          <w:szCs w:val="24"/>
          <w:lang w:eastAsia="ru-RU"/>
        </w:rPr>
      </w:pPr>
      <w:bookmarkStart w:id="0" w:name="_Toc266366952"/>
      <w:r w:rsidRPr="008E5603">
        <w:rPr>
          <w:rFonts w:ascii="Times New Roman" w:eastAsia="Calibri" w:hAnsi="Times New Roman"/>
          <w:color w:val="000000" w:themeColor="text1"/>
          <w:sz w:val="24"/>
          <w:szCs w:val="24"/>
          <w:lang w:eastAsia="ru-RU"/>
        </w:rPr>
        <w:t>Приложение № 2</w:t>
      </w:r>
    </w:p>
    <w:p w:rsidR="008E5603" w:rsidRPr="008E5603" w:rsidRDefault="008E5603" w:rsidP="008E5603">
      <w:pPr>
        <w:spacing w:line="252" w:lineRule="auto"/>
        <w:ind w:left="7371" w:right="67"/>
        <w:jc w:val="left"/>
        <w:rPr>
          <w:rFonts w:ascii="Times New Roman" w:eastAsia="Calibri" w:hAnsi="Times New Roman"/>
          <w:color w:val="000000" w:themeColor="text1"/>
          <w:sz w:val="24"/>
          <w:szCs w:val="24"/>
          <w:lang w:eastAsia="ru-RU"/>
        </w:rPr>
      </w:pPr>
      <w:r w:rsidRPr="008E5603">
        <w:rPr>
          <w:rFonts w:ascii="Times New Roman" w:eastAsia="Calibri" w:hAnsi="Times New Roman"/>
          <w:color w:val="000000" w:themeColor="text1"/>
          <w:sz w:val="24"/>
          <w:szCs w:val="24"/>
          <w:lang w:eastAsia="ru-RU"/>
        </w:rPr>
        <w:t xml:space="preserve"> к Договору № ___</w:t>
      </w:r>
    </w:p>
    <w:p w:rsidR="00861EEF" w:rsidRPr="00A37343" w:rsidRDefault="008E5603" w:rsidP="008E5603">
      <w:pPr>
        <w:spacing w:line="252" w:lineRule="auto"/>
        <w:ind w:left="7371" w:right="67"/>
        <w:jc w:val="left"/>
        <w:rPr>
          <w:rFonts w:ascii="Times New Roman" w:hAnsi="Times New Roman"/>
          <w:b/>
          <w:color w:val="000000" w:themeColor="text1"/>
          <w:sz w:val="36"/>
        </w:rPr>
      </w:pPr>
      <w:r w:rsidRPr="008E5603">
        <w:rPr>
          <w:rFonts w:ascii="Times New Roman" w:eastAsia="Calibri" w:hAnsi="Times New Roman"/>
          <w:color w:val="000000" w:themeColor="text1"/>
          <w:sz w:val="24"/>
          <w:szCs w:val="24"/>
          <w:lang w:eastAsia="ru-RU"/>
        </w:rPr>
        <w:t xml:space="preserve"> от_____________ 2024г.</w:t>
      </w:r>
    </w:p>
    <w:p w:rsidR="00861EEF" w:rsidRPr="00A37343" w:rsidRDefault="00861EEF" w:rsidP="008C61EE">
      <w:pPr>
        <w:spacing w:line="252" w:lineRule="auto"/>
        <w:ind w:right="67"/>
        <w:jc w:val="center"/>
        <w:rPr>
          <w:rFonts w:ascii="Times New Roman" w:hAnsi="Times New Roman"/>
          <w:b/>
          <w:color w:val="000000" w:themeColor="text1"/>
          <w:sz w:val="36"/>
        </w:rPr>
      </w:pPr>
    </w:p>
    <w:p w:rsidR="00861EEF" w:rsidRPr="00A37343" w:rsidRDefault="00861EEF" w:rsidP="008C61EE">
      <w:pPr>
        <w:spacing w:line="252" w:lineRule="auto"/>
        <w:ind w:right="67"/>
        <w:jc w:val="center"/>
        <w:rPr>
          <w:rFonts w:ascii="Times New Roman" w:hAnsi="Times New Roman"/>
          <w:b/>
          <w:color w:val="000000" w:themeColor="text1"/>
          <w:sz w:val="36"/>
        </w:rPr>
      </w:pPr>
      <w:bookmarkStart w:id="1" w:name="_GoBack"/>
      <w:bookmarkEnd w:id="1"/>
    </w:p>
    <w:p w:rsidR="00861EEF" w:rsidRPr="00A37343" w:rsidRDefault="00861EEF" w:rsidP="008C61EE">
      <w:pPr>
        <w:spacing w:line="252" w:lineRule="auto"/>
        <w:ind w:right="67"/>
        <w:jc w:val="center"/>
        <w:rPr>
          <w:rFonts w:ascii="Times New Roman" w:hAnsi="Times New Roman"/>
          <w:b/>
          <w:color w:val="000000" w:themeColor="text1"/>
          <w:sz w:val="36"/>
        </w:rPr>
      </w:pPr>
    </w:p>
    <w:p w:rsidR="00861EEF" w:rsidRPr="00A37343" w:rsidRDefault="00861EEF" w:rsidP="008C61EE">
      <w:pPr>
        <w:spacing w:line="252" w:lineRule="auto"/>
        <w:ind w:right="67"/>
        <w:jc w:val="center"/>
        <w:rPr>
          <w:rFonts w:ascii="Times New Roman" w:hAnsi="Times New Roman"/>
          <w:b/>
          <w:color w:val="000000" w:themeColor="text1"/>
          <w:sz w:val="36"/>
        </w:rPr>
      </w:pPr>
    </w:p>
    <w:p w:rsidR="00C555FC" w:rsidRPr="00A37343" w:rsidRDefault="00C555FC" w:rsidP="002F7462">
      <w:pPr>
        <w:pStyle w:val="m"/>
        <w:jc w:val="center"/>
        <w:rPr>
          <w:b/>
          <w:bCs/>
          <w:color w:val="000000" w:themeColor="text1"/>
          <w:sz w:val="36"/>
        </w:rPr>
      </w:pPr>
      <w:r w:rsidRPr="00A37343">
        <w:rPr>
          <w:b/>
          <w:bCs/>
          <w:color w:val="000000" w:themeColor="text1"/>
          <w:sz w:val="36"/>
        </w:rPr>
        <w:t xml:space="preserve">Порядок </w:t>
      </w:r>
    </w:p>
    <w:p w:rsidR="00EB1A2B" w:rsidRDefault="00C555FC" w:rsidP="000F4721">
      <w:pPr>
        <w:pStyle w:val="m"/>
        <w:jc w:val="center"/>
        <w:rPr>
          <w:b/>
          <w:bCs/>
          <w:color w:val="000000" w:themeColor="text1"/>
          <w:sz w:val="36"/>
        </w:rPr>
      </w:pPr>
      <w:r w:rsidRPr="00A37343">
        <w:rPr>
          <w:b/>
          <w:bCs/>
          <w:color w:val="000000" w:themeColor="text1"/>
          <w:sz w:val="36"/>
        </w:rPr>
        <w:t xml:space="preserve">допуска к работам на </w:t>
      </w:r>
      <w:r w:rsidR="00BC14C9" w:rsidRPr="00A37343">
        <w:rPr>
          <w:b/>
          <w:bCs/>
          <w:color w:val="000000" w:themeColor="text1"/>
          <w:sz w:val="36"/>
        </w:rPr>
        <w:t>территории</w:t>
      </w:r>
      <w:r w:rsidR="000F4721" w:rsidRPr="00A37343">
        <w:rPr>
          <w:b/>
          <w:bCs/>
          <w:color w:val="000000" w:themeColor="text1"/>
          <w:sz w:val="36"/>
        </w:rPr>
        <w:t xml:space="preserve">, </w:t>
      </w:r>
      <w:r w:rsidR="00B21B7A" w:rsidRPr="00A37343">
        <w:rPr>
          <w:b/>
          <w:bCs/>
          <w:color w:val="000000" w:themeColor="text1"/>
          <w:sz w:val="36"/>
        </w:rPr>
        <w:t xml:space="preserve">в производственных подразделениях, на </w:t>
      </w:r>
      <w:r w:rsidRPr="00A37343">
        <w:rPr>
          <w:b/>
          <w:bCs/>
          <w:color w:val="000000" w:themeColor="text1"/>
          <w:sz w:val="36"/>
        </w:rPr>
        <w:t>оборудовании</w:t>
      </w:r>
      <w:r w:rsidR="000F4721" w:rsidRPr="00A37343">
        <w:rPr>
          <w:b/>
          <w:bCs/>
          <w:color w:val="000000" w:themeColor="text1"/>
          <w:sz w:val="36"/>
        </w:rPr>
        <w:t>, зданиях и сооружениях</w:t>
      </w:r>
      <w:r w:rsidR="00EB1A2B">
        <w:rPr>
          <w:b/>
          <w:bCs/>
          <w:color w:val="000000" w:themeColor="text1"/>
          <w:sz w:val="36"/>
        </w:rPr>
        <w:t xml:space="preserve"> </w:t>
      </w:r>
    </w:p>
    <w:p w:rsidR="008C61EE" w:rsidRPr="00A37343" w:rsidRDefault="00EB1A2B" w:rsidP="000F4721">
      <w:pPr>
        <w:pStyle w:val="m"/>
        <w:jc w:val="center"/>
        <w:rPr>
          <w:b/>
          <w:bCs/>
          <w:color w:val="000000" w:themeColor="text1"/>
          <w:sz w:val="36"/>
        </w:rPr>
      </w:pPr>
      <w:r>
        <w:rPr>
          <w:b/>
          <w:bCs/>
          <w:color w:val="000000" w:themeColor="text1"/>
          <w:sz w:val="36"/>
        </w:rPr>
        <w:t>в</w:t>
      </w:r>
      <w:r w:rsidR="00C555FC" w:rsidRPr="00A37343">
        <w:rPr>
          <w:b/>
          <w:bCs/>
          <w:color w:val="000000" w:themeColor="text1"/>
          <w:sz w:val="36"/>
        </w:rPr>
        <w:t xml:space="preserve"> </w:t>
      </w:r>
      <w:r>
        <w:rPr>
          <w:b/>
          <w:bCs/>
          <w:color w:val="000000" w:themeColor="text1"/>
          <w:sz w:val="36"/>
        </w:rPr>
        <w:t>АО «Тепловая сервисная компания</w:t>
      </w:r>
      <w:r w:rsidR="00C555FC" w:rsidRPr="00A37343">
        <w:rPr>
          <w:b/>
          <w:bCs/>
          <w:color w:val="000000" w:themeColor="text1"/>
          <w:sz w:val="36"/>
        </w:rPr>
        <w:t>»</w:t>
      </w:r>
    </w:p>
    <w:p w:rsidR="00ED797D" w:rsidRPr="00A37343" w:rsidRDefault="00ED797D" w:rsidP="00ED797D">
      <w:pPr>
        <w:jc w:val="center"/>
        <w:rPr>
          <w:rFonts w:ascii="Times New Roman" w:hAnsi="Times New Roman"/>
          <w:b/>
          <w:color w:val="000000" w:themeColor="text1"/>
          <w:sz w:val="24"/>
          <w:szCs w:val="24"/>
        </w:rPr>
      </w:pPr>
    </w:p>
    <w:p w:rsidR="00ED797D" w:rsidRPr="00A37343" w:rsidRDefault="00ED797D" w:rsidP="00ED797D">
      <w:pPr>
        <w:jc w:val="center"/>
        <w:rPr>
          <w:rFonts w:ascii="Times New Roman" w:hAnsi="Times New Roman"/>
          <w:b/>
          <w:color w:val="000000" w:themeColor="text1"/>
          <w:sz w:val="24"/>
          <w:szCs w:val="24"/>
        </w:rPr>
      </w:pPr>
    </w:p>
    <w:p w:rsidR="00ED797D" w:rsidRPr="00A37343" w:rsidRDefault="00ED797D" w:rsidP="00ED797D">
      <w:pPr>
        <w:jc w:val="center"/>
        <w:rPr>
          <w:rFonts w:ascii="Times New Roman" w:hAnsi="Times New Roman"/>
          <w:b/>
          <w:color w:val="000000" w:themeColor="text1"/>
          <w:sz w:val="24"/>
          <w:szCs w:val="24"/>
        </w:rPr>
      </w:pPr>
    </w:p>
    <w:p w:rsidR="00ED797D" w:rsidRPr="00A37343" w:rsidRDefault="00ED797D" w:rsidP="00ED797D">
      <w:pPr>
        <w:jc w:val="center"/>
        <w:rPr>
          <w:rFonts w:ascii="Times New Roman" w:hAnsi="Times New Roman"/>
          <w:b/>
          <w:color w:val="000000" w:themeColor="text1"/>
          <w:sz w:val="24"/>
          <w:szCs w:val="24"/>
        </w:rPr>
      </w:pPr>
    </w:p>
    <w:p w:rsidR="00ED797D" w:rsidRPr="00A37343" w:rsidRDefault="00ED797D" w:rsidP="00ED797D">
      <w:pPr>
        <w:jc w:val="center"/>
        <w:rPr>
          <w:rFonts w:ascii="Times New Roman" w:hAnsi="Times New Roman"/>
          <w:b/>
          <w:color w:val="000000" w:themeColor="text1"/>
          <w:sz w:val="24"/>
          <w:szCs w:val="24"/>
        </w:rPr>
      </w:pPr>
    </w:p>
    <w:p w:rsidR="00ED797D" w:rsidRPr="00A37343" w:rsidRDefault="00ED797D"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1F7BDE" w:rsidRPr="00A37343" w:rsidRDefault="001F7BDE" w:rsidP="00ED797D">
      <w:pPr>
        <w:jc w:val="center"/>
        <w:rPr>
          <w:rFonts w:ascii="Times New Roman" w:hAnsi="Times New Roman"/>
          <w:b/>
          <w:color w:val="000000" w:themeColor="text1"/>
          <w:sz w:val="24"/>
          <w:szCs w:val="24"/>
        </w:rPr>
      </w:pPr>
    </w:p>
    <w:p w:rsidR="001F7BDE" w:rsidRPr="00A37343" w:rsidRDefault="001F7BDE" w:rsidP="00ED797D">
      <w:pPr>
        <w:jc w:val="center"/>
        <w:rPr>
          <w:rFonts w:ascii="Times New Roman" w:hAnsi="Times New Roman"/>
          <w:b/>
          <w:color w:val="000000" w:themeColor="text1"/>
          <w:sz w:val="24"/>
          <w:szCs w:val="24"/>
        </w:rPr>
      </w:pPr>
    </w:p>
    <w:p w:rsidR="001F7BDE" w:rsidRPr="00A37343" w:rsidRDefault="001F7BDE" w:rsidP="00ED797D">
      <w:pPr>
        <w:jc w:val="center"/>
        <w:rPr>
          <w:rFonts w:ascii="Times New Roman" w:hAnsi="Times New Roman"/>
          <w:b/>
          <w:color w:val="000000" w:themeColor="text1"/>
          <w:sz w:val="24"/>
          <w:szCs w:val="24"/>
        </w:rPr>
      </w:pPr>
    </w:p>
    <w:p w:rsidR="001F7BDE" w:rsidRPr="00A37343" w:rsidRDefault="001F7BDE" w:rsidP="00ED797D">
      <w:pPr>
        <w:jc w:val="center"/>
        <w:rPr>
          <w:rFonts w:ascii="Times New Roman" w:hAnsi="Times New Roman"/>
          <w:b/>
          <w:color w:val="000000" w:themeColor="text1"/>
          <w:sz w:val="24"/>
          <w:szCs w:val="24"/>
        </w:rPr>
      </w:pPr>
    </w:p>
    <w:p w:rsidR="001F7BDE" w:rsidRPr="00A37343" w:rsidRDefault="001F7BDE" w:rsidP="00ED797D">
      <w:pPr>
        <w:jc w:val="center"/>
        <w:rPr>
          <w:rFonts w:ascii="Times New Roman" w:hAnsi="Times New Roman"/>
          <w:b/>
          <w:color w:val="000000" w:themeColor="text1"/>
          <w:sz w:val="24"/>
          <w:szCs w:val="24"/>
        </w:rPr>
      </w:pPr>
    </w:p>
    <w:p w:rsidR="001F7BDE" w:rsidRPr="00A37343" w:rsidRDefault="001F7BDE" w:rsidP="00ED797D">
      <w:pPr>
        <w:jc w:val="center"/>
        <w:rPr>
          <w:rFonts w:ascii="Times New Roman" w:hAnsi="Times New Roman"/>
          <w:b/>
          <w:color w:val="000000" w:themeColor="text1"/>
          <w:sz w:val="24"/>
          <w:szCs w:val="24"/>
        </w:rPr>
      </w:pPr>
    </w:p>
    <w:p w:rsidR="0079730A" w:rsidRPr="00A37343" w:rsidRDefault="0079730A" w:rsidP="00ED797D">
      <w:pPr>
        <w:jc w:val="center"/>
        <w:rPr>
          <w:rFonts w:ascii="Times New Roman" w:hAnsi="Times New Roman"/>
          <w:b/>
          <w:color w:val="000000" w:themeColor="text1"/>
          <w:sz w:val="24"/>
          <w:szCs w:val="24"/>
        </w:rPr>
      </w:pPr>
    </w:p>
    <w:p w:rsidR="00ED797D" w:rsidRPr="00A37343" w:rsidRDefault="00302064" w:rsidP="00302064">
      <w:pPr>
        <w:tabs>
          <w:tab w:val="left" w:pos="5526"/>
        </w:tabs>
        <w:jc w:val="left"/>
        <w:rPr>
          <w:rFonts w:ascii="Times New Roman" w:hAnsi="Times New Roman"/>
          <w:b/>
          <w:color w:val="000000" w:themeColor="text1"/>
          <w:sz w:val="24"/>
          <w:szCs w:val="24"/>
        </w:rPr>
      </w:pPr>
      <w:r>
        <w:rPr>
          <w:rFonts w:ascii="Times New Roman" w:hAnsi="Times New Roman"/>
          <w:b/>
          <w:color w:val="000000" w:themeColor="text1"/>
          <w:sz w:val="24"/>
          <w:szCs w:val="24"/>
        </w:rPr>
        <w:tab/>
      </w:r>
    </w:p>
    <w:p w:rsidR="00CD1680" w:rsidRDefault="00CD1680" w:rsidP="00AD64E6">
      <w:pPr>
        <w:pStyle w:val="1"/>
        <w:numPr>
          <w:ilvl w:val="0"/>
          <w:numId w:val="0"/>
        </w:numPr>
        <w:ind w:left="858" w:hanging="432"/>
        <w:jc w:val="left"/>
        <w:rPr>
          <w:rFonts w:ascii="Times New Roman" w:hAnsi="Times New Roman"/>
          <w:color w:val="000000" w:themeColor="text1"/>
          <w:sz w:val="28"/>
          <w:szCs w:val="28"/>
        </w:rPr>
      </w:pPr>
      <w:bookmarkStart w:id="2" w:name="_Термины_и_определения"/>
      <w:bookmarkStart w:id="3" w:name="_Toc409795256"/>
      <w:bookmarkStart w:id="4" w:name="_Toc409795257"/>
      <w:bookmarkStart w:id="5" w:name="_Toc23951008"/>
      <w:bookmarkStart w:id="6" w:name="_Ref260047318"/>
      <w:bookmarkEnd w:id="2"/>
      <w:bookmarkEnd w:id="3"/>
      <w:bookmarkEnd w:id="4"/>
      <w:r>
        <w:rPr>
          <w:rFonts w:ascii="Times New Roman" w:hAnsi="Times New Roman"/>
          <w:color w:val="000000" w:themeColor="text1"/>
          <w:sz w:val="28"/>
          <w:szCs w:val="28"/>
        </w:rPr>
        <w:br w:type="page"/>
      </w:r>
      <w:r w:rsidR="00AD64E6">
        <w:rPr>
          <w:rFonts w:ascii="Times New Roman" w:hAnsi="Times New Roman"/>
          <w:color w:val="000000" w:themeColor="text1"/>
          <w:sz w:val="28"/>
          <w:szCs w:val="28"/>
        </w:rPr>
        <w:lastRenderedPageBreak/>
        <w:t xml:space="preserve">   </w:t>
      </w:r>
      <w:r>
        <w:rPr>
          <w:rFonts w:ascii="Times New Roman" w:hAnsi="Times New Roman"/>
          <w:color w:val="000000" w:themeColor="text1"/>
          <w:sz w:val="28"/>
          <w:szCs w:val="28"/>
        </w:rPr>
        <w:t>Содержание</w:t>
      </w:r>
    </w:p>
    <w:tbl>
      <w:tblPr>
        <w:tblStyle w:val="2d"/>
        <w:tblW w:w="102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789"/>
        <w:gridCol w:w="707"/>
      </w:tblGrid>
      <w:tr w:rsidR="00CD1680" w:rsidRPr="00CD1680" w:rsidTr="00CD1680">
        <w:tc>
          <w:tcPr>
            <w:tcW w:w="70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1.</w:t>
            </w: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Термины и определения</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4</w:t>
            </w:r>
          </w:p>
        </w:tc>
      </w:tr>
      <w:tr w:rsidR="00CD1680" w:rsidRPr="00CD1680" w:rsidTr="00CD1680">
        <w:tc>
          <w:tcPr>
            <w:tcW w:w="70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2.</w:t>
            </w: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Информация о документе</w:t>
            </w:r>
          </w:p>
        </w:tc>
        <w:tc>
          <w:tcPr>
            <w:tcW w:w="707" w:type="dxa"/>
            <w:hideMark/>
          </w:tcPr>
          <w:p w:rsidR="00CD1680" w:rsidRPr="00CD1680" w:rsidRDefault="00550016" w:rsidP="00CD1680">
            <w:pPr>
              <w:jc w:val="right"/>
              <w:rPr>
                <w:rFonts w:ascii="Times New Roman" w:eastAsia="Calibri" w:hAnsi="Times New Roman"/>
                <w:sz w:val="24"/>
                <w:szCs w:val="24"/>
              </w:rPr>
            </w:pPr>
            <w:r>
              <w:rPr>
                <w:rFonts w:ascii="Times New Roman" w:eastAsia="Calibri" w:hAnsi="Times New Roman"/>
                <w:sz w:val="24"/>
                <w:szCs w:val="24"/>
              </w:rPr>
              <w:t>4</w:t>
            </w:r>
          </w:p>
        </w:tc>
      </w:tr>
      <w:tr w:rsidR="00CD1680" w:rsidRPr="00CD1680" w:rsidTr="00CD1680">
        <w:tc>
          <w:tcPr>
            <w:tcW w:w="70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3.</w:t>
            </w: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Ответственность и область применения</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5</w:t>
            </w:r>
          </w:p>
        </w:tc>
      </w:tr>
      <w:tr w:rsidR="00CD1680" w:rsidRPr="00CD1680" w:rsidTr="00CD1680">
        <w:tc>
          <w:tcPr>
            <w:tcW w:w="70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4.</w:t>
            </w: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Назначение и область применения</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5</w:t>
            </w:r>
          </w:p>
        </w:tc>
      </w:tr>
      <w:tr w:rsidR="00CD1680" w:rsidRPr="00CD1680" w:rsidTr="00CD1680">
        <w:tc>
          <w:tcPr>
            <w:tcW w:w="70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5.</w:t>
            </w:r>
          </w:p>
        </w:tc>
        <w:tc>
          <w:tcPr>
            <w:tcW w:w="8789" w:type="dxa"/>
            <w:hideMark/>
          </w:tcPr>
          <w:p w:rsidR="00CD1680" w:rsidRPr="00CD1680" w:rsidRDefault="00CD1680" w:rsidP="00EB1A2B">
            <w:pPr>
              <w:rPr>
                <w:rFonts w:ascii="Times New Roman" w:eastAsia="Calibri" w:hAnsi="Times New Roman"/>
                <w:sz w:val="24"/>
                <w:szCs w:val="24"/>
              </w:rPr>
            </w:pPr>
            <w:r w:rsidRPr="00CD1680">
              <w:rPr>
                <w:rFonts w:ascii="Times New Roman" w:eastAsia="Calibri" w:hAnsi="Times New Roman"/>
                <w:sz w:val="24"/>
                <w:szCs w:val="24"/>
              </w:rPr>
              <w:t xml:space="preserve">Порядок (оформление) допуска подрядных </w:t>
            </w:r>
            <w:r w:rsidR="00EB1A2B">
              <w:rPr>
                <w:rFonts w:ascii="Times New Roman" w:eastAsia="Calibri" w:hAnsi="Times New Roman"/>
                <w:sz w:val="24"/>
                <w:szCs w:val="24"/>
              </w:rPr>
              <w:t>организаций к работам в АО «ТСК</w:t>
            </w:r>
            <w:r w:rsidRPr="00CD1680">
              <w:rPr>
                <w:rFonts w:ascii="Times New Roman" w:eastAsia="Calibri" w:hAnsi="Times New Roman"/>
                <w:sz w:val="24"/>
                <w:szCs w:val="24"/>
              </w:rPr>
              <w:t>»</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6</w:t>
            </w:r>
          </w:p>
        </w:tc>
      </w:tr>
      <w:tr w:rsidR="00CD1680" w:rsidRPr="00CD1680" w:rsidTr="00CD1680">
        <w:tc>
          <w:tcPr>
            <w:tcW w:w="70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6.</w:t>
            </w: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Организация безопасного производства работ повышенной опасности</w:t>
            </w:r>
          </w:p>
        </w:tc>
        <w:tc>
          <w:tcPr>
            <w:tcW w:w="707" w:type="dxa"/>
            <w:hideMark/>
          </w:tcPr>
          <w:p w:rsidR="00CD1680" w:rsidRPr="00CD1680" w:rsidRDefault="00550016" w:rsidP="00CD1680">
            <w:pPr>
              <w:jc w:val="right"/>
              <w:rPr>
                <w:rFonts w:ascii="Times New Roman" w:eastAsia="Calibri" w:hAnsi="Times New Roman"/>
                <w:sz w:val="24"/>
                <w:szCs w:val="24"/>
              </w:rPr>
            </w:pPr>
            <w:r>
              <w:rPr>
                <w:rFonts w:ascii="Times New Roman" w:eastAsia="Calibri" w:hAnsi="Times New Roman"/>
                <w:sz w:val="24"/>
                <w:szCs w:val="24"/>
              </w:rPr>
              <w:t>9</w:t>
            </w:r>
          </w:p>
        </w:tc>
      </w:tr>
      <w:tr w:rsidR="00CD1680" w:rsidRPr="00CD1680" w:rsidTr="00CD1680">
        <w:tc>
          <w:tcPr>
            <w:tcW w:w="70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6.1.</w:t>
            </w: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Общие положения</w:t>
            </w:r>
          </w:p>
        </w:tc>
        <w:tc>
          <w:tcPr>
            <w:tcW w:w="707" w:type="dxa"/>
            <w:hideMark/>
          </w:tcPr>
          <w:p w:rsidR="00CD1680" w:rsidRPr="00CD1680" w:rsidRDefault="00550016" w:rsidP="00CD1680">
            <w:pPr>
              <w:tabs>
                <w:tab w:val="left" w:pos="484"/>
              </w:tabs>
              <w:jc w:val="right"/>
              <w:rPr>
                <w:rFonts w:ascii="Times New Roman" w:eastAsia="Calibri" w:hAnsi="Times New Roman"/>
                <w:sz w:val="24"/>
                <w:szCs w:val="24"/>
              </w:rPr>
            </w:pPr>
            <w:r>
              <w:rPr>
                <w:rFonts w:ascii="Times New Roman" w:eastAsia="Calibri" w:hAnsi="Times New Roman"/>
                <w:sz w:val="24"/>
                <w:szCs w:val="24"/>
              </w:rPr>
              <w:t>9</w:t>
            </w:r>
          </w:p>
        </w:tc>
      </w:tr>
      <w:tr w:rsidR="00CD1680" w:rsidRPr="00CD1680" w:rsidTr="00CD1680">
        <w:tc>
          <w:tcPr>
            <w:tcW w:w="70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6.2.</w:t>
            </w: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Работы повышенной опасности, организуемые по наряду-допуску на тепломеханическом оборудовании</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1</w:t>
            </w:r>
            <w:r w:rsidR="00550016">
              <w:rPr>
                <w:rFonts w:ascii="Times New Roman" w:eastAsia="Calibri" w:hAnsi="Times New Roman"/>
                <w:sz w:val="24"/>
                <w:szCs w:val="24"/>
              </w:rPr>
              <w:t>1</w:t>
            </w:r>
          </w:p>
        </w:tc>
      </w:tr>
      <w:tr w:rsidR="00CD1680" w:rsidRPr="00CD1680" w:rsidTr="00CD1680">
        <w:tc>
          <w:tcPr>
            <w:tcW w:w="70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6.3.</w:t>
            </w: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Работы, организуемые по акту - допуску с оформлением наряда-допуска на производство работ повышенной опасности</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1</w:t>
            </w:r>
            <w:r w:rsidR="00550016">
              <w:rPr>
                <w:rFonts w:ascii="Times New Roman" w:eastAsia="Calibri" w:hAnsi="Times New Roman"/>
                <w:sz w:val="24"/>
                <w:szCs w:val="24"/>
              </w:rPr>
              <w:t>2</w:t>
            </w:r>
          </w:p>
        </w:tc>
      </w:tr>
      <w:tr w:rsidR="00CD1680" w:rsidRPr="00CD1680" w:rsidTr="00CD1680">
        <w:tc>
          <w:tcPr>
            <w:tcW w:w="70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6.4.</w:t>
            </w: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Работы, организуемые в электроустановках</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1</w:t>
            </w:r>
            <w:r w:rsidR="00550016">
              <w:rPr>
                <w:rFonts w:ascii="Times New Roman" w:eastAsia="Calibri" w:hAnsi="Times New Roman"/>
                <w:sz w:val="24"/>
                <w:szCs w:val="24"/>
              </w:rPr>
              <w:t>7</w:t>
            </w:r>
          </w:p>
        </w:tc>
      </w:tr>
      <w:tr w:rsidR="00CD1680" w:rsidRPr="00CD1680" w:rsidTr="00CD1680">
        <w:tc>
          <w:tcPr>
            <w:tcW w:w="70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6.5.</w:t>
            </w: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Огневые работы</w:t>
            </w:r>
          </w:p>
        </w:tc>
        <w:tc>
          <w:tcPr>
            <w:tcW w:w="707" w:type="dxa"/>
            <w:hideMark/>
          </w:tcPr>
          <w:p w:rsidR="00CD1680" w:rsidRPr="00CD1680" w:rsidRDefault="00D335DF" w:rsidP="00CD1680">
            <w:pPr>
              <w:jc w:val="right"/>
              <w:rPr>
                <w:rFonts w:ascii="Times New Roman" w:eastAsia="Calibri" w:hAnsi="Times New Roman"/>
                <w:sz w:val="24"/>
                <w:szCs w:val="24"/>
              </w:rPr>
            </w:pPr>
            <w:r>
              <w:rPr>
                <w:rFonts w:ascii="Times New Roman" w:eastAsia="Calibri" w:hAnsi="Times New Roman"/>
                <w:sz w:val="24"/>
                <w:szCs w:val="24"/>
              </w:rPr>
              <w:t>1</w:t>
            </w:r>
            <w:r w:rsidR="00550016">
              <w:rPr>
                <w:rFonts w:ascii="Times New Roman" w:eastAsia="Calibri" w:hAnsi="Times New Roman"/>
                <w:sz w:val="24"/>
                <w:szCs w:val="24"/>
              </w:rPr>
              <w:t>9</w:t>
            </w:r>
          </w:p>
        </w:tc>
      </w:tr>
      <w:tr w:rsidR="00CD1680" w:rsidRPr="00CD1680" w:rsidTr="00CD1680">
        <w:tc>
          <w:tcPr>
            <w:tcW w:w="70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6.6.</w:t>
            </w: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 xml:space="preserve">Особенности организации и проведения газоопасных, огневых и ремонтных работ  </w:t>
            </w:r>
            <w:r w:rsidRPr="00CD1680">
              <w:rPr>
                <w:rFonts w:ascii="Times New Roman" w:eastAsia="Calibri" w:hAnsi="Times New Roman"/>
                <w:sz w:val="24"/>
                <w:szCs w:val="24"/>
              </w:rPr>
              <w:tab/>
              <w:t>на опасных производственных объектах</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22</w:t>
            </w:r>
          </w:p>
        </w:tc>
      </w:tr>
      <w:tr w:rsidR="00CD1680" w:rsidRPr="00CD1680" w:rsidTr="00CD1680">
        <w:tc>
          <w:tcPr>
            <w:tcW w:w="70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7.</w:t>
            </w: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Организация безопасного производства работ по распоряжению (кроме работ на электротехническом оборудовании)</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2</w:t>
            </w:r>
            <w:r w:rsidR="00550016">
              <w:rPr>
                <w:rFonts w:ascii="Times New Roman" w:eastAsia="Calibri" w:hAnsi="Times New Roman"/>
                <w:sz w:val="24"/>
                <w:szCs w:val="24"/>
              </w:rPr>
              <w:t>6</w:t>
            </w:r>
          </w:p>
        </w:tc>
      </w:tr>
      <w:tr w:rsidR="00CD1680" w:rsidRPr="00CD1680" w:rsidTr="00CD1680">
        <w:tc>
          <w:tcPr>
            <w:tcW w:w="70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8.</w:t>
            </w: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Нормативные ссылки</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2</w:t>
            </w:r>
            <w:r w:rsidR="00521DFD">
              <w:rPr>
                <w:rFonts w:ascii="Times New Roman" w:eastAsia="Calibri" w:hAnsi="Times New Roman"/>
                <w:sz w:val="24"/>
                <w:szCs w:val="24"/>
              </w:rPr>
              <w:t>8</w:t>
            </w:r>
          </w:p>
        </w:tc>
      </w:tr>
      <w:tr w:rsidR="00CD1680" w:rsidRPr="00CD1680" w:rsidTr="00CD1680">
        <w:tc>
          <w:tcPr>
            <w:tcW w:w="70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9.</w:t>
            </w: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Контроль версий документа</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2</w:t>
            </w:r>
            <w:r w:rsidR="00521DFD">
              <w:rPr>
                <w:rFonts w:ascii="Times New Roman" w:eastAsia="Calibri" w:hAnsi="Times New Roman"/>
                <w:sz w:val="24"/>
                <w:szCs w:val="24"/>
              </w:rPr>
              <w:t>9</w:t>
            </w:r>
          </w:p>
        </w:tc>
      </w:tr>
      <w:tr w:rsidR="00CD1680" w:rsidRPr="00CD1680" w:rsidTr="00CD1680">
        <w:tc>
          <w:tcPr>
            <w:tcW w:w="709" w:type="dxa"/>
          </w:tcPr>
          <w:p w:rsidR="00CD1680" w:rsidRPr="00CD1680" w:rsidRDefault="00CD1680" w:rsidP="00CD1680">
            <w:pPr>
              <w:rPr>
                <w:rFonts w:ascii="Times New Roman" w:eastAsia="Calibri" w:hAnsi="Times New Roman"/>
                <w:sz w:val="24"/>
                <w:szCs w:val="24"/>
              </w:rPr>
            </w:pP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 xml:space="preserve">Приложение №1 Рекомендуемая форма письма о предоставлении прав и допуске к работам </w:t>
            </w:r>
            <w:r w:rsidRPr="00CD1680">
              <w:rPr>
                <w:rFonts w:ascii="Times New Roman" w:eastAsia="Calibri" w:hAnsi="Times New Roman"/>
                <w:sz w:val="24"/>
                <w:szCs w:val="24"/>
              </w:rPr>
              <w:tab/>
            </w:r>
          </w:p>
        </w:tc>
        <w:tc>
          <w:tcPr>
            <w:tcW w:w="707" w:type="dxa"/>
            <w:hideMark/>
          </w:tcPr>
          <w:p w:rsidR="00CD1680" w:rsidRPr="00CD1680" w:rsidRDefault="00550016" w:rsidP="00CD1680">
            <w:pPr>
              <w:jc w:val="right"/>
              <w:rPr>
                <w:rFonts w:ascii="Times New Roman" w:eastAsia="Calibri" w:hAnsi="Times New Roman"/>
                <w:sz w:val="24"/>
                <w:szCs w:val="24"/>
              </w:rPr>
            </w:pPr>
            <w:r>
              <w:rPr>
                <w:rFonts w:ascii="Times New Roman" w:eastAsia="Calibri" w:hAnsi="Times New Roman"/>
                <w:sz w:val="24"/>
                <w:szCs w:val="24"/>
              </w:rPr>
              <w:t>29</w:t>
            </w:r>
          </w:p>
        </w:tc>
      </w:tr>
      <w:tr w:rsidR="00CD1680" w:rsidRPr="00CD1680" w:rsidTr="00CD1680">
        <w:tc>
          <w:tcPr>
            <w:tcW w:w="709" w:type="dxa"/>
          </w:tcPr>
          <w:p w:rsidR="00CD1680" w:rsidRPr="00CD1680" w:rsidRDefault="00CD1680" w:rsidP="00CD1680">
            <w:pPr>
              <w:rPr>
                <w:rFonts w:ascii="Times New Roman" w:eastAsia="Calibri" w:hAnsi="Times New Roman"/>
                <w:sz w:val="24"/>
                <w:szCs w:val="24"/>
              </w:rPr>
            </w:pP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Приложение №2 Примерный перечень работ повышенной опасности на тепломеханическом оборудовании, гидромеханическом оборудовании и гидротехнических сооружениях, которые выполняются по нарядам – допускам</w:t>
            </w:r>
          </w:p>
        </w:tc>
        <w:tc>
          <w:tcPr>
            <w:tcW w:w="707" w:type="dxa"/>
            <w:hideMark/>
          </w:tcPr>
          <w:p w:rsidR="00CD1680" w:rsidRPr="00CD1680" w:rsidRDefault="00521DFD" w:rsidP="00CD1680">
            <w:pPr>
              <w:jc w:val="right"/>
              <w:rPr>
                <w:rFonts w:ascii="Times New Roman" w:eastAsia="Calibri" w:hAnsi="Times New Roman"/>
                <w:sz w:val="24"/>
                <w:szCs w:val="24"/>
              </w:rPr>
            </w:pPr>
            <w:r>
              <w:rPr>
                <w:rFonts w:ascii="Times New Roman" w:eastAsia="Calibri" w:hAnsi="Times New Roman"/>
                <w:sz w:val="24"/>
                <w:szCs w:val="24"/>
              </w:rPr>
              <w:t>3</w:t>
            </w:r>
            <w:r w:rsidR="00550016">
              <w:rPr>
                <w:rFonts w:ascii="Times New Roman" w:eastAsia="Calibri" w:hAnsi="Times New Roman"/>
                <w:sz w:val="24"/>
                <w:szCs w:val="24"/>
              </w:rPr>
              <w:t>4</w:t>
            </w:r>
          </w:p>
        </w:tc>
      </w:tr>
      <w:tr w:rsidR="00CD1680" w:rsidRPr="00CD1680" w:rsidTr="00CD1680">
        <w:tc>
          <w:tcPr>
            <w:tcW w:w="709" w:type="dxa"/>
          </w:tcPr>
          <w:p w:rsidR="00CD1680" w:rsidRPr="00CD1680" w:rsidRDefault="00CD1680" w:rsidP="00CD1680">
            <w:pPr>
              <w:rPr>
                <w:rFonts w:ascii="Times New Roman" w:eastAsia="Calibri" w:hAnsi="Times New Roman"/>
                <w:sz w:val="24"/>
                <w:szCs w:val="24"/>
              </w:rPr>
            </w:pP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Приложение №3 Блок – схема порядка организации выполняемых работ</w:t>
            </w:r>
            <w:r w:rsidRPr="00CD1680">
              <w:rPr>
                <w:rFonts w:ascii="Times New Roman" w:eastAsia="Calibri" w:hAnsi="Times New Roman"/>
                <w:sz w:val="24"/>
                <w:szCs w:val="24"/>
              </w:rPr>
              <w:tab/>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3</w:t>
            </w:r>
            <w:r w:rsidR="00550016">
              <w:rPr>
                <w:rFonts w:ascii="Times New Roman" w:eastAsia="Calibri" w:hAnsi="Times New Roman"/>
                <w:sz w:val="24"/>
                <w:szCs w:val="24"/>
              </w:rPr>
              <w:t>6</w:t>
            </w:r>
          </w:p>
        </w:tc>
      </w:tr>
      <w:tr w:rsidR="00CD1680" w:rsidRPr="00CD1680" w:rsidTr="00CD1680">
        <w:tc>
          <w:tcPr>
            <w:tcW w:w="709" w:type="dxa"/>
          </w:tcPr>
          <w:p w:rsidR="00CD1680" w:rsidRPr="00CD1680" w:rsidRDefault="00CD1680" w:rsidP="00CD1680">
            <w:pPr>
              <w:rPr>
                <w:rFonts w:ascii="Times New Roman" w:eastAsia="Calibri" w:hAnsi="Times New Roman"/>
                <w:sz w:val="24"/>
                <w:szCs w:val="24"/>
              </w:rPr>
            </w:pP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 xml:space="preserve">Приложение №4 Форма наряда – допуска на производство работ на тепломеханическом оборудовании </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3</w:t>
            </w:r>
            <w:r w:rsidR="00550016">
              <w:rPr>
                <w:rFonts w:ascii="Times New Roman" w:eastAsia="Calibri" w:hAnsi="Times New Roman"/>
                <w:sz w:val="24"/>
                <w:szCs w:val="24"/>
              </w:rPr>
              <w:t>7</w:t>
            </w:r>
          </w:p>
        </w:tc>
      </w:tr>
      <w:tr w:rsidR="00CD1680" w:rsidRPr="00CD1680" w:rsidTr="00CD1680">
        <w:tc>
          <w:tcPr>
            <w:tcW w:w="709" w:type="dxa"/>
          </w:tcPr>
          <w:p w:rsidR="00CD1680" w:rsidRPr="00CD1680" w:rsidRDefault="00CD1680" w:rsidP="00CD1680">
            <w:pPr>
              <w:rPr>
                <w:rFonts w:ascii="Times New Roman" w:eastAsia="Calibri" w:hAnsi="Times New Roman"/>
                <w:sz w:val="24"/>
                <w:szCs w:val="24"/>
              </w:rPr>
            </w:pP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 xml:space="preserve">Приложение №5 Форма распоряжения на производство работ (кроме электротехнического оборудования </w:t>
            </w:r>
          </w:p>
        </w:tc>
        <w:tc>
          <w:tcPr>
            <w:tcW w:w="707" w:type="dxa"/>
            <w:hideMark/>
          </w:tcPr>
          <w:p w:rsidR="00CD1680" w:rsidRPr="00CD1680" w:rsidRDefault="00521DFD" w:rsidP="00CD1680">
            <w:pPr>
              <w:jc w:val="right"/>
              <w:rPr>
                <w:rFonts w:ascii="Times New Roman" w:eastAsia="Calibri" w:hAnsi="Times New Roman"/>
                <w:sz w:val="24"/>
                <w:szCs w:val="24"/>
              </w:rPr>
            </w:pPr>
            <w:r>
              <w:rPr>
                <w:rFonts w:ascii="Times New Roman" w:eastAsia="Calibri" w:hAnsi="Times New Roman"/>
                <w:sz w:val="24"/>
                <w:szCs w:val="24"/>
              </w:rPr>
              <w:t>4</w:t>
            </w:r>
            <w:r w:rsidR="00550016">
              <w:rPr>
                <w:rFonts w:ascii="Times New Roman" w:eastAsia="Calibri" w:hAnsi="Times New Roman"/>
                <w:sz w:val="24"/>
                <w:szCs w:val="24"/>
              </w:rPr>
              <w:t>0</w:t>
            </w:r>
          </w:p>
        </w:tc>
      </w:tr>
      <w:tr w:rsidR="00CD1680" w:rsidRPr="00CD1680" w:rsidTr="00CD1680">
        <w:tc>
          <w:tcPr>
            <w:tcW w:w="709" w:type="dxa"/>
          </w:tcPr>
          <w:p w:rsidR="00CD1680" w:rsidRPr="00CD1680" w:rsidRDefault="00CD1680" w:rsidP="00CD1680">
            <w:pPr>
              <w:rPr>
                <w:rFonts w:ascii="Times New Roman" w:eastAsia="Calibri" w:hAnsi="Times New Roman"/>
                <w:sz w:val="24"/>
                <w:szCs w:val="24"/>
              </w:rPr>
            </w:pP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Приложение №6 Примерный перечень работ с повышенной опасностью, на производство которых оформляется акт-допуск и выдается наряд-допуск, в т.ч. работы по строительству, реконструкции и капитальному ремонту (строительно-монтажные работы)</w:t>
            </w:r>
          </w:p>
        </w:tc>
        <w:tc>
          <w:tcPr>
            <w:tcW w:w="707" w:type="dxa"/>
            <w:hideMark/>
          </w:tcPr>
          <w:p w:rsidR="00CD1680" w:rsidRPr="00CD1680" w:rsidRDefault="00521DFD" w:rsidP="00CD1680">
            <w:pPr>
              <w:jc w:val="right"/>
              <w:rPr>
                <w:rFonts w:ascii="Times New Roman" w:eastAsia="Calibri" w:hAnsi="Times New Roman"/>
                <w:sz w:val="24"/>
                <w:szCs w:val="24"/>
              </w:rPr>
            </w:pPr>
            <w:r>
              <w:rPr>
                <w:rFonts w:ascii="Times New Roman" w:eastAsia="Calibri" w:hAnsi="Times New Roman"/>
                <w:sz w:val="24"/>
                <w:szCs w:val="24"/>
              </w:rPr>
              <w:t>4</w:t>
            </w:r>
            <w:r w:rsidR="00550016">
              <w:rPr>
                <w:rFonts w:ascii="Times New Roman" w:eastAsia="Calibri" w:hAnsi="Times New Roman"/>
                <w:sz w:val="24"/>
                <w:szCs w:val="24"/>
              </w:rPr>
              <w:t>1</w:t>
            </w:r>
          </w:p>
        </w:tc>
      </w:tr>
      <w:tr w:rsidR="00CD1680" w:rsidRPr="00CD1680" w:rsidTr="00CD1680">
        <w:tc>
          <w:tcPr>
            <w:tcW w:w="709" w:type="dxa"/>
          </w:tcPr>
          <w:p w:rsidR="00CD1680" w:rsidRPr="00CD1680" w:rsidRDefault="00CD1680" w:rsidP="00CD1680">
            <w:pPr>
              <w:rPr>
                <w:rFonts w:ascii="Times New Roman" w:eastAsia="Calibri" w:hAnsi="Times New Roman"/>
                <w:sz w:val="24"/>
                <w:szCs w:val="24"/>
              </w:rPr>
            </w:pP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Приложение №7 Форма акта – допуска для производства строительно-монтажных работ на территории действующего предприятия (организации)</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4</w:t>
            </w:r>
            <w:r w:rsidR="00550016">
              <w:rPr>
                <w:rFonts w:ascii="Times New Roman" w:eastAsia="Calibri" w:hAnsi="Times New Roman"/>
                <w:sz w:val="24"/>
                <w:szCs w:val="24"/>
              </w:rPr>
              <w:t>3</w:t>
            </w:r>
          </w:p>
        </w:tc>
      </w:tr>
      <w:tr w:rsidR="00CD1680" w:rsidRPr="00CD1680" w:rsidTr="00CD1680">
        <w:tc>
          <w:tcPr>
            <w:tcW w:w="709" w:type="dxa"/>
          </w:tcPr>
          <w:p w:rsidR="00CD1680" w:rsidRPr="00CD1680" w:rsidRDefault="00CD1680" w:rsidP="00CD1680">
            <w:pPr>
              <w:rPr>
                <w:rFonts w:ascii="Times New Roman" w:eastAsia="Calibri" w:hAnsi="Times New Roman"/>
                <w:sz w:val="24"/>
                <w:szCs w:val="24"/>
              </w:rPr>
            </w:pP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Приложение №8 Форма наряда – допуска на производство работ повышенной опасности</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4</w:t>
            </w:r>
            <w:r w:rsidR="00550016">
              <w:rPr>
                <w:rFonts w:ascii="Times New Roman" w:eastAsia="Calibri" w:hAnsi="Times New Roman"/>
                <w:sz w:val="24"/>
                <w:szCs w:val="24"/>
              </w:rPr>
              <w:t>4</w:t>
            </w:r>
          </w:p>
        </w:tc>
      </w:tr>
      <w:tr w:rsidR="00CD1680" w:rsidRPr="00CD1680" w:rsidTr="00CD1680">
        <w:tc>
          <w:tcPr>
            <w:tcW w:w="709" w:type="dxa"/>
          </w:tcPr>
          <w:p w:rsidR="00CD1680" w:rsidRPr="00CD1680" w:rsidRDefault="00CD1680" w:rsidP="00CD1680">
            <w:pPr>
              <w:rPr>
                <w:rFonts w:ascii="Times New Roman" w:eastAsia="Calibri" w:hAnsi="Times New Roman"/>
                <w:sz w:val="24"/>
                <w:szCs w:val="24"/>
              </w:rPr>
            </w:pP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Приложение №9 Форма журнала учета выдачи актов-допусков</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4</w:t>
            </w:r>
            <w:r w:rsidR="00550016">
              <w:rPr>
                <w:rFonts w:ascii="Times New Roman" w:eastAsia="Calibri" w:hAnsi="Times New Roman"/>
                <w:sz w:val="24"/>
                <w:szCs w:val="24"/>
              </w:rPr>
              <w:t>6</w:t>
            </w:r>
          </w:p>
        </w:tc>
      </w:tr>
      <w:tr w:rsidR="00CD1680" w:rsidRPr="00CD1680" w:rsidTr="00CD1680">
        <w:tc>
          <w:tcPr>
            <w:tcW w:w="709" w:type="dxa"/>
          </w:tcPr>
          <w:p w:rsidR="00CD1680" w:rsidRPr="00CD1680" w:rsidRDefault="00CD1680" w:rsidP="00CD1680">
            <w:pPr>
              <w:rPr>
                <w:rFonts w:ascii="Times New Roman" w:eastAsia="Calibri" w:hAnsi="Times New Roman"/>
                <w:sz w:val="24"/>
                <w:szCs w:val="24"/>
              </w:rPr>
            </w:pP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Приложение №10 Форма Распоряжения для работы в электроустановках</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4</w:t>
            </w:r>
            <w:r w:rsidR="00550016">
              <w:rPr>
                <w:rFonts w:ascii="Times New Roman" w:eastAsia="Calibri" w:hAnsi="Times New Roman"/>
                <w:sz w:val="24"/>
                <w:szCs w:val="24"/>
              </w:rPr>
              <w:t>7</w:t>
            </w:r>
          </w:p>
        </w:tc>
      </w:tr>
      <w:tr w:rsidR="00CD1680" w:rsidRPr="00CD1680" w:rsidTr="00CD1680">
        <w:tc>
          <w:tcPr>
            <w:tcW w:w="709" w:type="dxa"/>
          </w:tcPr>
          <w:p w:rsidR="00CD1680" w:rsidRPr="00CD1680" w:rsidRDefault="00CD1680" w:rsidP="00CD1680">
            <w:pPr>
              <w:rPr>
                <w:rFonts w:ascii="Times New Roman" w:eastAsia="Calibri" w:hAnsi="Times New Roman"/>
                <w:sz w:val="24"/>
                <w:szCs w:val="24"/>
              </w:rPr>
            </w:pP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Приложение №11 Порядок заполнения наряда допуска для работ на тепломеханическом оборудовании электростанций и сетей</w:t>
            </w:r>
          </w:p>
        </w:tc>
        <w:tc>
          <w:tcPr>
            <w:tcW w:w="707" w:type="dxa"/>
            <w:hideMark/>
          </w:tcPr>
          <w:p w:rsidR="00CD1680" w:rsidRPr="00CD1680" w:rsidRDefault="00521DFD" w:rsidP="00CD1680">
            <w:pPr>
              <w:jc w:val="right"/>
              <w:rPr>
                <w:rFonts w:ascii="Times New Roman" w:eastAsia="Calibri" w:hAnsi="Times New Roman"/>
                <w:sz w:val="24"/>
                <w:szCs w:val="24"/>
              </w:rPr>
            </w:pPr>
            <w:r>
              <w:rPr>
                <w:rFonts w:ascii="Times New Roman" w:eastAsia="Calibri" w:hAnsi="Times New Roman"/>
                <w:sz w:val="24"/>
                <w:szCs w:val="24"/>
              </w:rPr>
              <w:t>5</w:t>
            </w:r>
            <w:r w:rsidR="00550016">
              <w:rPr>
                <w:rFonts w:ascii="Times New Roman" w:eastAsia="Calibri" w:hAnsi="Times New Roman"/>
                <w:sz w:val="24"/>
                <w:szCs w:val="24"/>
              </w:rPr>
              <w:t>1</w:t>
            </w:r>
          </w:p>
        </w:tc>
      </w:tr>
      <w:tr w:rsidR="00CD1680" w:rsidRPr="00CD1680" w:rsidTr="00CD1680">
        <w:tc>
          <w:tcPr>
            <w:tcW w:w="709" w:type="dxa"/>
          </w:tcPr>
          <w:p w:rsidR="00CD1680" w:rsidRPr="00CD1680" w:rsidRDefault="00CD1680" w:rsidP="00CD1680">
            <w:pPr>
              <w:rPr>
                <w:rFonts w:ascii="Times New Roman" w:eastAsia="Calibri" w:hAnsi="Times New Roman"/>
                <w:sz w:val="24"/>
                <w:szCs w:val="24"/>
              </w:rPr>
            </w:pPr>
          </w:p>
        </w:tc>
        <w:tc>
          <w:tcPr>
            <w:tcW w:w="8789" w:type="dxa"/>
            <w:hideMark/>
          </w:tcPr>
          <w:p w:rsidR="00156B2A"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 xml:space="preserve">Приложение №12 Карта оценки рисков до начала работ повышенной опасности по наряду – допуску  </w:t>
            </w:r>
          </w:p>
        </w:tc>
        <w:tc>
          <w:tcPr>
            <w:tcW w:w="707" w:type="dxa"/>
            <w:hideMark/>
          </w:tcPr>
          <w:p w:rsidR="00CD1680" w:rsidRPr="00CD1680" w:rsidRDefault="00CD1680" w:rsidP="00CD1680">
            <w:pPr>
              <w:jc w:val="right"/>
              <w:rPr>
                <w:rFonts w:ascii="Times New Roman" w:eastAsia="Calibri" w:hAnsi="Times New Roman"/>
                <w:sz w:val="24"/>
                <w:szCs w:val="24"/>
              </w:rPr>
            </w:pPr>
            <w:r w:rsidRPr="00CD1680">
              <w:rPr>
                <w:rFonts w:ascii="Times New Roman" w:eastAsia="Calibri" w:hAnsi="Times New Roman"/>
                <w:sz w:val="24"/>
                <w:szCs w:val="24"/>
              </w:rPr>
              <w:t>5</w:t>
            </w:r>
            <w:r w:rsidR="00550016">
              <w:rPr>
                <w:rFonts w:ascii="Times New Roman" w:eastAsia="Calibri" w:hAnsi="Times New Roman"/>
                <w:sz w:val="24"/>
                <w:szCs w:val="24"/>
              </w:rPr>
              <w:t>6</w:t>
            </w:r>
          </w:p>
        </w:tc>
      </w:tr>
      <w:tr w:rsidR="00CD1680" w:rsidRPr="00CD1680" w:rsidTr="00CD1680">
        <w:tc>
          <w:tcPr>
            <w:tcW w:w="709" w:type="dxa"/>
          </w:tcPr>
          <w:p w:rsidR="00CD1680" w:rsidRPr="00CD1680" w:rsidRDefault="00CD1680" w:rsidP="00CD1680">
            <w:pPr>
              <w:rPr>
                <w:rFonts w:ascii="Times New Roman" w:eastAsia="Calibri" w:hAnsi="Times New Roman"/>
                <w:sz w:val="24"/>
                <w:szCs w:val="24"/>
              </w:rPr>
            </w:pP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Приложение №13 Форма приложения к наряду-допуску для оформления результатов анализа воздушной среды на наличие взрывоопасной концентрации перед началом проведения работ</w:t>
            </w:r>
          </w:p>
        </w:tc>
        <w:tc>
          <w:tcPr>
            <w:tcW w:w="707" w:type="dxa"/>
            <w:hideMark/>
          </w:tcPr>
          <w:p w:rsidR="00CD1680" w:rsidRPr="00CD1680" w:rsidRDefault="00550016" w:rsidP="00CD1680">
            <w:pPr>
              <w:jc w:val="right"/>
              <w:rPr>
                <w:rFonts w:ascii="Times New Roman" w:eastAsia="Calibri" w:hAnsi="Times New Roman"/>
                <w:sz w:val="24"/>
                <w:szCs w:val="24"/>
              </w:rPr>
            </w:pPr>
            <w:r>
              <w:rPr>
                <w:rFonts w:ascii="Times New Roman" w:eastAsia="Calibri" w:hAnsi="Times New Roman"/>
                <w:sz w:val="24"/>
                <w:szCs w:val="24"/>
              </w:rPr>
              <w:t>58</w:t>
            </w:r>
          </w:p>
        </w:tc>
      </w:tr>
      <w:tr w:rsidR="00CD1680" w:rsidRPr="00CD1680" w:rsidTr="00CD1680">
        <w:tc>
          <w:tcPr>
            <w:tcW w:w="709" w:type="dxa"/>
          </w:tcPr>
          <w:p w:rsidR="00CD1680" w:rsidRPr="00CD1680" w:rsidRDefault="00CD1680" w:rsidP="00CD1680">
            <w:pPr>
              <w:rPr>
                <w:rFonts w:ascii="Times New Roman" w:eastAsia="Calibri" w:hAnsi="Times New Roman"/>
                <w:sz w:val="24"/>
                <w:szCs w:val="24"/>
              </w:rPr>
            </w:pPr>
          </w:p>
        </w:tc>
        <w:tc>
          <w:tcPr>
            <w:tcW w:w="8789" w:type="dxa"/>
            <w:hideMark/>
          </w:tcPr>
          <w:p w:rsidR="00CD1680" w:rsidRPr="00CD1680" w:rsidRDefault="00CD1680" w:rsidP="00CD1680">
            <w:pPr>
              <w:rPr>
                <w:rFonts w:ascii="Times New Roman" w:eastAsia="Calibri" w:hAnsi="Times New Roman"/>
                <w:sz w:val="24"/>
                <w:szCs w:val="24"/>
              </w:rPr>
            </w:pPr>
            <w:r w:rsidRPr="00CD1680">
              <w:rPr>
                <w:rFonts w:ascii="Times New Roman" w:eastAsia="Calibri" w:hAnsi="Times New Roman"/>
                <w:sz w:val="24"/>
                <w:szCs w:val="24"/>
              </w:rPr>
              <w:t>Приложение №14 Особенности оформления наряда-допуска на выполнение огневых работ в электроустановках</w:t>
            </w:r>
          </w:p>
        </w:tc>
        <w:tc>
          <w:tcPr>
            <w:tcW w:w="707" w:type="dxa"/>
            <w:hideMark/>
          </w:tcPr>
          <w:p w:rsidR="00CD1680" w:rsidRPr="00CD1680" w:rsidRDefault="00550016" w:rsidP="00CD1680">
            <w:pPr>
              <w:jc w:val="right"/>
              <w:rPr>
                <w:rFonts w:ascii="Times New Roman" w:eastAsia="Calibri" w:hAnsi="Times New Roman"/>
                <w:sz w:val="24"/>
                <w:szCs w:val="24"/>
              </w:rPr>
            </w:pPr>
            <w:r>
              <w:rPr>
                <w:rFonts w:ascii="Times New Roman" w:eastAsia="Calibri" w:hAnsi="Times New Roman"/>
                <w:sz w:val="24"/>
                <w:szCs w:val="24"/>
              </w:rPr>
              <w:t>58</w:t>
            </w:r>
          </w:p>
        </w:tc>
      </w:tr>
      <w:tr w:rsidR="00CD1680" w:rsidRPr="00EB1A2B" w:rsidTr="00CD1680">
        <w:tc>
          <w:tcPr>
            <w:tcW w:w="709" w:type="dxa"/>
          </w:tcPr>
          <w:p w:rsidR="00CD1680" w:rsidRPr="00EB1A2B" w:rsidRDefault="00CD1680" w:rsidP="00CD1680">
            <w:pPr>
              <w:rPr>
                <w:rFonts w:ascii="Times New Roman" w:eastAsia="Calibri" w:hAnsi="Times New Roman"/>
                <w:sz w:val="24"/>
                <w:szCs w:val="24"/>
              </w:rPr>
            </w:pPr>
          </w:p>
        </w:tc>
        <w:tc>
          <w:tcPr>
            <w:tcW w:w="8789" w:type="dxa"/>
            <w:hideMark/>
          </w:tcPr>
          <w:p w:rsidR="00CD1680" w:rsidRPr="00EB1A2B" w:rsidRDefault="00CD1680" w:rsidP="00CD1680">
            <w:pPr>
              <w:rPr>
                <w:rFonts w:ascii="Times New Roman" w:eastAsia="Calibri" w:hAnsi="Times New Roman"/>
                <w:sz w:val="24"/>
                <w:szCs w:val="24"/>
              </w:rPr>
            </w:pPr>
            <w:r w:rsidRPr="00EB1A2B">
              <w:rPr>
                <w:rFonts w:ascii="Times New Roman" w:eastAsia="Calibri" w:hAnsi="Times New Roman"/>
                <w:sz w:val="24"/>
                <w:szCs w:val="24"/>
              </w:rPr>
              <w:t>Приложение №15 Особенности оформления наряда-допуска на производство работ повышенной опасности с проведением огневых работ</w:t>
            </w:r>
          </w:p>
          <w:p w:rsidR="00156B2A" w:rsidRPr="00EB1A2B" w:rsidRDefault="00156B2A" w:rsidP="00156B2A">
            <w:pPr>
              <w:rPr>
                <w:rFonts w:ascii="Times New Roman" w:eastAsia="Calibri" w:hAnsi="Times New Roman"/>
                <w:sz w:val="24"/>
                <w:szCs w:val="24"/>
              </w:rPr>
            </w:pPr>
            <w:r w:rsidRPr="00EB1A2B">
              <w:rPr>
                <w:rFonts w:ascii="Times New Roman" w:eastAsia="Calibri" w:hAnsi="Times New Roman"/>
                <w:sz w:val="24"/>
                <w:szCs w:val="24"/>
              </w:rPr>
              <w:t>Приложение №16 Форма наряда-допуска на производство газоопасных работ</w:t>
            </w:r>
          </w:p>
          <w:p w:rsidR="00156B2A" w:rsidRPr="00EB1A2B" w:rsidRDefault="00156B2A" w:rsidP="00156B2A">
            <w:pPr>
              <w:rPr>
                <w:rFonts w:ascii="Times New Roman" w:eastAsia="Calibri" w:hAnsi="Times New Roman"/>
                <w:sz w:val="24"/>
                <w:szCs w:val="24"/>
              </w:rPr>
            </w:pPr>
            <w:r w:rsidRPr="00EB1A2B">
              <w:rPr>
                <w:rFonts w:ascii="Times New Roman" w:eastAsia="Calibri" w:hAnsi="Times New Roman"/>
                <w:sz w:val="24"/>
                <w:szCs w:val="24"/>
              </w:rPr>
              <w:t>Приложение №17 Форма Журнала регистрации нарядов-допусков на производство газоопасных работ</w:t>
            </w:r>
          </w:p>
          <w:p w:rsidR="00521DFD" w:rsidRPr="00EB1A2B" w:rsidRDefault="00521DFD" w:rsidP="00156B2A">
            <w:pPr>
              <w:rPr>
                <w:rFonts w:ascii="Times New Roman" w:eastAsia="Calibri" w:hAnsi="Times New Roman"/>
                <w:sz w:val="24"/>
                <w:szCs w:val="24"/>
              </w:rPr>
            </w:pPr>
            <w:r w:rsidRPr="00EB1A2B">
              <w:rPr>
                <w:rFonts w:ascii="Times New Roman" w:eastAsia="Calibri" w:hAnsi="Times New Roman"/>
                <w:sz w:val="24"/>
                <w:szCs w:val="24"/>
              </w:rPr>
              <w:t xml:space="preserve">Приложение №18 Форма Журнала учета газоопасных работ, проводимых без наряда-допуска                                                                                                                </w:t>
            </w:r>
          </w:p>
        </w:tc>
        <w:tc>
          <w:tcPr>
            <w:tcW w:w="707" w:type="dxa"/>
            <w:hideMark/>
          </w:tcPr>
          <w:p w:rsidR="00CD1680" w:rsidRPr="00EB1A2B" w:rsidRDefault="00550016" w:rsidP="00CD1680">
            <w:pPr>
              <w:jc w:val="right"/>
              <w:rPr>
                <w:rFonts w:ascii="Times New Roman" w:eastAsia="Calibri" w:hAnsi="Times New Roman"/>
                <w:sz w:val="24"/>
                <w:szCs w:val="24"/>
              </w:rPr>
            </w:pPr>
            <w:r>
              <w:rPr>
                <w:rFonts w:ascii="Times New Roman" w:eastAsia="Calibri" w:hAnsi="Times New Roman"/>
                <w:sz w:val="24"/>
                <w:szCs w:val="24"/>
              </w:rPr>
              <w:t>59</w:t>
            </w:r>
          </w:p>
          <w:p w:rsidR="00521DFD" w:rsidRPr="00EB1A2B" w:rsidRDefault="00521DFD" w:rsidP="00CD1680">
            <w:pPr>
              <w:jc w:val="right"/>
              <w:rPr>
                <w:rFonts w:ascii="Times New Roman" w:eastAsia="Calibri" w:hAnsi="Times New Roman"/>
                <w:sz w:val="24"/>
                <w:szCs w:val="24"/>
              </w:rPr>
            </w:pPr>
          </w:p>
          <w:p w:rsidR="00521DFD" w:rsidRPr="00EB1A2B" w:rsidRDefault="00550016" w:rsidP="00CD1680">
            <w:pPr>
              <w:jc w:val="right"/>
              <w:rPr>
                <w:rFonts w:ascii="Times New Roman" w:eastAsia="Calibri" w:hAnsi="Times New Roman"/>
                <w:sz w:val="24"/>
                <w:szCs w:val="24"/>
              </w:rPr>
            </w:pPr>
            <w:r>
              <w:rPr>
                <w:rFonts w:ascii="Times New Roman" w:eastAsia="Calibri" w:hAnsi="Times New Roman"/>
                <w:sz w:val="24"/>
                <w:szCs w:val="24"/>
              </w:rPr>
              <w:t>60</w:t>
            </w:r>
          </w:p>
          <w:p w:rsidR="00521DFD" w:rsidRPr="00EB1A2B" w:rsidRDefault="00550016" w:rsidP="00CD1680">
            <w:pPr>
              <w:jc w:val="right"/>
              <w:rPr>
                <w:rFonts w:ascii="Times New Roman" w:eastAsia="Calibri" w:hAnsi="Times New Roman"/>
                <w:sz w:val="24"/>
                <w:szCs w:val="24"/>
              </w:rPr>
            </w:pPr>
            <w:r>
              <w:rPr>
                <w:rFonts w:ascii="Times New Roman" w:eastAsia="Calibri" w:hAnsi="Times New Roman"/>
                <w:sz w:val="24"/>
                <w:szCs w:val="24"/>
              </w:rPr>
              <w:t>63</w:t>
            </w:r>
          </w:p>
          <w:p w:rsidR="00521DFD" w:rsidRPr="00EB1A2B" w:rsidRDefault="00521DFD" w:rsidP="00CD1680">
            <w:pPr>
              <w:jc w:val="right"/>
              <w:rPr>
                <w:rFonts w:ascii="Times New Roman" w:eastAsia="Calibri" w:hAnsi="Times New Roman"/>
                <w:sz w:val="24"/>
                <w:szCs w:val="24"/>
              </w:rPr>
            </w:pPr>
          </w:p>
          <w:p w:rsidR="00521DFD" w:rsidRPr="00EB1A2B" w:rsidRDefault="00521DFD" w:rsidP="00521DFD">
            <w:pPr>
              <w:jc w:val="both"/>
              <w:rPr>
                <w:rFonts w:ascii="Times New Roman" w:eastAsia="Calibri" w:hAnsi="Times New Roman"/>
                <w:sz w:val="24"/>
                <w:szCs w:val="24"/>
              </w:rPr>
            </w:pPr>
            <w:r w:rsidRPr="00EB1A2B">
              <w:rPr>
                <w:rFonts w:ascii="Times New Roman" w:eastAsia="Calibri" w:hAnsi="Times New Roman"/>
                <w:sz w:val="24"/>
                <w:szCs w:val="24"/>
              </w:rPr>
              <w:t xml:space="preserve">    6</w:t>
            </w:r>
            <w:r w:rsidR="00550016">
              <w:rPr>
                <w:rFonts w:ascii="Times New Roman" w:eastAsia="Calibri" w:hAnsi="Times New Roman"/>
                <w:sz w:val="24"/>
                <w:szCs w:val="24"/>
              </w:rPr>
              <w:t>4</w:t>
            </w:r>
          </w:p>
        </w:tc>
      </w:tr>
    </w:tbl>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CD1680" w:rsidRDefault="00CD1680" w:rsidP="00CD1680">
      <w:pPr>
        <w:rPr>
          <w:lang w:eastAsia="ru-RU"/>
        </w:rPr>
      </w:pPr>
    </w:p>
    <w:p w:rsidR="009D2B09" w:rsidRDefault="009D2B09" w:rsidP="00CD1680">
      <w:pPr>
        <w:rPr>
          <w:lang w:eastAsia="ru-RU"/>
        </w:rPr>
      </w:pPr>
    </w:p>
    <w:p w:rsidR="009D2B09" w:rsidRDefault="009D2B09" w:rsidP="00CD1680">
      <w:pPr>
        <w:rPr>
          <w:lang w:eastAsia="ru-RU"/>
        </w:rPr>
      </w:pPr>
    </w:p>
    <w:p w:rsidR="009D2B09" w:rsidRDefault="009D2B09" w:rsidP="00CD1680">
      <w:pPr>
        <w:rPr>
          <w:lang w:eastAsia="ru-RU"/>
        </w:rPr>
      </w:pPr>
    </w:p>
    <w:p w:rsidR="00EB1A2B" w:rsidRDefault="00EB1A2B" w:rsidP="00CD1680">
      <w:pPr>
        <w:rPr>
          <w:lang w:eastAsia="ru-RU"/>
        </w:rPr>
      </w:pPr>
    </w:p>
    <w:p w:rsidR="00EB1A2B" w:rsidRDefault="00EB1A2B" w:rsidP="00CD1680">
      <w:pPr>
        <w:rPr>
          <w:lang w:eastAsia="ru-RU"/>
        </w:rPr>
      </w:pPr>
    </w:p>
    <w:p w:rsidR="006D0231" w:rsidRPr="00A37343" w:rsidRDefault="006D0231" w:rsidP="00C925FF">
      <w:pPr>
        <w:pStyle w:val="1"/>
        <w:tabs>
          <w:tab w:val="clear" w:pos="858"/>
          <w:tab w:val="num" w:pos="284"/>
        </w:tabs>
        <w:ind w:left="0" w:firstLine="709"/>
        <w:jc w:val="left"/>
        <w:rPr>
          <w:rFonts w:ascii="Times New Roman" w:hAnsi="Times New Roman"/>
          <w:color w:val="000000" w:themeColor="text1"/>
          <w:sz w:val="28"/>
          <w:szCs w:val="28"/>
        </w:rPr>
      </w:pPr>
      <w:r w:rsidRPr="00A37343">
        <w:rPr>
          <w:rFonts w:ascii="Times New Roman" w:hAnsi="Times New Roman"/>
          <w:color w:val="000000" w:themeColor="text1"/>
          <w:sz w:val="28"/>
          <w:szCs w:val="28"/>
        </w:rPr>
        <w:lastRenderedPageBreak/>
        <w:t>Термины и определения</w:t>
      </w:r>
    </w:p>
    <w:p w:rsidR="007A7F24" w:rsidRPr="00A37343" w:rsidRDefault="007A7F24" w:rsidP="007A7F24">
      <w:pPr>
        <w:rPr>
          <w:lang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946"/>
      </w:tblGrid>
      <w:tr w:rsidR="006D0231" w:rsidRPr="00A37343" w:rsidTr="006D0231">
        <w:trPr>
          <w:cantSplit/>
          <w:tblHeader/>
        </w:trPr>
        <w:tc>
          <w:tcPr>
            <w:tcW w:w="3006" w:type="dxa"/>
            <w:tcBorders>
              <w:top w:val="single" w:sz="4" w:space="0" w:color="auto"/>
              <w:left w:val="single" w:sz="4" w:space="0" w:color="auto"/>
              <w:bottom w:val="single" w:sz="4" w:space="0" w:color="auto"/>
              <w:right w:val="single" w:sz="4" w:space="0" w:color="auto"/>
            </w:tcBorders>
            <w:shd w:val="clear" w:color="auto" w:fill="CCCCCC"/>
            <w:hideMark/>
          </w:tcPr>
          <w:p w:rsidR="006D0231" w:rsidRPr="00A37343" w:rsidRDefault="006D0231" w:rsidP="006D0231">
            <w:pPr>
              <w:widowControl w:val="0"/>
              <w:jc w:val="center"/>
              <w:rPr>
                <w:rFonts w:ascii="Times New Roman" w:hAnsi="Times New Roman"/>
                <w:b/>
                <w:bCs/>
                <w:sz w:val="20"/>
                <w:szCs w:val="24"/>
                <w:lang w:eastAsia="ru-RU"/>
              </w:rPr>
            </w:pPr>
            <w:r w:rsidRPr="00A37343">
              <w:rPr>
                <w:rFonts w:ascii="Times New Roman" w:hAnsi="Times New Roman"/>
                <w:b/>
                <w:bCs/>
                <w:sz w:val="20"/>
                <w:szCs w:val="24"/>
                <w:lang w:eastAsia="ru-RU"/>
              </w:rPr>
              <w:t>Термин/Сокращение</w:t>
            </w:r>
          </w:p>
        </w:tc>
        <w:tc>
          <w:tcPr>
            <w:tcW w:w="6946" w:type="dxa"/>
            <w:tcBorders>
              <w:top w:val="single" w:sz="4" w:space="0" w:color="auto"/>
              <w:left w:val="single" w:sz="4" w:space="0" w:color="auto"/>
              <w:bottom w:val="single" w:sz="4" w:space="0" w:color="auto"/>
              <w:right w:val="single" w:sz="4" w:space="0" w:color="auto"/>
            </w:tcBorders>
            <w:shd w:val="clear" w:color="auto" w:fill="CCCCCC"/>
            <w:hideMark/>
          </w:tcPr>
          <w:p w:rsidR="006D0231" w:rsidRPr="00A37343" w:rsidRDefault="006D0231" w:rsidP="006D0231">
            <w:pPr>
              <w:widowControl w:val="0"/>
              <w:jc w:val="center"/>
              <w:rPr>
                <w:rFonts w:ascii="Times New Roman" w:hAnsi="Times New Roman"/>
                <w:b/>
                <w:bCs/>
                <w:sz w:val="20"/>
                <w:szCs w:val="24"/>
                <w:lang w:eastAsia="ru-RU"/>
              </w:rPr>
            </w:pPr>
            <w:r w:rsidRPr="00A37343">
              <w:rPr>
                <w:rFonts w:ascii="Times New Roman" w:hAnsi="Times New Roman"/>
                <w:b/>
                <w:bCs/>
                <w:sz w:val="20"/>
                <w:szCs w:val="24"/>
                <w:lang w:eastAsia="ru-RU"/>
              </w:rPr>
              <w:t xml:space="preserve">Определение </w:t>
            </w:r>
          </w:p>
        </w:tc>
      </w:tr>
      <w:tr w:rsidR="00535DC4" w:rsidRPr="00A37343" w:rsidTr="006D0231">
        <w:trPr>
          <w:cantSplit/>
          <w:tblHeader/>
        </w:trPr>
        <w:tc>
          <w:tcPr>
            <w:tcW w:w="3006" w:type="dxa"/>
            <w:tcBorders>
              <w:top w:val="single" w:sz="4" w:space="0" w:color="auto"/>
              <w:left w:val="single" w:sz="4" w:space="0" w:color="auto"/>
              <w:bottom w:val="single" w:sz="4" w:space="0" w:color="auto"/>
              <w:right w:val="single" w:sz="4" w:space="0" w:color="auto"/>
            </w:tcBorders>
            <w:shd w:val="clear" w:color="auto" w:fill="auto"/>
          </w:tcPr>
          <w:p w:rsidR="00535DC4" w:rsidRPr="00A37343" w:rsidRDefault="00535DC4" w:rsidP="00535DC4">
            <w:pPr>
              <w:widowControl w:val="0"/>
              <w:jc w:val="left"/>
              <w:rPr>
                <w:rFonts w:ascii="Times New Roman" w:hAnsi="Times New Roman"/>
                <w:b/>
                <w:bCs/>
                <w:sz w:val="20"/>
                <w:szCs w:val="24"/>
                <w:lang w:eastAsia="ru-RU"/>
              </w:rPr>
            </w:pPr>
            <w:r w:rsidRPr="00A37343">
              <w:rPr>
                <w:rFonts w:ascii="Times New Roman" w:hAnsi="Times New Roman"/>
                <w:sz w:val="20"/>
                <w:szCs w:val="24"/>
              </w:rPr>
              <w:t>Административно-технический персонал</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35DC4" w:rsidRPr="00A37343" w:rsidRDefault="00535DC4" w:rsidP="00535DC4">
            <w:pPr>
              <w:widowControl w:val="0"/>
              <w:rPr>
                <w:rFonts w:ascii="Times New Roman" w:hAnsi="Times New Roman"/>
                <w:sz w:val="20"/>
                <w:szCs w:val="24"/>
                <w:lang w:eastAsia="ru-RU"/>
              </w:rPr>
            </w:pPr>
            <w:r w:rsidRPr="00A37343">
              <w:rPr>
                <w:rFonts w:ascii="Times New Roman" w:hAnsi="Times New Roman"/>
                <w:sz w:val="20"/>
                <w:szCs w:val="24"/>
              </w:rPr>
              <w:t>Работники, на которых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а также работники, на которых возложены обязанности по организации безопасного выполнения работ при эксплуатации, ремонте, наладке и испытании теплосилового, механического, водоподготовительного оборудования, систем водоснабжения, устройств тепловой автоматики и измерений.</w:t>
            </w:r>
          </w:p>
        </w:tc>
      </w:tr>
      <w:tr w:rsidR="004C5616" w:rsidRPr="00A37343" w:rsidTr="006D0231">
        <w:trPr>
          <w:cantSplit/>
          <w:tblHeader/>
        </w:trPr>
        <w:tc>
          <w:tcPr>
            <w:tcW w:w="3006" w:type="dxa"/>
            <w:tcBorders>
              <w:top w:val="single" w:sz="4" w:space="0" w:color="auto"/>
              <w:left w:val="single" w:sz="4" w:space="0" w:color="auto"/>
              <w:bottom w:val="single" w:sz="4" w:space="0" w:color="auto"/>
              <w:right w:val="single" w:sz="4" w:space="0" w:color="auto"/>
            </w:tcBorders>
            <w:shd w:val="clear" w:color="auto" w:fill="auto"/>
          </w:tcPr>
          <w:p w:rsidR="004C5616" w:rsidRPr="00A37343" w:rsidRDefault="004C5616" w:rsidP="00535DC4">
            <w:pPr>
              <w:widowControl w:val="0"/>
              <w:jc w:val="left"/>
              <w:rPr>
                <w:rFonts w:ascii="Times New Roman" w:hAnsi="Times New Roman"/>
                <w:sz w:val="20"/>
                <w:szCs w:val="24"/>
              </w:rPr>
            </w:pPr>
            <w:r w:rsidRPr="00A37343">
              <w:rPr>
                <w:rFonts w:ascii="Times New Roman" w:eastAsia="Calibri" w:hAnsi="Times New Roman"/>
                <w:sz w:val="20"/>
                <w:szCs w:val="24"/>
                <w:lang w:eastAsia="ru-RU"/>
              </w:rPr>
              <w:t>Вредный производственный фактор</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C5616" w:rsidRPr="00A37343" w:rsidRDefault="004C5616" w:rsidP="004C5616">
            <w:pPr>
              <w:autoSpaceDE w:val="0"/>
              <w:autoSpaceDN w:val="0"/>
              <w:adjustRightInd w:val="0"/>
              <w:rPr>
                <w:rFonts w:ascii="Times New Roman" w:eastAsia="Calibri" w:hAnsi="Times New Roman"/>
                <w:sz w:val="20"/>
                <w:szCs w:val="24"/>
                <w:lang w:eastAsia="ru-RU"/>
              </w:rPr>
            </w:pPr>
            <w:r w:rsidRPr="00A37343">
              <w:rPr>
                <w:rFonts w:ascii="Times New Roman" w:eastAsia="Calibri" w:hAnsi="Times New Roman"/>
                <w:sz w:val="20"/>
                <w:szCs w:val="24"/>
                <w:lang w:eastAsia="ru-RU"/>
              </w:rPr>
              <w:t>Фактор производственной среды или трудового процесса, воздействие которого может привести к профессиональному заболеванию работника.</w:t>
            </w:r>
          </w:p>
        </w:tc>
      </w:tr>
      <w:tr w:rsidR="00364D48" w:rsidRPr="00A37343" w:rsidTr="006D0231">
        <w:trPr>
          <w:cantSplit/>
          <w:tblHeader/>
        </w:trPr>
        <w:tc>
          <w:tcPr>
            <w:tcW w:w="3006" w:type="dxa"/>
            <w:tcBorders>
              <w:top w:val="single" w:sz="4" w:space="0" w:color="auto"/>
              <w:left w:val="single" w:sz="4" w:space="0" w:color="auto"/>
              <w:bottom w:val="single" w:sz="4" w:space="0" w:color="auto"/>
              <w:right w:val="single" w:sz="4" w:space="0" w:color="auto"/>
            </w:tcBorders>
            <w:shd w:val="clear" w:color="auto" w:fill="auto"/>
          </w:tcPr>
          <w:p w:rsidR="00364D48" w:rsidRPr="00A37343" w:rsidRDefault="00364D48" w:rsidP="00535DC4">
            <w:pPr>
              <w:widowControl w:val="0"/>
              <w:jc w:val="left"/>
              <w:rPr>
                <w:rFonts w:ascii="Times New Roman" w:eastAsia="Calibri" w:hAnsi="Times New Roman"/>
                <w:sz w:val="20"/>
                <w:szCs w:val="24"/>
                <w:lang w:eastAsia="ru-RU"/>
              </w:rPr>
            </w:pPr>
            <w:r w:rsidRPr="00A37343">
              <w:rPr>
                <w:rFonts w:ascii="Times New Roman" w:eastAsia="Calibri" w:hAnsi="Times New Roman"/>
                <w:sz w:val="20"/>
                <w:szCs w:val="24"/>
                <w:lang w:eastAsia="ru-RU"/>
              </w:rPr>
              <w:t>Квалификационное удостоверение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64D48" w:rsidRPr="00A37343" w:rsidRDefault="00364D48" w:rsidP="00364D48">
            <w:pPr>
              <w:autoSpaceDE w:val="0"/>
              <w:autoSpaceDN w:val="0"/>
              <w:adjustRightInd w:val="0"/>
              <w:rPr>
                <w:rFonts w:ascii="Times New Roman" w:eastAsia="Calibri" w:hAnsi="Times New Roman"/>
                <w:sz w:val="20"/>
                <w:szCs w:val="24"/>
                <w:lang w:eastAsia="ru-RU"/>
              </w:rPr>
            </w:pPr>
            <w:r w:rsidRPr="00A37343">
              <w:rPr>
                <w:rFonts w:ascii="Times New Roman" w:eastAsia="Calibri" w:hAnsi="Times New Roman"/>
                <w:sz w:val="20"/>
                <w:szCs w:val="24"/>
                <w:lang w:eastAsia="ru-RU"/>
              </w:rPr>
              <w:t>Документ, подтверждающий прохождение следующего обучения:</w:t>
            </w:r>
          </w:p>
          <w:p w:rsidR="00364D48" w:rsidRPr="00A37343" w:rsidRDefault="00364D48" w:rsidP="002020B8">
            <w:pPr>
              <w:pStyle w:val="af6"/>
              <w:numPr>
                <w:ilvl w:val="0"/>
                <w:numId w:val="23"/>
              </w:numPr>
              <w:tabs>
                <w:tab w:val="left" w:pos="406"/>
              </w:tabs>
              <w:autoSpaceDE w:val="0"/>
              <w:autoSpaceDN w:val="0"/>
              <w:adjustRightInd w:val="0"/>
              <w:ind w:left="0" w:firstLine="0"/>
              <w:rPr>
                <w:rFonts w:ascii="Times New Roman" w:hAnsi="Times New Roman"/>
                <w:sz w:val="20"/>
                <w:szCs w:val="24"/>
                <w:lang w:eastAsia="ru-RU"/>
              </w:rPr>
            </w:pPr>
            <w:r w:rsidRPr="00A37343">
              <w:rPr>
                <w:rFonts w:ascii="Times New Roman" w:hAnsi="Times New Roman"/>
                <w:sz w:val="20"/>
                <w:szCs w:val="24"/>
                <w:lang w:eastAsia="ru-RU"/>
              </w:rPr>
              <w:t>повышение или присвоение квалификации по результатам дополнительного профессионального образования;</w:t>
            </w:r>
          </w:p>
          <w:p w:rsidR="00364D48" w:rsidRPr="00A37343" w:rsidRDefault="00364D48" w:rsidP="002020B8">
            <w:pPr>
              <w:pStyle w:val="af6"/>
              <w:numPr>
                <w:ilvl w:val="0"/>
                <w:numId w:val="23"/>
              </w:numPr>
              <w:tabs>
                <w:tab w:val="left" w:pos="406"/>
              </w:tabs>
              <w:autoSpaceDE w:val="0"/>
              <w:autoSpaceDN w:val="0"/>
              <w:adjustRightInd w:val="0"/>
              <w:ind w:left="0" w:firstLine="0"/>
              <w:rPr>
                <w:rFonts w:ascii="Times New Roman" w:hAnsi="Times New Roman"/>
                <w:sz w:val="20"/>
                <w:szCs w:val="24"/>
                <w:lang w:eastAsia="ru-RU"/>
              </w:rPr>
            </w:pPr>
            <w:r w:rsidRPr="00A37343">
              <w:rPr>
                <w:rFonts w:ascii="Times New Roman" w:hAnsi="Times New Roman"/>
                <w:sz w:val="20"/>
                <w:szCs w:val="24"/>
                <w:lang w:eastAsia="ru-RU"/>
              </w:rPr>
              <w:t>получение квалификации по профессии по результатам профессионального обучения (подтверждается свидетельством о профессии рабочего, должности служащего).</w:t>
            </w:r>
          </w:p>
        </w:tc>
      </w:tr>
      <w:tr w:rsidR="004C5616" w:rsidRPr="00A37343" w:rsidTr="004C5616">
        <w:trPr>
          <w:cantSplit/>
          <w:trHeight w:val="677"/>
          <w:tblHeader/>
        </w:trPr>
        <w:tc>
          <w:tcPr>
            <w:tcW w:w="3006" w:type="dxa"/>
            <w:tcBorders>
              <w:top w:val="single" w:sz="4" w:space="0" w:color="auto"/>
              <w:left w:val="single" w:sz="4" w:space="0" w:color="auto"/>
              <w:bottom w:val="single" w:sz="4" w:space="0" w:color="auto"/>
              <w:right w:val="single" w:sz="4" w:space="0" w:color="auto"/>
            </w:tcBorders>
            <w:shd w:val="clear" w:color="auto" w:fill="auto"/>
          </w:tcPr>
          <w:p w:rsidR="004C5616" w:rsidRPr="00A37343" w:rsidRDefault="004C5616" w:rsidP="00535DC4">
            <w:pPr>
              <w:widowControl w:val="0"/>
              <w:jc w:val="left"/>
              <w:rPr>
                <w:rFonts w:ascii="Times New Roman" w:eastAsia="Calibri" w:hAnsi="Times New Roman"/>
                <w:sz w:val="20"/>
                <w:szCs w:val="24"/>
                <w:lang w:eastAsia="ru-RU"/>
              </w:rPr>
            </w:pPr>
            <w:r w:rsidRPr="00A37343">
              <w:rPr>
                <w:rFonts w:ascii="Times New Roman" w:eastAsia="Calibri" w:hAnsi="Times New Roman"/>
                <w:sz w:val="20"/>
                <w:szCs w:val="24"/>
                <w:lang w:eastAsia="ru-RU"/>
              </w:rPr>
              <w:t>Опасный производственный фактор</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C5616" w:rsidRPr="00A37343" w:rsidRDefault="004C5616" w:rsidP="004C5616">
            <w:pPr>
              <w:autoSpaceDE w:val="0"/>
              <w:autoSpaceDN w:val="0"/>
              <w:adjustRightInd w:val="0"/>
              <w:rPr>
                <w:rFonts w:ascii="Times New Roman" w:eastAsia="Calibri" w:hAnsi="Times New Roman"/>
                <w:sz w:val="20"/>
                <w:szCs w:val="24"/>
                <w:lang w:eastAsia="ru-RU"/>
              </w:rPr>
            </w:pPr>
            <w:r w:rsidRPr="00A37343">
              <w:rPr>
                <w:rFonts w:ascii="Times New Roman" w:eastAsia="Calibri" w:hAnsi="Times New Roman"/>
                <w:sz w:val="20"/>
                <w:szCs w:val="24"/>
                <w:lang w:eastAsia="ru-RU"/>
              </w:rPr>
              <w:t>Фактор производственной среды или трудового процесса, воздействие которого может привести к травме или смерти работника.</w:t>
            </w:r>
          </w:p>
        </w:tc>
      </w:tr>
      <w:tr w:rsidR="00535DC4" w:rsidRPr="00A37343" w:rsidTr="0004549A">
        <w:trPr>
          <w:cantSplit/>
          <w:tblHeader/>
        </w:trPr>
        <w:tc>
          <w:tcPr>
            <w:tcW w:w="3006" w:type="dxa"/>
            <w:tcBorders>
              <w:top w:val="single" w:sz="4" w:space="0" w:color="auto"/>
              <w:left w:val="single" w:sz="4" w:space="0" w:color="auto"/>
              <w:bottom w:val="single" w:sz="4" w:space="0" w:color="auto"/>
              <w:right w:val="single" w:sz="4" w:space="0" w:color="auto"/>
            </w:tcBorders>
            <w:shd w:val="clear" w:color="auto" w:fill="auto"/>
          </w:tcPr>
          <w:p w:rsidR="00535DC4" w:rsidRPr="00EB1A2B" w:rsidRDefault="00535DC4" w:rsidP="0004549A">
            <w:pPr>
              <w:widowControl w:val="0"/>
              <w:jc w:val="left"/>
              <w:rPr>
                <w:rFonts w:ascii="Times New Roman" w:hAnsi="Times New Roman"/>
                <w:bCs/>
                <w:sz w:val="20"/>
                <w:szCs w:val="24"/>
                <w:lang w:eastAsia="ru-RU"/>
              </w:rPr>
            </w:pPr>
            <w:r w:rsidRPr="00EB1A2B">
              <w:rPr>
                <w:rFonts w:ascii="Times New Roman" w:hAnsi="Times New Roman"/>
                <w:bCs/>
                <w:sz w:val="20"/>
                <w:szCs w:val="24"/>
                <w:lang w:eastAsia="ru-RU"/>
              </w:rPr>
              <w:t>Общество</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35DC4" w:rsidRPr="00A37343" w:rsidRDefault="00535DC4" w:rsidP="0004549A">
            <w:pPr>
              <w:widowControl w:val="0"/>
              <w:rPr>
                <w:rFonts w:ascii="Times New Roman" w:hAnsi="Times New Roman"/>
                <w:sz w:val="20"/>
                <w:szCs w:val="24"/>
                <w:lang w:eastAsia="ru-RU"/>
              </w:rPr>
            </w:pPr>
            <w:r w:rsidRPr="00A37343">
              <w:rPr>
                <w:rFonts w:ascii="Times New Roman" w:hAnsi="Times New Roman"/>
                <w:sz w:val="20"/>
                <w:szCs w:val="24"/>
                <w:lang w:eastAsia="ru-RU"/>
              </w:rPr>
              <w:t>АО «Интер РАО – Электрогенерация»</w:t>
            </w:r>
          </w:p>
        </w:tc>
      </w:tr>
      <w:tr w:rsidR="004B2F25" w:rsidRPr="00A37343" w:rsidTr="004B2F25">
        <w:trPr>
          <w:cantSplit/>
          <w:tblHeader/>
        </w:trPr>
        <w:tc>
          <w:tcPr>
            <w:tcW w:w="3006" w:type="dxa"/>
            <w:tcBorders>
              <w:top w:val="single" w:sz="4" w:space="0" w:color="auto"/>
              <w:left w:val="single" w:sz="4" w:space="0" w:color="auto"/>
              <w:bottom w:val="single" w:sz="4" w:space="0" w:color="auto"/>
              <w:right w:val="single" w:sz="4" w:space="0" w:color="auto"/>
            </w:tcBorders>
            <w:shd w:val="clear" w:color="auto" w:fill="auto"/>
          </w:tcPr>
          <w:p w:rsidR="004B2F25" w:rsidRPr="00EB1A2B" w:rsidRDefault="004B2F25" w:rsidP="004B2F25">
            <w:pPr>
              <w:widowControl w:val="0"/>
              <w:jc w:val="left"/>
              <w:rPr>
                <w:rFonts w:ascii="Times New Roman" w:hAnsi="Times New Roman"/>
                <w:bCs/>
                <w:sz w:val="20"/>
                <w:szCs w:val="24"/>
                <w:lang w:eastAsia="ru-RU"/>
              </w:rPr>
            </w:pPr>
            <w:r w:rsidRPr="00EB1A2B">
              <w:rPr>
                <w:rFonts w:ascii="Times New Roman" w:hAnsi="Times New Roman"/>
                <w:bCs/>
                <w:sz w:val="20"/>
                <w:szCs w:val="24"/>
                <w:lang w:eastAsia="ru-RU"/>
              </w:rPr>
              <w:t>ОЗП</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B2F25" w:rsidRPr="00A37343" w:rsidRDefault="004B2F25" w:rsidP="004B2F25">
            <w:pPr>
              <w:widowControl w:val="0"/>
              <w:rPr>
                <w:rFonts w:ascii="Times New Roman" w:hAnsi="Times New Roman"/>
                <w:sz w:val="20"/>
                <w:szCs w:val="24"/>
                <w:lang w:eastAsia="ru-RU"/>
              </w:rPr>
            </w:pPr>
            <w:r w:rsidRPr="00A37343">
              <w:rPr>
                <w:rFonts w:ascii="Times New Roman" w:hAnsi="Times New Roman"/>
                <w:sz w:val="20"/>
                <w:szCs w:val="24"/>
                <w:lang w:eastAsia="ru-RU"/>
              </w:rPr>
              <w:t>Ограниченное и замкнутое пространство</w:t>
            </w:r>
          </w:p>
        </w:tc>
      </w:tr>
      <w:tr w:rsidR="004B2F25" w:rsidRPr="00A37343" w:rsidTr="006D0231">
        <w:trPr>
          <w:cantSplit/>
          <w:tblHeader/>
        </w:trPr>
        <w:tc>
          <w:tcPr>
            <w:tcW w:w="3006" w:type="dxa"/>
            <w:tcBorders>
              <w:top w:val="single" w:sz="4" w:space="0" w:color="auto"/>
              <w:left w:val="single" w:sz="4" w:space="0" w:color="auto"/>
              <w:bottom w:val="single" w:sz="4" w:space="0" w:color="auto"/>
              <w:right w:val="single" w:sz="4" w:space="0" w:color="auto"/>
            </w:tcBorders>
            <w:shd w:val="clear" w:color="auto" w:fill="auto"/>
          </w:tcPr>
          <w:p w:rsidR="004B2F25" w:rsidRPr="00EB1A2B" w:rsidRDefault="004B2F25" w:rsidP="004B2F25">
            <w:pPr>
              <w:widowControl w:val="0"/>
              <w:jc w:val="left"/>
              <w:rPr>
                <w:rFonts w:ascii="Times New Roman" w:hAnsi="Times New Roman"/>
                <w:bCs/>
                <w:sz w:val="20"/>
                <w:szCs w:val="24"/>
                <w:lang w:eastAsia="ru-RU"/>
              </w:rPr>
            </w:pPr>
            <w:r w:rsidRPr="00EB1A2B">
              <w:rPr>
                <w:rFonts w:ascii="Times New Roman" w:hAnsi="Times New Roman"/>
                <w:bCs/>
                <w:sz w:val="20"/>
                <w:szCs w:val="24"/>
                <w:lang w:eastAsia="ru-RU"/>
              </w:rPr>
              <w:t>Опасность</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B2F25" w:rsidRPr="00A37343" w:rsidRDefault="004C5616" w:rsidP="004C5616">
            <w:pPr>
              <w:autoSpaceDE w:val="0"/>
              <w:autoSpaceDN w:val="0"/>
              <w:adjustRightInd w:val="0"/>
              <w:rPr>
                <w:rFonts w:ascii="Arial" w:eastAsia="Calibri" w:hAnsi="Arial" w:cs="Arial"/>
                <w:sz w:val="20"/>
                <w:szCs w:val="20"/>
                <w:lang w:eastAsia="ru-RU"/>
              </w:rPr>
            </w:pPr>
            <w:r w:rsidRPr="00A37343">
              <w:rPr>
                <w:rFonts w:ascii="Times New Roman" w:eastAsia="Calibri" w:hAnsi="Times New Roman"/>
                <w:sz w:val="20"/>
                <w:szCs w:val="24"/>
                <w:lang w:eastAsia="ru-RU"/>
              </w:rPr>
              <w:t>Потенциальный источник нанесения вреда, представляющий угрозу жизни и (или) здоровью работника в процессе трудовой деятельности</w:t>
            </w:r>
            <w:r w:rsidRPr="00A37343">
              <w:rPr>
                <w:rFonts w:ascii="Arial" w:eastAsia="Calibri" w:hAnsi="Arial" w:cs="Arial"/>
                <w:sz w:val="20"/>
                <w:szCs w:val="20"/>
                <w:lang w:eastAsia="ru-RU"/>
              </w:rPr>
              <w:t>.</w:t>
            </w:r>
          </w:p>
        </w:tc>
      </w:tr>
      <w:tr w:rsidR="009C604A" w:rsidRPr="00A37343" w:rsidTr="006D0231">
        <w:trPr>
          <w:cantSplit/>
          <w:tblHeader/>
        </w:trPr>
        <w:tc>
          <w:tcPr>
            <w:tcW w:w="3006" w:type="dxa"/>
            <w:tcBorders>
              <w:top w:val="single" w:sz="4" w:space="0" w:color="auto"/>
              <w:left w:val="single" w:sz="4" w:space="0" w:color="auto"/>
              <w:bottom w:val="single" w:sz="4" w:space="0" w:color="auto"/>
              <w:right w:val="single" w:sz="4" w:space="0" w:color="auto"/>
            </w:tcBorders>
            <w:shd w:val="clear" w:color="auto" w:fill="auto"/>
          </w:tcPr>
          <w:p w:rsidR="009C604A" w:rsidRPr="00EB1A2B" w:rsidRDefault="009C604A" w:rsidP="00E5708E">
            <w:pPr>
              <w:widowControl w:val="0"/>
              <w:jc w:val="left"/>
              <w:rPr>
                <w:rFonts w:ascii="Times New Roman" w:hAnsi="Times New Roman"/>
                <w:bCs/>
                <w:sz w:val="20"/>
                <w:szCs w:val="24"/>
                <w:lang w:eastAsia="ru-RU"/>
              </w:rPr>
            </w:pPr>
            <w:r w:rsidRPr="00EB1A2B">
              <w:rPr>
                <w:rFonts w:ascii="Times New Roman" w:hAnsi="Times New Roman"/>
                <w:bCs/>
                <w:sz w:val="20"/>
                <w:szCs w:val="24"/>
                <w:lang w:eastAsia="ru-RU"/>
              </w:rPr>
              <w:t>Оценка опасностей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C604A" w:rsidRPr="00A37343" w:rsidRDefault="004C5616" w:rsidP="00E5708E">
            <w:pPr>
              <w:widowControl w:val="0"/>
              <w:rPr>
                <w:rFonts w:ascii="Times New Roman" w:hAnsi="Times New Roman"/>
                <w:sz w:val="20"/>
                <w:szCs w:val="24"/>
                <w:lang w:eastAsia="ru-RU"/>
              </w:rPr>
            </w:pPr>
            <w:r w:rsidRPr="00A37343">
              <w:rPr>
                <w:rFonts w:ascii="Times New Roman" w:hAnsi="Times New Roman"/>
                <w:sz w:val="20"/>
                <w:szCs w:val="24"/>
                <w:lang w:eastAsia="ru-RU"/>
              </w:rPr>
              <w:t>С</w:t>
            </w:r>
            <w:r w:rsidR="009C604A" w:rsidRPr="00A37343">
              <w:rPr>
                <w:rFonts w:ascii="Times New Roman" w:hAnsi="Times New Roman"/>
                <w:sz w:val="20"/>
                <w:szCs w:val="24"/>
                <w:lang w:eastAsia="ru-RU"/>
              </w:rPr>
              <w:t>истематическое оценивание опасностей</w:t>
            </w:r>
          </w:p>
        </w:tc>
      </w:tr>
      <w:tr w:rsidR="009C604A" w:rsidRPr="00A37343" w:rsidTr="006D0231">
        <w:trPr>
          <w:cantSplit/>
          <w:tblHeader/>
        </w:trPr>
        <w:tc>
          <w:tcPr>
            <w:tcW w:w="3006" w:type="dxa"/>
            <w:tcBorders>
              <w:top w:val="single" w:sz="4" w:space="0" w:color="auto"/>
              <w:left w:val="single" w:sz="4" w:space="0" w:color="auto"/>
              <w:bottom w:val="single" w:sz="4" w:space="0" w:color="auto"/>
              <w:right w:val="single" w:sz="4" w:space="0" w:color="auto"/>
            </w:tcBorders>
            <w:shd w:val="clear" w:color="auto" w:fill="auto"/>
          </w:tcPr>
          <w:p w:rsidR="009C604A" w:rsidRPr="00EB1A2B" w:rsidRDefault="009C604A" w:rsidP="00E5708E">
            <w:pPr>
              <w:widowControl w:val="0"/>
              <w:jc w:val="left"/>
              <w:rPr>
                <w:rFonts w:ascii="Times New Roman" w:hAnsi="Times New Roman"/>
                <w:bCs/>
                <w:sz w:val="20"/>
                <w:szCs w:val="24"/>
                <w:lang w:eastAsia="ru-RU"/>
              </w:rPr>
            </w:pPr>
            <w:r w:rsidRPr="00EB1A2B">
              <w:rPr>
                <w:rFonts w:ascii="Times New Roman" w:hAnsi="Times New Roman"/>
                <w:bCs/>
                <w:sz w:val="20"/>
                <w:szCs w:val="24"/>
                <w:lang w:eastAsia="ru-RU"/>
              </w:rPr>
              <w:t>Оценка риска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C604A" w:rsidRPr="00A37343" w:rsidRDefault="009C604A" w:rsidP="00E5708E">
            <w:pPr>
              <w:widowControl w:val="0"/>
              <w:rPr>
                <w:rFonts w:ascii="Times New Roman" w:hAnsi="Times New Roman"/>
                <w:sz w:val="20"/>
                <w:szCs w:val="24"/>
                <w:lang w:eastAsia="ru-RU"/>
              </w:rPr>
            </w:pPr>
            <w:r w:rsidRPr="00A37343">
              <w:rPr>
                <w:rFonts w:ascii="Times New Roman" w:hAnsi="Times New Roman"/>
                <w:sz w:val="20"/>
                <w:szCs w:val="24"/>
                <w:lang w:eastAsia="ru-RU"/>
              </w:rPr>
              <w:t>Процесс оценивания рисков, вызванных воздействием опасностей на работе, для определения их влияния на безопасность и сохранение здоровья работников.</w:t>
            </w:r>
          </w:p>
        </w:tc>
      </w:tr>
      <w:tr w:rsidR="009C604A" w:rsidRPr="00A37343" w:rsidTr="006D0231">
        <w:trPr>
          <w:cantSplit/>
          <w:tblHeader/>
        </w:trPr>
        <w:tc>
          <w:tcPr>
            <w:tcW w:w="3006" w:type="dxa"/>
            <w:tcBorders>
              <w:top w:val="single" w:sz="4" w:space="0" w:color="auto"/>
              <w:left w:val="single" w:sz="4" w:space="0" w:color="auto"/>
              <w:bottom w:val="single" w:sz="4" w:space="0" w:color="auto"/>
              <w:right w:val="single" w:sz="4" w:space="0" w:color="auto"/>
            </w:tcBorders>
            <w:shd w:val="clear" w:color="auto" w:fill="auto"/>
          </w:tcPr>
          <w:p w:rsidR="009C604A" w:rsidRPr="00EB1A2B" w:rsidRDefault="009C604A" w:rsidP="00E5708E">
            <w:pPr>
              <w:widowControl w:val="0"/>
              <w:jc w:val="left"/>
              <w:rPr>
                <w:rFonts w:ascii="Times New Roman" w:hAnsi="Times New Roman"/>
                <w:bCs/>
                <w:sz w:val="20"/>
                <w:szCs w:val="24"/>
                <w:lang w:eastAsia="ru-RU"/>
              </w:rPr>
            </w:pPr>
            <w:r w:rsidRPr="00EB1A2B">
              <w:rPr>
                <w:rFonts w:ascii="Times New Roman" w:hAnsi="Times New Roman"/>
                <w:bCs/>
                <w:sz w:val="20"/>
                <w:szCs w:val="24"/>
                <w:lang w:eastAsia="ru-RU"/>
              </w:rPr>
              <w:t>Подрядчик</w:t>
            </w:r>
          </w:p>
          <w:p w:rsidR="008A207A" w:rsidRPr="00EB1A2B" w:rsidRDefault="008A207A" w:rsidP="00E5708E">
            <w:pPr>
              <w:widowControl w:val="0"/>
              <w:jc w:val="left"/>
              <w:rPr>
                <w:rFonts w:ascii="Times New Roman" w:hAnsi="Times New Roman"/>
                <w:bCs/>
                <w:sz w:val="20"/>
                <w:szCs w:val="24"/>
                <w:lang w:eastAsia="ru-RU"/>
              </w:rPr>
            </w:pPr>
          </w:p>
          <w:p w:rsidR="008A207A" w:rsidRPr="00EB1A2B" w:rsidRDefault="008A207A" w:rsidP="00E5708E">
            <w:pPr>
              <w:widowControl w:val="0"/>
              <w:jc w:val="left"/>
              <w:rPr>
                <w:rFonts w:ascii="Times New Roman" w:hAnsi="Times New Roman"/>
                <w:bCs/>
                <w:sz w:val="20"/>
                <w:szCs w:val="24"/>
                <w:lang w:eastAsia="ru-RU"/>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C604A" w:rsidRPr="00A37343" w:rsidRDefault="009C604A" w:rsidP="00E5708E">
            <w:pPr>
              <w:widowControl w:val="0"/>
              <w:rPr>
                <w:rFonts w:ascii="Times New Roman" w:hAnsi="Times New Roman"/>
                <w:sz w:val="20"/>
                <w:szCs w:val="24"/>
                <w:lang w:eastAsia="ru-RU"/>
              </w:rPr>
            </w:pPr>
            <w:r w:rsidRPr="00A37343">
              <w:rPr>
                <w:rFonts w:ascii="Times New Roman" w:hAnsi="Times New Roman"/>
                <w:sz w:val="20"/>
                <w:szCs w:val="24"/>
                <w:lang w:eastAsia="ru-RU"/>
              </w:rPr>
              <w:t xml:space="preserve">Физическое лицо или организация, предоставляющее услуги </w:t>
            </w:r>
            <w:r w:rsidR="006C4FFF" w:rsidRPr="00A37343">
              <w:rPr>
                <w:rFonts w:ascii="Times New Roman" w:hAnsi="Times New Roman"/>
                <w:sz w:val="20"/>
                <w:szCs w:val="24"/>
                <w:lang w:eastAsia="ru-RU"/>
              </w:rPr>
              <w:t xml:space="preserve">АО «Интер РАО – Электрогенерация» и на её </w:t>
            </w:r>
            <w:r w:rsidRPr="00A37343">
              <w:rPr>
                <w:rFonts w:ascii="Times New Roman" w:hAnsi="Times New Roman"/>
                <w:sz w:val="20"/>
                <w:szCs w:val="24"/>
                <w:lang w:eastAsia="ru-RU"/>
              </w:rPr>
              <w:t>территории в соответствии с согласованными техническими требованиями, сроками и условиями.</w:t>
            </w:r>
          </w:p>
        </w:tc>
      </w:tr>
      <w:tr w:rsidR="009C604A" w:rsidRPr="00A37343" w:rsidTr="006D0231">
        <w:trPr>
          <w:cantSplit/>
          <w:tblHeader/>
        </w:trPr>
        <w:tc>
          <w:tcPr>
            <w:tcW w:w="3006" w:type="dxa"/>
            <w:tcBorders>
              <w:top w:val="single" w:sz="4" w:space="0" w:color="auto"/>
              <w:left w:val="single" w:sz="4" w:space="0" w:color="auto"/>
              <w:bottom w:val="single" w:sz="4" w:space="0" w:color="auto"/>
              <w:right w:val="single" w:sz="4" w:space="0" w:color="auto"/>
            </w:tcBorders>
            <w:shd w:val="clear" w:color="auto" w:fill="auto"/>
          </w:tcPr>
          <w:p w:rsidR="009C604A" w:rsidRPr="00EB1A2B" w:rsidRDefault="009C604A" w:rsidP="00E5708E">
            <w:pPr>
              <w:autoSpaceDE w:val="0"/>
              <w:autoSpaceDN w:val="0"/>
              <w:adjustRightInd w:val="0"/>
              <w:jc w:val="left"/>
              <w:rPr>
                <w:rFonts w:ascii="Times New Roman" w:eastAsia="Calibri" w:hAnsi="Times New Roman"/>
                <w:bCs/>
                <w:sz w:val="20"/>
                <w:szCs w:val="24"/>
                <w:lang w:eastAsia="ru-RU"/>
              </w:rPr>
            </w:pPr>
            <w:r w:rsidRPr="00EB1A2B">
              <w:rPr>
                <w:rFonts w:ascii="Times New Roman" w:eastAsia="Calibri" w:hAnsi="Times New Roman"/>
                <w:bCs/>
                <w:sz w:val="20"/>
                <w:szCs w:val="24"/>
                <w:lang w:eastAsia="ru-RU"/>
              </w:rPr>
              <w:t>Проверка</w:t>
            </w:r>
          </w:p>
          <w:p w:rsidR="008A207A" w:rsidRPr="00EB1A2B" w:rsidRDefault="008A207A" w:rsidP="00E5708E">
            <w:pPr>
              <w:widowControl w:val="0"/>
              <w:jc w:val="left"/>
              <w:rPr>
                <w:rFonts w:ascii="Times New Roman" w:hAnsi="Times New Roman"/>
                <w:bCs/>
                <w:sz w:val="20"/>
                <w:szCs w:val="24"/>
                <w:lang w:eastAsia="ru-RU"/>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C604A" w:rsidRPr="00A37343" w:rsidRDefault="004C5616" w:rsidP="00E5708E">
            <w:pPr>
              <w:widowControl w:val="0"/>
              <w:rPr>
                <w:rFonts w:ascii="Times New Roman" w:hAnsi="Times New Roman"/>
                <w:sz w:val="20"/>
                <w:szCs w:val="24"/>
                <w:lang w:eastAsia="ru-RU"/>
              </w:rPr>
            </w:pPr>
            <w:r w:rsidRPr="00A37343">
              <w:rPr>
                <w:rFonts w:ascii="Times New Roman" w:hAnsi="Times New Roman"/>
                <w:sz w:val="20"/>
                <w:szCs w:val="24"/>
                <w:lang w:eastAsia="ru-RU"/>
              </w:rPr>
              <w:t>С</w:t>
            </w:r>
            <w:r w:rsidR="009C604A" w:rsidRPr="00A37343">
              <w:rPr>
                <w:rFonts w:ascii="Times New Roman" w:hAnsi="Times New Roman"/>
                <w:sz w:val="20"/>
                <w:szCs w:val="24"/>
                <w:lang w:eastAsia="ru-RU"/>
              </w:rPr>
              <w:t>истематический, независимый, оформленный в виде документа</w:t>
            </w:r>
            <w:r w:rsidR="00E5708E" w:rsidRPr="00A37343">
              <w:rPr>
                <w:rFonts w:ascii="Times New Roman" w:hAnsi="Times New Roman"/>
                <w:sz w:val="20"/>
                <w:szCs w:val="24"/>
                <w:lang w:eastAsia="ru-RU"/>
              </w:rPr>
              <w:t xml:space="preserve"> (протокол проверки рабочего места)</w:t>
            </w:r>
            <w:r w:rsidR="008353FA" w:rsidRPr="00A37343">
              <w:rPr>
                <w:rFonts w:ascii="Times New Roman" w:hAnsi="Times New Roman"/>
                <w:sz w:val="20"/>
                <w:szCs w:val="24"/>
                <w:lang w:eastAsia="ru-RU"/>
              </w:rPr>
              <w:t>,</w:t>
            </w:r>
            <w:r w:rsidR="009C604A" w:rsidRPr="00A37343">
              <w:rPr>
                <w:rFonts w:ascii="Times New Roman" w:hAnsi="Times New Roman"/>
                <w:sz w:val="20"/>
                <w:szCs w:val="24"/>
                <w:lang w:eastAsia="ru-RU"/>
              </w:rPr>
              <w:t xml:space="preserve"> процесс получения и объективной оценки данных степени соблюдения установленных критериев.</w:t>
            </w:r>
          </w:p>
        </w:tc>
      </w:tr>
      <w:tr w:rsidR="001073F2" w:rsidRPr="00A37343" w:rsidTr="006D0231">
        <w:trPr>
          <w:cantSplit/>
          <w:tblHeader/>
        </w:trPr>
        <w:tc>
          <w:tcPr>
            <w:tcW w:w="3006" w:type="dxa"/>
            <w:tcBorders>
              <w:top w:val="single" w:sz="4" w:space="0" w:color="auto"/>
              <w:left w:val="single" w:sz="4" w:space="0" w:color="auto"/>
              <w:bottom w:val="single" w:sz="4" w:space="0" w:color="auto"/>
              <w:right w:val="single" w:sz="4" w:space="0" w:color="auto"/>
            </w:tcBorders>
            <w:shd w:val="clear" w:color="auto" w:fill="auto"/>
          </w:tcPr>
          <w:p w:rsidR="001073F2" w:rsidRPr="00EB1A2B" w:rsidRDefault="001073F2" w:rsidP="00E5708E">
            <w:pPr>
              <w:autoSpaceDE w:val="0"/>
              <w:autoSpaceDN w:val="0"/>
              <w:adjustRightInd w:val="0"/>
              <w:jc w:val="left"/>
              <w:rPr>
                <w:rFonts w:ascii="Times New Roman" w:eastAsia="Calibri" w:hAnsi="Times New Roman"/>
                <w:bCs/>
                <w:sz w:val="20"/>
                <w:szCs w:val="24"/>
                <w:lang w:eastAsia="ru-RU"/>
              </w:rPr>
            </w:pPr>
            <w:r w:rsidRPr="00EB1A2B">
              <w:rPr>
                <w:rFonts w:ascii="Times New Roman" w:eastAsia="Calibri" w:hAnsi="Times New Roman"/>
                <w:bCs/>
                <w:sz w:val="20"/>
                <w:szCs w:val="24"/>
                <w:lang w:eastAsia="ru-RU"/>
              </w:rPr>
              <w:t xml:space="preserve">Пожарная </w:t>
            </w:r>
            <w:r w:rsidR="007136D0" w:rsidRPr="00EB1A2B">
              <w:rPr>
                <w:rFonts w:ascii="Times New Roman" w:eastAsia="Calibri" w:hAnsi="Times New Roman"/>
                <w:bCs/>
                <w:sz w:val="20"/>
                <w:szCs w:val="24"/>
                <w:lang w:eastAsia="ru-RU"/>
              </w:rPr>
              <w:t>часть</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1073F2" w:rsidRPr="00A37343" w:rsidRDefault="007136D0" w:rsidP="00A9434D">
            <w:pPr>
              <w:autoSpaceDE w:val="0"/>
              <w:autoSpaceDN w:val="0"/>
              <w:adjustRightInd w:val="0"/>
              <w:rPr>
                <w:rFonts w:ascii="Times New Roman" w:eastAsia="Calibri" w:hAnsi="Times New Roman"/>
                <w:sz w:val="20"/>
                <w:szCs w:val="24"/>
                <w:lang w:eastAsia="ru-RU"/>
              </w:rPr>
            </w:pPr>
            <w:r w:rsidRPr="00A37343">
              <w:rPr>
                <w:rFonts w:ascii="Times New Roman" w:hAnsi="Times New Roman"/>
                <w:sz w:val="20"/>
                <w:szCs w:val="24"/>
                <w:lang w:eastAsia="ru-RU"/>
              </w:rPr>
              <w:t>Структурное подразделение о</w:t>
            </w:r>
            <w:r w:rsidR="00A9434D" w:rsidRPr="00A37343">
              <w:rPr>
                <w:rFonts w:ascii="Times New Roman" w:hAnsi="Times New Roman"/>
                <w:sz w:val="20"/>
                <w:szCs w:val="24"/>
                <w:lang w:eastAsia="ru-RU"/>
              </w:rPr>
              <w:t>рганизаци</w:t>
            </w:r>
            <w:r w:rsidRPr="00A37343">
              <w:rPr>
                <w:rFonts w:ascii="Times New Roman" w:hAnsi="Times New Roman"/>
                <w:sz w:val="20"/>
                <w:szCs w:val="24"/>
                <w:lang w:eastAsia="ru-RU"/>
              </w:rPr>
              <w:t>и</w:t>
            </w:r>
            <w:r w:rsidR="00A9434D" w:rsidRPr="00A37343">
              <w:rPr>
                <w:rFonts w:ascii="Times New Roman" w:hAnsi="Times New Roman"/>
                <w:sz w:val="20"/>
                <w:szCs w:val="24"/>
                <w:lang w:eastAsia="ru-RU"/>
              </w:rPr>
              <w:t>, оказывающ</w:t>
            </w:r>
            <w:r w:rsidRPr="00A37343">
              <w:rPr>
                <w:rFonts w:ascii="Times New Roman" w:hAnsi="Times New Roman"/>
                <w:sz w:val="20"/>
                <w:szCs w:val="24"/>
                <w:lang w:eastAsia="ru-RU"/>
              </w:rPr>
              <w:t>ей</w:t>
            </w:r>
            <w:r w:rsidR="00A9434D" w:rsidRPr="00A37343">
              <w:rPr>
                <w:rFonts w:ascii="Times New Roman" w:hAnsi="Times New Roman"/>
                <w:sz w:val="20"/>
                <w:szCs w:val="24"/>
                <w:lang w:eastAsia="ru-RU"/>
              </w:rPr>
              <w:t xml:space="preserve"> </w:t>
            </w:r>
            <w:r w:rsidR="00B01A80" w:rsidRPr="00A37343">
              <w:rPr>
                <w:rFonts w:ascii="Times New Roman" w:hAnsi="Times New Roman"/>
                <w:sz w:val="20"/>
                <w:szCs w:val="24"/>
                <w:lang w:eastAsia="ru-RU"/>
              </w:rPr>
              <w:t xml:space="preserve">филиалу </w:t>
            </w:r>
            <w:r w:rsidR="00A9434D" w:rsidRPr="00A37343">
              <w:rPr>
                <w:rFonts w:ascii="Times New Roman" w:hAnsi="Times New Roman"/>
                <w:sz w:val="20"/>
                <w:szCs w:val="24"/>
                <w:lang w:eastAsia="ru-RU"/>
              </w:rPr>
              <w:t xml:space="preserve">услуги по </w:t>
            </w:r>
            <w:r w:rsidR="00A9434D" w:rsidRPr="00A37343">
              <w:rPr>
                <w:rFonts w:ascii="Times New Roman" w:eastAsia="Calibri" w:hAnsi="Times New Roman"/>
                <w:sz w:val="20"/>
                <w:szCs w:val="24"/>
                <w:lang w:eastAsia="ru-RU"/>
              </w:rPr>
              <w:t xml:space="preserve">профилактике пожаров и </w:t>
            </w:r>
            <w:r w:rsidR="00B01A80" w:rsidRPr="00A37343">
              <w:rPr>
                <w:rFonts w:ascii="Times New Roman" w:eastAsia="Calibri" w:hAnsi="Times New Roman"/>
                <w:sz w:val="20"/>
                <w:szCs w:val="24"/>
                <w:lang w:eastAsia="ru-RU"/>
              </w:rPr>
              <w:t xml:space="preserve">их </w:t>
            </w:r>
            <w:r w:rsidR="00A9434D" w:rsidRPr="00A37343">
              <w:rPr>
                <w:rFonts w:ascii="Times New Roman" w:eastAsia="Calibri" w:hAnsi="Times New Roman"/>
                <w:sz w:val="20"/>
                <w:szCs w:val="24"/>
                <w:lang w:eastAsia="ru-RU"/>
              </w:rPr>
              <w:t>тушени</w:t>
            </w:r>
            <w:r w:rsidR="00B01A80" w:rsidRPr="00A37343">
              <w:rPr>
                <w:rFonts w:ascii="Times New Roman" w:eastAsia="Calibri" w:hAnsi="Times New Roman"/>
                <w:sz w:val="20"/>
                <w:szCs w:val="24"/>
                <w:lang w:eastAsia="ru-RU"/>
              </w:rPr>
              <w:t>ю</w:t>
            </w:r>
            <w:r w:rsidR="00A9434D" w:rsidRPr="00A37343">
              <w:rPr>
                <w:rFonts w:ascii="Times New Roman" w:eastAsia="Calibri" w:hAnsi="Times New Roman"/>
                <w:sz w:val="20"/>
                <w:szCs w:val="24"/>
                <w:lang w:eastAsia="ru-RU"/>
              </w:rPr>
              <w:t xml:space="preserve"> или только по профилактике пожаров на основе заключенных договоров. </w:t>
            </w:r>
          </w:p>
        </w:tc>
      </w:tr>
      <w:tr w:rsidR="00535DC4" w:rsidRPr="00A37343" w:rsidTr="0004549A">
        <w:trPr>
          <w:cantSplit/>
          <w:tblHeader/>
        </w:trPr>
        <w:tc>
          <w:tcPr>
            <w:tcW w:w="3006" w:type="dxa"/>
            <w:tcBorders>
              <w:top w:val="single" w:sz="4" w:space="0" w:color="auto"/>
              <w:left w:val="single" w:sz="4" w:space="0" w:color="auto"/>
              <w:bottom w:val="single" w:sz="4" w:space="0" w:color="auto"/>
              <w:right w:val="single" w:sz="4" w:space="0" w:color="auto"/>
            </w:tcBorders>
            <w:shd w:val="clear" w:color="auto" w:fill="auto"/>
          </w:tcPr>
          <w:p w:rsidR="00535DC4" w:rsidRPr="00EB1A2B" w:rsidRDefault="00535DC4" w:rsidP="0004549A">
            <w:pPr>
              <w:widowControl w:val="0"/>
              <w:jc w:val="left"/>
              <w:rPr>
                <w:rFonts w:ascii="Times New Roman" w:hAnsi="Times New Roman"/>
                <w:bCs/>
                <w:sz w:val="20"/>
                <w:szCs w:val="24"/>
                <w:lang w:eastAsia="ru-RU"/>
              </w:rPr>
            </w:pPr>
            <w:r w:rsidRPr="00EB1A2B">
              <w:rPr>
                <w:rFonts w:ascii="Times New Roman" w:hAnsi="Times New Roman"/>
                <w:bCs/>
                <w:sz w:val="20"/>
                <w:szCs w:val="24"/>
                <w:lang w:eastAsia="ru-RU"/>
              </w:rPr>
              <w:t>Работы с повышенной опасностью (работы повышенной опасности)</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35DC4" w:rsidRPr="00A37343" w:rsidRDefault="00535DC4" w:rsidP="0004549A">
            <w:pPr>
              <w:widowControl w:val="0"/>
              <w:rPr>
                <w:rFonts w:ascii="Times New Roman" w:hAnsi="Times New Roman"/>
                <w:sz w:val="20"/>
                <w:szCs w:val="24"/>
                <w:lang w:eastAsia="ru-RU"/>
              </w:rPr>
            </w:pPr>
            <w:r w:rsidRPr="00A37343">
              <w:rPr>
                <w:rFonts w:ascii="Times New Roman" w:hAnsi="Times New Roman"/>
                <w:sz w:val="20"/>
                <w:szCs w:val="24"/>
                <w:lang w:eastAsia="ru-RU"/>
              </w:rPr>
              <w:t>Работы, выполняющиеся в зонах постоянного или возможного действия опасных производственных факторов, возникновение которых не связано с характером выполняемых работ, что требует до начала производства этих работ разработать и выполнить дополнительные мероприятия по безопасности для каждой конкретной производственной операции.</w:t>
            </w:r>
          </w:p>
        </w:tc>
      </w:tr>
      <w:tr w:rsidR="00E5708E" w:rsidRPr="00A37343" w:rsidTr="006D0231">
        <w:trPr>
          <w:cantSplit/>
          <w:tblHeader/>
        </w:trPr>
        <w:tc>
          <w:tcPr>
            <w:tcW w:w="3006" w:type="dxa"/>
            <w:tcBorders>
              <w:top w:val="single" w:sz="4" w:space="0" w:color="auto"/>
              <w:left w:val="single" w:sz="4" w:space="0" w:color="auto"/>
              <w:bottom w:val="single" w:sz="4" w:space="0" w:color="auto"/>
              <w:right w:val="single" w:sz="4" w:space="0" w:color="auto"/>
            </w:tcBorders>
            <w:shd w:val="clear" w:color="auto" w:fill="auto"/>
          </w:tcPr>
          <w:p w:rsidR="00E5708E" w:rsidRPr="00EB1A2B" w:rsidRDefault="00E5708E" w:rsidP="00E5708E">
            <w:pPr>
              <w:autoSpaceDE w:val="0"/>
              <w:autoSpaceDN w:val="0"/>
              <w:adjustRightInd w:val="0"/>
              <w:jc w:val="left"/>
              <w:rPr>
                <w:rFonts w:ascii="Times New Roman" w:eastAsia="Calibri" w:hAnsi="Times New Roman"/>
                <w:bCs/>
                <w:sz w:val="20"/>
                <w:szCs w:val="24"/>
                <w:lang w:eastAsia="ru-RU"/>
              </w:rPr>
            </w:pPr>
            <w:r w:rsidRPr="00EB1A2B">
              <w:rPr>
                <w:rFonts w:ascii="Times New Roman" w:eastAsia="Calibri" w:hAnsi="Times New Roman"/>
                <w:bCs/>
                <w:sz w:val="20"/>
                <w:szCs w:val="24"/>
                <w:lang w:eastAsia="ru-RU"/>
              </w:rPr>
              <w:t>Риск</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5708E" w:rsidRPr="00A37343" w:rsidRDefault="00535DC4" w:rsidP="00E5708E">
            <w:pPr>
              <w:autoSpaceDE w:val="0"/>
              <w:autoSpaceDN w:val="0"/>
              <w:adjustRightInd w:val="0"/>
              <w:rPr>
                <w:rFonts w:ascii="Times New Roman" w:eastAsia="Calibri" w:hAnsi="Times New Roman"/>
                <w:sz w:val="20"/>
                <w:szCs w:val="24"/>
                <w:lang w:eastAsia="ru-RU"/>
              </w:rPr>
            </w:pPr>
            <w:r w:rsidRPr="00A37343">
              <w:rPr>
                <w:rFonts w:ascii="Times New Roman" w:eastAsia="Calibri" w:hAnsi="Times New Roman"/>
                <w:sz w:val="20"/>
                <w:szCs w:val="24"/>
                <w:lang w:eastAsia="ru-RU"/>
              </w:rPr>
              <w:t>С</w:t>
            </w:r>
            <w:r w:rsidR="00E5708E" w:rsidRPr="00A37343">
              <w:rPr>
                <w:rFonts w:ascii="Times New Roman" w:eastAsia="Calibri" w:hAnsi="Times New Roman"/>
                <w:sz w:val="20"/>
                <w:szCs w:val="24"/>
                <w:lang w:eastAsia="ru-RU"/>
              </w:rPr>
              <w:t>очетание вероятности возникновения в процессе трудовой деятельности опасного события, тяжести травмы или другого ущерба для здоровья человека, вызванных этим событием.</w:t>
            </w:r>
          </w:p>
        </w:tc>
      </w:tr>
      <w:tr w:rsidR="00535DC4" w:rsidRPr="00A37343" w:rsidTr="006D0231">
        <w:trPr>
          <w:cantSplit/>
          <w:tblHeader/>
        </w:trPr>
        <w:tc>
          <w:tcPr>
            <w:tcW w:w="3006" w:type="dxa"/>
            <w:tcBorders>
              <w:top w:val="single" w:sz="4" w:space="0" w:color="auto"/>
              <w:left w:val="single" w:sz="4" w:space="0" w:color="auto"/>
              <w:bottom w:val="single" w:sz="4" w:space="0" w:color="auto"/>
              <w:right w:val="single" w:sz="4" w:space="0" w:color="auto"/>
            </w:tcBorders>
            <w:shd w:val="clear" w:color="auto" w:fill="auto"/>
          </w:tcPr>
          <w:p w:rsidR="00535DC4" w:rsidRPr="00EB1A2B" w:rsidRDefault="00535DC4" w:rsidP="00E5708E">
            <w:pPr>
              <w:autoSpaceDE w:val="0"/>
              <w:autoSpaceDN w:val="0"/>
              <w:adjustRightInd w:val="0"/>
              <w:jc w:val="left"/>
              <w:rPr>
                <w:rFonts w:ascii="Times New Roman" w:eastAsia="Calibri" w:hAnsi="Times New Roman"/>
                <w:bCs/>
                <w:sz w:val="20"/>
                <w:szCs w:val="24"/>
                <w:lang w:eastAsia="ru-RU"/>
              </w:rPr>
            </w:pPr>
            <w:r w:rsidRPr="00EB1A2B">
              <w:rPr>
                <w:rFonts w:ascii="Times New Roman" w:eastAsia="Calibri" w:hAnsi="Times New Roman"/>
                <w:bCs/>
                <w:sz w:val="20"/>
                <w:szCs w:val="24"/>
                <w:lang w:eastAsia="ru-RU"/>
              </w:rPr>
              <w:t xml:space="preserve">Субподрядная организация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35DC4" w:rsidRPr="00A37343" w:rsidRDefault="00535DC4" w:rsidP="00E5708E">
            <w:pPr>
              <w:autoSpaceDE w:val="0"/>
              <w:autoSpaceDN w:val="0"/>
              <w:adjustRightInd w:val="0"/>
              <w:rPr>
                <w:rFonts w:ascii="Times New Roman" w:eastAsia="Calibri" w:hAnsi="Times New Roman"/>
                <w:sz w:val="20"/>
                <w:szCs w:val="24"/>
                <w:lang w:eastAsia="ru-RU"/>
              </w:rPr>
            </w:pPr>
            <w:r w:rsidRPr="00A37343">
              <w:rPr>
                <w:rFonts w:ascii="Times New Roman" w:hAnsi="Times New Roman"/>
                <w:color w:val="202124"/>
                <w:sz w:val="20"/>
                <w:szCs w:val="24"/>
                <w:shd w:val="clear" w:color="auto" w:fill="FFFFFF"/>
              </w:rPr>
              <w:t>Специализированная подрядная организация, привлекаемая генеральным подрядчиком на договорных условиях для выполнения на объекте отдельных видов строительных, специальных строительных, ремонтных, монтажных работ.</w:t>
            </w:r>
          </w:p>
        </w:tc>
      </w:tr>
    </w:tbl>
    <w:p w:rsidR="00E918D3" w:rsidRPr="00A37343" w:rsidRDefault="00E918D3" w:rsidP="00C925FF">
      <w:pPr>
        <w:pStyle w:val="1"/>
        <w:tabs>
          <w:tab w:val="clear" w:pos="858"/>
          <w:tab w:val="num" w:pos="284"/>
        </w:tabs>
        <w:ind w:left="0" w:firstLine="709"/>
        <w:jc w:val="left"/>
        <w:rPr>
          <w:rFonts w:ascii="Times New Roman" w:hAnsi="Times New Roman"/>
          <w:color w:val="000000" w:themeColor="text1"/>
          <w:sz w:val="28"/>
          <w:szCs w:val="28"/>
        </w:rPr>
      </w:pPr>
      <w:r w:rsidRPr="00A37343">
        <w:rPr>
          <w:rFonts w:ascii="Times New Roman" w:hAnsi="Times New Roman"/>
          <w:color w:val="000000" w:themeColor="text1"/>
          <w:sz w:val="28"/>
          <w:szCs w:val="28"/>
        </w:rPr>
        <w:t>Информация о документе</w:t>
      </w:r>
    </w:p>
    <w:tbl>
      <w:tblPr>
        <w:tblpPr w:leftFromText="180" w:rightFromText="180" w:vertAnchor="text" w:tblpXSpec="right" w:tblpY="1"/>
        <w:tblOverlap w:val="never"/>
        <w:tblW w:w="1003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090"/>
        <w:gridCol w:w="6946"/>
      </w:tblGrid>
      <w:tr w:rsidR="00C925FF" w:rsidRPr="00A37343" w:rsidTr="00BD4103">
        <w:trPr>
          <w:trHeight w:val="284"/>
        </w:trPr>
        <w:tc>
          <w:tcPr>
            <w:tcW w:w="3090" w:type="dxa"/>
            <w:tcBorders>
              <w:top w:val="single" w:sz="4" w:space="0" w:color="auto"/>
              <w:left w:val="single" w:sz="4" w:space="0" w:color="auto"/>
              <w:bottom w:val="single" w:sz="4" w:space="0" w:color="auto"/>
              <w:right w:val="single" w:sz="4" w:space="0" w:color="auto"/>
            </w:tcBorders>
            <w:vAlign w:val="center"/>
          </w:tcPr>
          <w:p w:rsidR="00E918D3" w:rsidRPr="00A37343" w:rsidRDefault="00E918D3" w:rsidP="00BD4103">
            <w:pPr>
              <w:pStyle w:val="m4"/>
              <w:rPr>
                <w:bCs/>
                <w:color w:val="000000" w:themeColor="text1"/>
                <w:sz w:val="24"/>
              </w:rPr>
            </w:pPr>
            <w:r w:rsidRPr="00A37343">
              <w:rPr>
                <w:bCs/>
                <w:color w:val="000000" w:themeColor="text1"/>
                <w:sz w:val="24"/>
              </w:rPr>
              <w:t>Краткое описание документа</w:t>
            </w:r>
          </w:p>
        </w:tc>
        <w:tc>
          <w:tcPr>
            <w:tcW w:w="6946" w:type="dxa"/>
            <w:tcBorders>
              <w:top w:val="single" w:sz="4" w:space="0" w:color="auto"/>
              <w:left w:val="single" w:sz="4" w:space="0" w:color="auto"/>
              <w:bottom w:val="single" w:sz="4" w:space="0" w:color="auto"/>
              <w:right w:val="single" w:sz="4" w:space="0" w:color="auto"/>
            </w:tcBorders>
            <w:vAlign w:val="center"/>
          </w:tcPr>
          <w:p w:rsidR="00E918D3" w:rsidRPr="00A37343" w:rsidRDefault="00E918D3" w:rsidP="00EB1A2B">
            <w:pPr>
              <w:pStyle w:val="m4"/>
              <w:rPr>
                <w:bCs/>
                <w:color w:val="000000" w:themeColor="text1"/>
                <w:sz w:val="24"/>
              </w:rPr>
            </w:pPr>
            <w:r w:rsidRPr="00A37343">
              <w:rPr>
                <w:bCs/>
                <w:color w:val="000000" w:themeColor="text1"/>
                <w:sz w:val="24"/>
              </w:rPr>
              <w:t xml:space="preserve">Настоящий Порядок предназначен для </w:t>
            </w:r>
            <w:r w:rsidR="00AB60A9">
              <w:rPr>
                <w:bCs/>
                <w:color w:val="000000" w:themeColor="text1"/>
                <w:sz w:val="24"/>
              </w:rPr>
              <w:t>персонала</w:t>
            </w:r>
            <w:r w:rsidRPr="00A37343">
              <w:rPr>
                <w:bCs/>
                <w:color w:val="000000" w:themeColor="text1"/>
                <w:sz w:val="24"/>
              </w:rPr>
              <w:t xml:space="preserve"> </w:t>
            </w:r>
            <w:r w:rsidR="00EB1A2B">
              <w:rPr>
                <w:bCs/>
                <w:color w:val="000000" w:themeColor="text1"/>
                <w:sz w:val="24"/>
              </w:rPr>
              <w:t>АО «ТСК</w:t>
            </w:r>
            <w:r w:rsidR="00EA756D" w:rsidRPr="00A37343">
              <w:rPr>
                <w:bCs/>
                <w:color w:val="000000" w:themeColor="text1"/>
                <w:sz w:val="24"/>
              </w:rPr>
              <w:t>»</w:t>
            </w:r>
            <w:r w:rsidR="00394714" w:rsidRPr="00A37343">
              <w:rPr>
                <w:bCs/>
                <w:color w:val="000000" w:themeColor="text1"/>
                <w:sz w:val="24"/>
              </w:rPr>
              <w:t xml:space="preserve">, принимающих участие и </w:t>
            </w:r>
            <w:r w:rsidR="00C925FF" w:rsidRPr="00A37343">
              <w:rPr>
                <w:bCs/>
                <w:color w:val="000000" w:themeColor="text1"/>
                <w:sz w:val="24"/>
              </w:rPr>
              <w:t>непосредственно организую</w:t>
            </w:r>
            <w:r w:rsidR="00394714" w:rsidRPr="00A37343">
              <w:rPr>
                <w:bCs/>
                <w:color w:val="000000" w:themeColor="text1"/>
                <w:sz w:val="24"/>
              </w:rPr>
              <w:t>щи</w:t>
            </w:r>
            <w:r w:rsidR="00C925FF" w:rsidRPr="00A37343">
              <w:rPr>
                <w:bCs/>
                <w:color w:val="000000" w:themeColor="text1"/>
                <w:sz w:val="24"/>
              </w:rPr>
              <w:t>х</w:t>
            </w:r>
            <w:r w:rsidR="00394714" w:rsidRPr="00A37343">
              <w:rPr>
                <w:bCs/>
                <w:color w:val="000000" w:themeColor="text1"/>
                <w:sz w:val="24"/>
              </w:rPr>
              <w:t xml:space="preserve"> работы на оборудовании </w:t>
            </w:r>
            <w:r w:rsidR="00EA756D" w:rsidRPr="00A37343">
              <w:rPr>
                <w:bCs/>
                <w:color w:val="000000" w:themeColor="text1"/>
                <w:sz w:val="24"/>
              </w:rPr>
              <w:t>АО «</w:t>
            </w:r>
            <w:r w:rsidR="00EB1A2B">
              <w:rPr>
                <w:bCs/>
                <w:color w:val="000000" w:themeColor="text1"/>
                <w:sz w:val="24"/>
              </w:rPr>
              <w:t>ТСК</w:t>
            </w:r>
            <w:r w:rsidR="00EA756D" w:rsidRPr="00A37343">
              <w:rPr>
                <w:bCs/>
                <w:color w:val="000000" w:themeColor="text1"/>
                <w:sz w:val="24"/>
              </w:rPr>
              <w:t>»</w:t>
            </w:r>
          </w:p>
        </w:tc>
      </w:tr>
      <w:tr w:rsidR="00C925FF" w:rsidRPr="00A37343" w:rsidTr="00BD4103">
        <w:trPr>
          <w:trHeight w:val="284"/>
        </w:trPr>
        <w:tc>
          <w:tcPr>
            <w:tcW w:w="3090" w:type="dxa"/>
            <w:tcBorders>
              <w:top w:val="single" w:sz="4" w:space="0" w:color="auto"/>
              <w:left w:val="single" w:sz="4" w:space="0" w:color="auto"/>
              <w:bottom w:val="single" w:sz="4" w:space="0" w:color="auto"/>
              <w:right w:val="single" w:sz="4" w:space="0" w:color="auto"/>
            </w:tcBorders>
          </w:tcPr>
          <w:p w:rsidR="00E918D3" w:rsidRPr="00A37343" w:rsidRDefault="00E918D3" w:rsidP="00BD4103">
            <w:pPr>
              <w:pStyle w:val="m4"/>
              <w:rPr>
                <w:bCs/>
                <w:color w:val="000000" w:themeColor="text1"/>
                <w:sz w:val="24"/>
              </w:rPr>
            </w:pPr>
            <w:r w:rsidRPr="00A37343">
              <w:rPr>
                <w:color w:val="000000" w:themeColor="text1"/>
                <w:sz w:val="24"/>
              </w:rPr>
              <w:t xml:space="preserve">Корпоративный стандарт </w:t>
            </w:r>
          </w:p>
        </w:tc>
        <w:tc>
          <w:tcPr>
            <w:tcW w:w="6946" w:type="dxa"/>
            <w:tcBorders>
              <w:top w:val="single" w:sz="4" w:space="0" w:color="auto"/>
              <w:left w:val="single" w:sz="4" w:space="0" w:color="auto"/>
              <w:bottom w:val="single" w:sz="4" w:space="0" w:color="auto"/>
              <w:right w:val="single" w:sz="4" w:space="0" w:color="auto"/>
            </w:tcBorders>
          </w:tcPr>
          <w:p w:rsidR="00E918D3" w:rsidRPr="00A37343" w:rsidRDefault="00394714" w:rsidP="00BD4103">
            <w:pPr>
              <w:pStyle w:val="m4"/>
              <w:rPr>
                <w:bCs/>
                <w:color w:val="000000" w:themeColor="text1"/>
                <w:sz w:val="24"/>
              </w:rPr>
            </w:pPr>
            <w:r w:rsidRPr="00A37343">
              <w:rPr>
                <w:color w:val="000000" w:themeColor="text1"/>
                <w:sz w:val="24"/>
              </w:rPr>
              <w:t>Нет</w:t>
            </w:r>
          </w:p>
        </w:tc>
      </w:tr>
      <w:tr w:rsidR="00C925FF" w:rsidRPr="00A37343" w:rsidTr="00BD4103">
        <w:trPr>
          <w:trHeight w:val="284"/>
        </w:trPr>
        <w:tc>
          <w:tcPr>
            <w:tcW w:w="3090" w:type="dxa"/>
            <w:tcBorders>
              <w:top w:val="single" w:sz="4" w:space="0" w:color="auto"/>
              <w:left w:val="single" w:sz="4" w:space="0" w:color="auto"/>
              <w:bottom w:val="single" w:sz="4" w:space="0" w:color="auto"/>
              <w:right w:val="single" w:sz="4" w:space="0" w:color="auto"/>
            </w:tcBorders>
            <w:vAlign w:val="center"/>
          </w:tcPr>
          <w:p w:rsidR="00E918D3" w:rsidRPr="00A37343" w:rsidRDefault="00394714" w:rsidP="00BD4103">
            <w:pPr>
              <w:pStyle w:val="m4"/>
              <w:rPr>
                <w:bCs/>
                <w:color w:val="000000" w:themeColor="text1"/>
                <w:sz w:val="24"/>
              </w:rPr>
            </w:pPr>
            <w:r w:rsidRPr="00A37343">
              <w:rPr>
                <w:bCs/>
                <w:color w:val="000000" w:themeColor="text1"/>
                <w:sz w:val="24"/>
              </w:rPr>
              <w:t>Ограничение доступа</w:t>
            </w:r>
          </w:p>
        </w:tc>
        <w:tc>
          <w:tcPr>
            <w:tcW w:w="6946" w:type="dxa"/>
            <w:tcBorders>
              <w:top w:val="single" w:sz="4" w:space="0" w:color="auto"/>
              <w:left w:val="single" w:sz="4" w:space="0" w:color="auto"/>
              <w:bottom w:val="single" w:sz="4" w:space="0" w:color="auto"/>
              <w:right w:val="single" w:sz="4" w:space="0" w:color="auto"/>
            </w:tcBorders>
            <w:vAlign w:val="center"/>
          </w:tcPr>
          <w:p w:rsidR="00E918D3" w:rsidRPr="00A37343" w:rsidRDefault="00394714" w:rsidP="00BD4103">
            <w:pPr>
              <w:pStyle w:val="m4"/>
              <w:rPr>
                <w:bCs/>
                <w:color w:val="000000" w:themeColor="text1"/>
                <w:sz w:val="24"/>
              </w:rPr>
            </w:pPr>
            <w:r w:rsidRPr="00A37343">
              <w:rPr>
                <w:bCs/>
                <w:color w:val="000000" w:themeColor="text1"/>
                <w:sz w:val="24"/>
              </w:rPr>
              <w:t>Нет</w:t>
            </w:r>
          </w:p>
        </w:tc>
      </w:tr>
    </w:tbl>
    <w:p w:rsidR="003D736D" w:rsidRPr="00A37343" w:rsidRDefault="000609B9" w:rsidP="00C925FF">
      <w:pPr>
        <w:pStyle w:val="1"/>
        <w:tabs>
          <w:tab w:val="clear" w:pos="858"/>
          <w:tab w:val="num" w:pos="284"/>
        </w:tabs>
        <w:ind w:left="0" w:firstLine="709"/>
        <w:jc w:val="left"/>
        <w:rPr>
          <w:rFonts w:ascii="Times New Roman" w:hAnsi="Times New Roman"/>
          <w:color w:val="000000" w:themeColor="text1"/>
          <w:sz w:val="28"/>
          <w:szCs w:val="28"/>
        </w:rPr>
      </w:pPr>
      <w:r w:rsidRPr="00A37343">
        <w:rPr>
          <w:rFonts w:ascii="Times New Roman" w:hAnsi="Times New Roman"/>
          <w:color w:val="000000" w:themeColor="text1"/>
          <w:sz w:val="28"/>
          <w:szCs w:val="28"/>
        </w:rPr>
        <w:lastRenderedPageBreak/>
        <w:t>Ответственность и о</w:t>
      </w:r>
      <w:r w:rsidR="003D736D" w:rsidRPr="00A37343">
        <w:rPr>
          <w:rFonts w:ascii="Times New Roman" w:hAnsi="Times New Roman"/>
          <w:color w:val="000000" w:themeColor="text1"/>
          <w:sz w:val="28"/>
          <w:szCs w:val="28"/>
        </w:rPr>
        <w:t>бласть применения</w:t>
      </w:r>
      <w:bookmarkEnd w:id="5"/>
    </w:p>
    <w:p w:rsidR="003D736D" w:rsidRPr="00A37343" w:rsidRDefault="003D736D" w:rsidP="00C925FF">
      <w:pPr>
        <w:pStyle w:val="m"/>
        <w:ind w:firstLine="709"/>
        <w:rPr>
          <w:color w:val="000000" w:themeColor="text1"/>
        </w:rPr>
      </w:pPr>
      <w:r w:rsidRPr="00A37343">
        <w:rPr>
          <w:color w:val="000000" w:themeColor="text1"/>
        </w:rPr>
        <w:t>Настоящий документ регламентирует деятельность следующих подразделений и должностных лиц, включая исполняющих роли:</w:t>
      </w:r>
    </w:p>
    <w:tbl>
      <w:tblPr>
        <w:tblW w:w="10065"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402"/>
        <w:gridCol w:w="6663"/>
      </w:tblGrid>
      <w:tr w:rsidR="00C925FF" w:rsidRPr="00A37343" w:rsidTr="00A1382A">
        <w:trPr>
          <w:trHeight w:val="284"/>
          <w:tblHeader/>
        </w:trPr>
        <w:tc>
          <w:tcPr>
            <w:tcW w:w="10065" w:type="dxa"/>
            <w:gridSpan w:val="2"/>
            <w:shd w:val="clear" w:color="auto" w:fill="D9D9D9"/>
            <w:vAlign w:val="center"/>
          </w:tcPr>
          <w:p w:rsidR="003D736D" w:rsidRPr="00A37343" w:rsidRDefault="003D736D" w:rsidP="00AF19E2">
            <w:pPr>
              <w:pStyle w:val="m0"/>
              <w:keepNext w:val="0"/>
              <w:rPr>
                <w:color w:val="000000" w:themeColor="text1"/>
                <w:sz w:val="24"/>
              </w:rPr>
            </w:pPr>
            <w:r w:rsidRPr="00A37343">
              <w:rPr>
                <w:color w:val="000000" w:themeColor="text1"/>
                <w:sz w:val="24"/>
              </w:rPr>
              <w:t>Наименование подразделения/должности/роли</w:t>
            </w:r>
          </w:p>
        </w:tc>
      </w:tr>
      <w:tr w:rsidR="009332A6" w:rsidRPr="00A37343" w:rsidTr="0004549A">
        <w:trPr>
          <w:trHeight w:val="284"/>
          <w:tblHeader/>
        </w:trPr>
        <w:tc>
          <w:tcPr>
            <w:tcW w:w="3402" w:type="dxa"/>
            <w:shd w:val="clear" w:color="auto" w:fill="D9D9D9"/>
            <w:vAlign w:val="center"/>
          </w:tcPr>
          <w:p w:rsidR="009332A6" w:rsidRPr="00A37343" w:rsidRDefault="009332A6" w:rsidP="0004549A">
            <w:pPr>
              <w:pStyle w:val="m0"/>
              <w:jc w:val="left"/>
              <w:rPr>
                <w:color w:val="000000" w:themeColor="text1"/>
                <w:sz w:val="24"/>
              </w:rPr>
            </w:pPr>
            <w:bookmarkStart w:id="7" w:name="_Toc409795263"/>
            <w:bookmarkStart w:id="8" w:name="_Toc23951010"/>
            <w:bookmarkEnd w:id="6"/>
            <w:r w:rsidRPr="00A37343">
              <w:rPr>
                <w:color w:val="000000" w:themeColor="text1"/>
                <w:sz w:val="24"/>
              </w:rPr>
              <w:t>Ответственный за применение ВНД</w:t>
            </w:r>
          </w:p>
        </w:tc>
        <w:tc>
          <w:tcPr>
            <w:tcW w:w="6663" w:type="dxa"/>
            <w:shd w:val="clear" w:color="auto" w:fill="FFFFFF"/>
            <w:vAlign w:val="center"/>
          </w:tcPr>
          <w:p w:rsidR="009332A6" w:rsidRPr="00A37343" w:rsidRDefault="00EB1A2B" w:rsidP="00EB1A2B">
            <w:pPr>
              <w:pStyle w:val="m0"/>
              <w:jc w:val="left"/>
              <w:rPr>
                <w:color w:val="000000" w:themeColor="text1"/>
                <w:sz w:val="24"/>
              </w:rPr>
            </w:pPr>
            <w:r>
              <w:rPr>
                <w:b w:val="0"/>
                <w:color w:val="000000" w:themeColor="text1"/>
                <w:sz w:val="24"/>
              </w:rPr>
              <w:t>Генеральный д</w:t>
            </w:r>
            <w:r w:rsidR="009332A6" w:rsidRPr="00A37343">
              <w:rPr>
                <w:b w:val="0"/>
                <w:color w:val="000000" w:themeColor="text1"/>
                <w:sz w:val="24"/>
              </w:rPr>
              <w:t xml:space="preserve">иректор </w:t>
            </w:r>
            <w:r>
              <w:rPr>
                <w:b w:val="0"/>
                <w:color w:val="000000" w:themeColor="text1"/>
                <w:sz w:val="24"/>
              </w:rPr>
              <w:t>Общества</w:t>
            </w:r>
          </w:p>
        </w:tc>
      </w:tr>
      <w:tr w:rsidR="009332A6" w:rsidRPr="00A37343" w:rsidTr="0004549A">
        <w:trPr>
          <w:trHeight w:val="284"/>
          <w:tblHeader/>
        </w:trPr>
        <w:tc>
          <w:tcPr>
            <w:tcW w:w="3402" w:type="dxa"/>
            <w:shd w:val="clear" w:color="auto" w:fill="D9D9D9"/>
            <w:vAlign w:val="center"/>
          </w:tcPr>
          <w:p w:rsidR="009332A6" w:rsidRPr="00A37343" w:rsidRDefault="009332A6" w:rsidP="0004549A">
            <w:pPr>
              <w:pStyle w:val="m0"/>
              <w:jc w:val="left"/>
              <w:rPr>
                <w:color w:val="000000" w:themeColor="text1"/>
                <w:sz w:val="24"/>
              </w:rPr>
            </w:pPr>
            <w:r w:rsidRPr="00A37343">
              <w:rPr>
                <w:color w:val="000000" w:themeColor="text1"/>
                <w:sz w:val="24"/>
              </w:rPr>
              <w:t>Владелец документа</w:t>
            </w:r>
          </w:p>
        </w:tc>
        <w:tc>
          <w:tcPr>
            <w:tcW w:w="6663" w:type="dxa"/>
            <w:shd w:val="clear" w:color="auto" w:fill="FFFFFF"/>
            <w:vAlign w:val="center"/>
          </w:tcPr>
          <w:p w:rsidR="009332A6" w:rsidRPr="00A37343" w:rsidRDefault="009332A6" w:rsidP="0004549A">
            <w:pPr>
              <w:pStyle w:val="m0"/>
              <w:jc w:val="left"/>
              <w:rPr>
                <w:b w:val="0"/>
                <w:color w:val="000000" w:themeColor="text1"/>
                <w:sz w:val="24"/>
              </w:rPr>
            </w:pPr>
            <w:r w:rsidRPr="00A37343">
              <w:rPr>
                <w:rFonts w:eastAsia="MS Mincho"/>
                <w:b w:val="0"/>
                <w:bCs w:val="0"/>
                <w:color w:val="000000" w:themeColor="text1"/>
                <w:sz w:val="24"/>
              </w:rPr>
              <w:t>Главный инженер</w:t>
            </w:r>
          </w:p>
        </w:tc>
      </w:tr>
    </w:tbl>
    <w:p w:rsidR="00DA0E9C" w:rsidRPr="00A37343" w:rsidRDefault="00DA0E9C" w:rsidP="00DA0E9C">
      <w:pPr>
        <w:rPr>
          <w:color w:val="000000" w:themeColor="text1"/>
          <w:lang w:eastAsia="ru-RU"/>
        </w:rPr>
      </w:pPr>
    </w:p>
    <w:bookmarkEnd w:id="7"/>
    <w:bookmarkEnd w:id="8"/>
    <w:p w:rsidR="00ED797D" w:rsidRPr="00A37343" w:rsidRDefault="00E918D3" w:rsidP="000A389D">
      <w:pPr>
        <w:pStyle w:val="1"/>
        <w:tabs>
          <w:tab w:val="clear" w:pos="858"/>
          <w:tab w:val="num" w:pos="567"/>
          <w:tab w:val="left" w:pos="993"/>
        </w:tabs>
        <w:spacing w:before="0" w:after="0"/>
        <w:ind w:left="0" w:firstLine="709"/>
        <w:rPr>
          <w:rFonts w:ascii="Times New Roman" w:hAnsi="Times New Roman"/>
          <w:color w:val="000000" w:themeColor="text1"/>
          <w:sz w:val="28"/>
          <w:szCs w:val="28"/>
        </w:rPr>
      </w:pPr>
      <w:r w:rsidRPr="00A37343">
        <w:rPr>
          <w:rFonts w:ascii="Times New Roman" w:hAnsi="Times New Roman"/>
          <w:color w:val="000000" w:themeColor="text1"/>
          <w:sz w:val="28"/>
          <w:szCs w:val="28"/>
        </w:rPr>
        <w:t>Назначение, область применения</w:t>
      </w:r>
    </w:p>
    <w:p w:rsidR="00427206" w:rsidRPr="00A37343" w:rsidRDefault="00BC6268" w:rsidP="000A389D">
      <w:pPr>
        <w:tabs>
          <w:tab w:val="left" w:pos="0"/>
          <w:tab w:val="left" w:pos="993"/>
        </w:tabs>
        <w:ind w:firstLine="709"/>
        <w:contextualSpacing/>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4</w:t>
      </w:r>
      <w:r w:rsidR="0076662D" w:rsidRPr="00A37343">
        <w:rPr>
          <w:rFonts w:ascii="Times New Roman" w:eastAsia="Calibri" w:hAnsi="Times New Roman"/>
          <w:color w:val="000000" w:themeColor="text1"/>
          <w:sz w:val="24"/>
          <w:szCs w:val="24"/>
        </w:rPr>
        <w:t xml:space="preserve">.1. </w:t>
      </w:r>
      <w:r w:rsidR="00427206" w:rsidRPr="00A37343">
        <w:rPr>
          <w:rFonts w:ascii="Times New Roman" w:eastAsia="Calibri" w:hAnsi="Times New Roman"/>
          <w:color w:val="000000" w:themeColor="text1"/>
          <w:sz w:val="24"/>
          <w:szCs w:val="24"/>
        </w:rPr>
        <w:t>Данн</w:t>
      </w:r>
      <w:r w:rsidR="009F7A4D" w:rsidRPr="00A37343">
        <w:rPr>
          <w:rFonts w:ascii="Times New Roman" w:eastAsia="Calibri" w:hAnsi="Times New Roman"/>
          <w:color w:val="000000" w:themeColor="text1"/>
          <w:sz w:val="24"/>
          <w:szCs w:val="24"/>
        </w:rPr>
        <w:t xml:space="preserve">ый Порядок </w:t>
      </w:r>
      <w:r w:rsidR="00427206" w:rsidRPr="00A37343">
        <w:rPr>
          <w:rFonts w:ascii="Times New Roman" w:eastAsia="Calibri" w:hAnsi="Times New Roman"/>
          <w:color w:val="000000" w:themeColor="text1"/>
          <w:sz w:val="24"/>
          <w:szCs w:val="24"/>
        </w:rPr>
        <w:t>распространяется на АО «</w:t>
      </w:r>
      <w:r w:rsidR="00612363">
        <w:rPr>
          <w:rFonts w:ascii="Times New Roman" w:eastAsia="Calibri" w:hAnsi="Times New Roman"/>
          <w:color w:val="000000" w:themeColor="text1"/>
          <w:sz w:val="24"/>
          <w:szCs w:val="24"/>
        </w:rPr>
        <w:t>ТСК</w:t>
      </w:r>
      <w:r w:rsidR="00427206" w:rsidRPr="00A37343">
        <w:rPr>
          <w:rFonts w:ascii="Times New Roman" w:eastAsia="Calibri" w:hAnsi="Times New Roman"/>
          <w:color w:val="000000" w:themeColor="text1"/>
          <w:sz w:val="24"/>
          <w:szCs w:val="24"/>
        </w:rPr>
        <w:t>».</w:t>
      </w:r>
    </w:p>
    <w:p w:rsidR="00412256" w:rsidRPr="00A37343" w:rsidRDefault="00BC6268" w:rsidP="00012AFB">
      <w:pPr>
        <w:tabs>
          <w:tab w:val="left" w:pos="0"/>
          <w:tab w:val="left" w:pos="993"/>
        </w:tabs>
        <w:ind w:firstLine="709"/>
        <w:contextualSpacing/>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4</w:t>
      </w:r>
      <w:r w:rsidR="00427206" w:rsidRPr="00A37343">
        <w:rPr>
          <w:rFonts w:ascii="Times New Roman" w:eastAsia="Calibri" w:hAnsi="Times New Roman"/>
          <w:color w:val="000000" w:themeColor="text1"/>
          <w:sz w:val="24"/>
          <w:szCs w:val="24"/>
        </w:rPr>
        <w:t xml:space="preserve">.2. </w:t>
      </w:r>
      <w:r w:rsidR="00ED797D" w:rsidRPr="00A37343">
        <w:rPr>
          <w:rFonts w:ascii="Times New Roman" w:eastAsia="Calibri" w:hAnsi="Times New Roman"/>
          <w:color w:val="000000" w:themeColor="text1"/>
          <w:sz w:val="24"/>
          <w:szCs w:val="24"/>
        </w:rPr>
        <w:t>Все работы</w:t>
      </w:r>
      <w:r w:rsidR="00B21B7A" w:rsidRPr="00A37343">
        <w:rPr>
          <w:rFonts w:ascii="Times New Roman" w:eastAsia="Calibri" w:hAnsi="Times New Roman"/>
          <w:color w:val="000000" w:themeColor="text1"/>
          <w:sz w:val="24"/>
          <w:szCs w:val="24"/>
        </w:rPr>
        <w:t>,</w:t>
      </w:r>
      <w:r w:rsidR="00E5708E" w:rsidRPr="00A37343">
        <w:rPr>
          <w:rFonts w:ascii="Times New Roman" w:eastAsia="Calibri" w:hAnsi="Times New Roman"/>
          <w:color w:val="000000" w:themeColor="text1"/>
          <w:sz w:val="24"/>
          <w:szCs w:val="24"/>
        </w:rPr>
        <w:t xml:space="preserve"> </w:t>
      </w:r>
      <w:r w:rsidR="00412256" w:rsidRPr="00A37343">
        <w:rPr>
          <w:rFonts w:ascii="Times New Roman" w:eastAsia="Calibri" w:hAnsi="Times New Roman"/>
          <w:color w:val="000000" w:themeColor="text1"/>
          <w:sz w:val="24"/>
          <w:szCs w:val="24"/>
        </w:rPr>
        <w:t xml:space="preserve">производимые собственным персоналом и персоналом подрядных организаций, должны </w:t>
      </w:r>
      <w:r w:rsidR="0088450A" w:rsidRPr="00A37343">
        <w:rPr>
          <w:rFonts w:ascii="Times New Roman" w:eastAsia="Calibri" w:hAnsi="Times New Roman"/>
          <w:color w:val="000000" w:themeColor="text1"/>
          <w:sz w:val="24"/>
          <w:szCs w:val="24"/>
        </w:rPr>
        <w:t xml:space="preserve">организовываться и </w:t>
      </w:r>
      <w:r w:rsidR="00412256" w:rsidRPr="00A37343">
        <w:rPr>
          <w:rFonts w:ascii="Times New Roman" w:eastAsia="Calibri" w:hAnsi="Times New Roman"/>
          <w:color w:val="000000" w:themeColor="text1"/>
          <w:sz w:val="24"/>
          <w:szCs w:val="24"/>
        </w:rPr>
        <w:t>выполняться</w:t>
      </w:r>
      <w:r w:rsidR="0088450A" w:rsidRPr="00A37343">
        <w:rPr>
          <w:rFonts w:ascii="Times New Roman" w:eastAsia="Calibri" w:hAnsi="Times New Roman"/>
          <w:color w:val="000000" w:themeColor="text1"/>
          <w:sz w:val="24"/>
          <w:szCs w:val="24"/>
        </w:rPr>
        <w:t xml:space="preserve"> с учетом нормативных актов в области охраны труда,</w:t>
      </w:r>
      <w:r w:rsidR="00C67B26" w:rsidRPr="00A37343">
        <w:rPr>
          <w:rFonts w:ascii="Times New Roman" w:eastAsia="Calibri" w:hAnsi="Times New Roman"/>
          <w:color w:val="000000" w:themeColor="text1"/>
          <w:sz w:val="24"/>
          <w:szCs w:val="24"/>
        </w:rPr>
        <w:t xml:space="preserve"> пожарной и промышленной безопасности</w:t>
      </w:r>
      <w:r w:rsidR="0088450A" w:rsidRPr="00A37343">
        <w:rPr>
          <w:rFonts w:ascii="Times New Roman" w:eastAsia="Calibri" w:hAnsi="Times New Roman"/>
          <w:color w:val="000000" w:themeColor="text1"/>
          <w:sz w:val="24"/>
          <w:szCs w:val="24"/>
        </w:rPr>
        <w:t xml:space="preserve"> при этом</w:t>
      </w:r>
      <w:r w:rsidR="00412256" w:rsidRPr="00A37343">
        <w:rPr>
          <w:rFonts w:ascii="Times New Roman" w:eastAsia="Calibri" w:hAnsi="Times New Roman"/>
          <w:color w:val="000000" w:themeColor="text1"/>
          <w:sz w:val="24"/>
          <w:szCs w:val="24"/>
        </w:rPr>
        <w:t>:</w:t>
      </w:r>
    </w:p>
    <w:p w:rsidR="00412256" w:rsidRPr="00A37343" w:rsidRDefault="00412256" w:rsidP="000A389D">
      <w:pPr>
        <w:tabs>
          <w:tab w:val="left" w:pos="0"/>
          <w:tab w:val="left" w:pos="993"/>
        </w:tabs>
        <w:ind w:firstLine="709"/>
        <w:contextualSpacing/>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 </w:t>
      </w:r>
      <w:r w:rsidR="00ED797D" w:rsidRPr="00A37343">
        <w:rPr>
          <w:rFonts w:ascii="Times New Roman" w:eastAsia="Calibri" w:hAnsi="Times New Roman"/>
          <w:color w:val="000000" w:themeColor="text1"/>
          <w:sz w:val="24"/>
          <w:szCs w:val="24"/>
        </w:rPr>
        <w:t>на оборудовании</w:t>
      </w:r>
      <w:r w:rsidR="00F57918" w:rsidRPr="00A37343">
        <w:rPr>
          <w:rFonts w:ascii="Times New Roman" w:eastAsia="Calibri" w:hAnsi="Times New Roman"/>
          <w:color w:val="000000" w:themeColor="text1"/>
          <w:sz w:val="24"/>
          <w:szCs w:val="24"/>
        </w:rPr>
        <w:t xml:space="preserve"> тепловых сетей</w:t>
      </w:r>
      <w:r w:rsidR="00612363">
        <w:rPr>
          <w:rFonts w:ascii="Times New Roman" w:eastAsia="Calibri" w:hAnsi="Times New Roman"/>
          <w:color w:val="000000" w:themeColor="text1"/>
          <w:sz w:val="24"/>
          <w:szCs w:val="24"/>
        </w:rPr>
        <w:t xml:space="preserve"> и центральных тепловых пунктов</w:t>
      </w:r>
      <w:r w:rsidR="00F57918" w:rsidRPr="00A37343">
        <w:rPr>
          <w:rFonts w:ascii="Times New Roman" w:eastAsia="Calibri" w:hAnsi="Times New Roman"/>
          <w:color w:val="000000" w:themeColor="text1"/>
          <w:sz w:val="24"/>
          <w:szCs w:val="24"/>
        </w:rPr>
        <w:t xml:space="preserve"> </w:t>
      </w:r>
      <w:r w:rsidR="006E470D" w:rsidRPr="00A37343">
        <w:rPr>
          <w:rFonts w:ascii="Times New Roman" w:eastAsia="Calibri" w:hAnsi="Times New Roman"/>
          <w:color w:val="000000" w:themeColor="text1"/>
          <w:sz w:val="24"/>
          <w:szCs w:val="24"/>
        </w:rPr>
        <w:t xml:space="preserve">в </w:t>
      </w:r>
      <w:r w:rsidRPr="00A37343">
        <w:rPr>
          <w:rFonts w:ascii="Times New Roman" w:eastAsia="Calibri" w:hAnsi="Times New Roman"/>
          <w:color w:val="000000" w:themeColor="text1"/>
          <w:sz w:val="24"/>
          <w:szCs w:val="24"/>
        </w:rPr>
        <w:t xml:space="preserve">соответствии </w:t>
      </w:r>
      <w:r w:rsidR="006E470D" w:rsidRPr="00A37343">
        <w:rPr>
          <w:rFonts w:ascii="Times New Roman" w:eastAsia="Calibri" w:hAnsi="Times New Roman"/>
          <w:color w:val="000000" w:themeColor="text1"/>
          <w:sz w:val="24"/>
          <w:szCs w:val="24"/>
        </w:rPr>
        <w:t xml:space="preserve">с </w:t>
      </w:r>
      <w:r w:rsidR="00305105" w:rsidRPr="00A37343">
        <w:rPr>
          <w:rFonts w:ascii="Times New Roman" w:eastAsia="Calibri" w:hAnsi="Times New Roman"/>
          <w:color w:val="000000" w:themeColor="text1"/>
          <w:sz w:val="24"/>
          <w:szCs w:val="24"/>
        </w:rPr>
        <w:t xml:space="preserve">требованиями </w:t>
      </w:r>
      <w:r w:rsidRPr="00A37343">
        <w:rPr>
          <w:rFonts w:ascii="Times New Roman" w:eastAsia="Calibri" w:hAnsi="Times New Roman"/>
          <w:color w:val="000000" w:themeColor="text1"/>
          <w:sz w:val="24"/>
          <w:szCs w:val="24"/>
        </w:rPr>
        <w:t>«</w:t>
      </w:r>
      <w:r w:rsidR="006E470D" w:rsidRPr="00A37343">
        <w:rPr>
          <w:rFonts w:ascii="Times New Roman" w:eastAsia="Calibri" w:hAnsi="Times New Roman"/>
          <w:color w:val="000000" w:themeColor="text1"/>
          <w:sz w:val="24"/>
          <w:szCs w:val="24"/>
        </w:rPr>
        <w:t xml:space="preserve">Правил </w:t>
      </w:r>
      <w:r w:rsidR="00612363">
        <w:rPr>
          <w:rFonts w:ascii="Times New Roman" w:eastAsia="Calibri" w:hAnsi="Times New Roman"/>
          <w:color w:val="000000" w:themeColor="text1"/>
          <w:sz w:val="24"/>
          <w:szCs w:val="24"/>
        </w:rPr>
        <w:t>технической эксплуатации тепловых энергоустановок</w:t>
      </w:r>
      <w:r w:rsidRPr="00A37343">
        <w:rPr>
          <w:rFonts w:ascii="Times New Roman" w:eastAsia="Calibri" w:hAnsi="Times New Roman"/>
          <w:color w:val="000000" w:themeColor="text1"/>
          <w:sz w:val="24"/>
          <w:szCs w:val="24"/>
        </w:rPr>
        <w:t>»</w:t>
      </w:r>
      <w:r w:rsidR="0087516F" w:rsidRPr="00A37343">
        <w:rPr>
          <w:rFonts w:ascii="Times New Roman" w:eastAsia="Calibri" w:hAnsi="Times New Roman"/>
          <w:color w:val="000000" w:themeColor="text1"/>
          <w:sz w:val="24"/>
          <w:szCs w:val="24"/>
        </w:rPr>
        <w:t xml:space="preserve"> (далее Правила)</w:t>
      </w:r>
      <w:r w:rsidRPr="00A37343">
        <w:rPr>
          <w:rFonts w:ascii="Times New Roman" w:eastAsia="Calibri" w:hAnsi="Times New Roman"/>
          <w:color w:val="000000" w:themeColor="text1"/>
          <w:sz w:val="24"/>
          <w:szCs w:val="24"/>
        </w:rPr>
        <w:t>;</w:t>
      </w:r>
    </w:p>
    <w:p w:rsidR="00BC14C9" w:rsidRPr="00A37343" w:rsidRDefault="00412256" w:rsidP="00BC14C9">
      <w:pPr>
        <w:tabs>
          <w:tab w:val="left" w:pos="0"/>
          <w:tab w:val="left" w:pos="993"/>
        </w:tabs>
        <w:ind w:firstLine="709"/>
        <w:contextualSpacing/>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 в электроустановках в соответствии с </w:t>
      </w:r>
      <w:r w:rsidR="00305105" w:rsidRPr="00A37343">
        <w:rPr>
          <w:rFonts w:ascii="Times New Roman" w:eastAsia="Calibri" w:hAnsi="Times New Roman"/>
          <w:color w:val="000000" w:themeColor="text1"/>
          <w:sz w:val="24"/>
          <w:szCs w:val="24"/>
        </w:rPr>
        <w:t xml:space="preserve">требованиями </w:t>
      </w:r>
      <w:r w:rsidRPr="00A37343">
        <w:rPr>
          <w:rFonts w:ascii="Times New Roman" w:eastAsia="Calibri" w:hAnsi="Times New Roman"/>
          <w:color w:val="000000" w:themeColor="text1"/>
          <w:sz w:val="24"/>
          <w:szCs w:val="24"/>
        </w:rPr>
        <w:t>«</w:t>
      </w:r>
      <w:r w:rsidR="006E470D" w:rsidRPr="00A37343">
        <w:rPr>
          <w:rFonts w:ascii="Times New Roman" w:eastAsia="Calibri" w:hAnsi="Times New Roman"/>
          <w:color w:val="000000" w:themeColor="text1"/>
          <w:sz w:val="24"/>
          <w:szCs w:val="24"/>
        </w:rPr>
        <w:t>Правил по охране труда при эксплуатации электроустановок</w:t>
      </w:r>
      <w:r w:rsidRPr="00A37343">
        <w:rPr>
          <w:rFonts w:ascii="Times New Roman" w:eastAsia="Calibri" w:hAnsi="Times New Roman"/>
          <w:color w:val="000000" w:themeColor="text1"/>
          <w:sz w:val="24"/>
          <w:szCs w:val="24"/>
        </w:rPr>
        <w:t>»</w:t>
      </w:r>
      <w:r w:rsidR="0087516F" w:rsidRPr="00A37343">
        <w:rPr>
          <w:rFonts w:ascii="Times New Roman" w:eastAsia="Calibri" w:hAnsi="Times New Roman"/>
          <w:color w:val="000000" w:themeColor="text1"/>
          <w:sz w:val="24"/>
          <w:szCs w:val="24"/>
        </w:rPr>
        <w:t xml:space="preserve"> (далее Правила)</w:t>
      </w:r>
      <w:r w:rsidR="00BC14C9" w:rsidRPr="00A37343">
        <w:rPr>
          <w:rFonts w:ascii="Times New Roman" w:eastAsia="Calibri" w:hAnsi="Times New Roman"/>
          <w:color w:val="000000" w:themeColor="text1"/>
          <w:sz w:val="24"/>
          <w:szCs w:val="24"/>
        </w:rPr>
        <w:t>.</w:t>
      </w:r>
    </w:p>
    <w:p w:rsidR="0087516F" w:rsidRPr="00A37343" w:rsidRDefault="0087516F" w:rsidP="00BC14C9">
      <w:pPr>
        <w:tabs>
          <w:tab w:val="left" w:pos="0"/>
          <w:tab w:val="left" w:pos="993"/>
        </w:tabs>
        <w:ind w:firstLine="709"/>
        <w:contextualSpacing/>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Настоящим Порядком устанавливаются требования безопасности дополнительно к</w:t>
      </w:r>
      <w:r w:rsidR="0088450A" w:rsidRPr="00A37343">
        <w:rPr>
          <w:rFonts w:ascii="Times New Roman" w:eastAsia="Calibri" w:hAnsi="Times New Roman"/>
          <w:color w:val="000000" w:themeColor="text1"/>
          <w:sz w:val="24"/>
          <w:szCs w:val="24"/>
        </w:rPr>
        <w:t xml:space="preserve"> нормативным актам в области охраны труда</w:t>
      </w:r>
      <w:r w:rsidRPr="00A37343">
        <w:rPr>
          <w:rFonts w:ascii="Times New Roman" w:eastAsia="Calibri" w:hAnsi="Times New Roman"/>
          <w:color w:val="000000" w:themeColor="text1"/>
          <w:sz w:val="24"/>
          <w:szCs w:val="24"/>
        </w:rPr>
        <w:t>.</w:t>
      </w:r>
    </w:p>
    <w:p w:rsidR="00E5708E" w:rsidRPr="00A37343" w:rsidRDefault="00BC6268" w:rsidP="00E5708E">
      <w:pPr>
        <w:tabs>
          <w:tab w:val="left" w:pos="0"/>
          <w:tab w:val="left" w:pos="993"/>
        </w:tabs>
        <w:ind w:firstLine="709"/>
        <w:contextualSpacing/>
        <w:rPr>
          <w:rFonts w:ascii="Times New Roman" w:hAnsi="Times New Roman"/>
          <w:color w:val="000000" w:themeColor="text1"/>
          <w:sz w:val="24"/>
          <w:szCs w:val="24"/>
        </w:rPr>
      </w:pPr>
      <w:r w:rsidRPr="00A37343">
        <w:rPr>
          <w:rFonts w:ascii="Times New Roman" w:hAnsi="Times New Roman"/>
          <w:color w:val="000000" w:themeColor="text1"/>
          <w:sz w:val="24"/>
          <w:szCs w:val="24"/>
        </w:rPr>
        <w:t>4</w:t>
      </w:r>
      <w:r w:rsidR="006140FE" w:rsidRPr="00A37343">
        <w:rPr>
          <w:rFonts w:ascii="Times New Roman" w:hAnsi="Times New Roman"/>
          <w:color w:val="000000" w:themeColor="text1"/>
          <w:sz w:val="24"/>
          <w:szCs w:val="24"/>
        </w:rPr>
        <w:t>.</w:t>
      </w:r>
      <w:r w:rsidR="00427206" w:rsidRPr="00A37343">
        <w:rPr>
          <w:rFonts w:ascii="Times New Roman" w:hAnsi="Times New Roman"/>
          <w:color w:val="000000" w:themeColor="text1"/>
          <w:sz w:val="24"/>
          <w:szCs w:val="24"/>
        </w:rPr>
        <w:t>3</w:t>
      </w:r>
      <w:r w:rsidR="006140FE" w:rsidRPr="00A37343">
        <w:rPr>
          <w:rFonts w:ascii="Times New Roman" w:hAnsi="Times New Roman"/>
          <w:color w:val="000000" w:themeColor="text1"/>
          <w:sz w:val="24"/>
          <w:szCs w:val="24"/>
        </w:rPr>
        <w:t xml:space="preserve">. </w:t>
      </w:r>
      <w:r w:rsidR="000F54E0" w:rsidRPr="00A37343">
        <w:rPr>
          <w:rFonts w:ascii="Times New Roman" w:hAnsi="Times New Roman"/>
          <w:color w:val="000000" w:themeColor="text1"/>
          <w:sz w:val="24"/>
          <w:szCs w:val="24"/>
        </w:rPr>
        <w:t>Запрещается выполнение любых видов работ на территории</w:t>
      </w:r>
      <w:r w:rsidR="000F4721" w:rsidRPr="00A37343">
        <w:rPr>
          <w:rFonts w:ascii="Times New Roman" w:hAnsi="Times New Roman"/>
          <w:color w:val="000000" w:themeColor="text1"/>
          <w:sz w:val="24"/>
          <w:szCs w:val="24"/>
        </w:rPr>
        <w:t>,</w:t>
      </w:r>
      <w:r w:rsidR="00BB3EAE" w:rsidRPr="00A37343">
        <w:rPr>
          <w:rFonts w:ascii="Times New Roman" w:hAnsi="Times New Roman"/>
          <w:color w:val="000000" w:themeColor="text1"/>
          <w:sz w:val="24"/>
          <w:szCs w:val="24"/>
        </w:rPr>
        <w:t xml:space="preserve"> </w:t>
      </w:r>
      <w:r w:rsidR="0087516F" w:rsidRPr="00A37343">
        <w:rPr>
          <w:rFonts w:ascii="Times New Roman" w:hAnsi="Times New Roman"/>
          <w:color w:val="000000" w:themeColor="text1"/>
          <w:sz w:val="24"/>
          <w:szCs w:val="24"/>
        </w:rPr>
        <w:t xml:space="preserve">в производственных подразделениях, </w:t>
      </w:r>
      <w:r w:rsidR="00E5708E" w:rsidRPr="00A37343">
        <w:rPr>
          <w:rFonts w:ascii="Times New Roman" w:hAnsi="Times New Roman"/>
          <w:color w:val="000000" w:themeColor="text1"/>
          <w:sz w:val="24"/>
          <w:szCs w:val="24"/>
        </w:rPr>
        <w:t>оборудовании</w:t>
      </w:r>
      <w:r w:rsidR="000F4721" w:rsidRPr="00A37343">
        <w:rPr>
          <w:rFonts w:ascii="Times New Roman" w:hAnsi="Times New Roman"/>
          <w:color w:val="000000" w:themeColor="text1"/>
          <w:sz w:val="24"/>
          <w:szCs w:val="24"/>
        </w:rPr>
        <w:t>, зданиях и сооружениях</w:t>
      </w:r>
      <w:r w:rsidR="00E5708E" w:rsidRPr="00A37343">
        <w:rPr>
          <w:rFonts w:ascii="Times New Roman" w:hAnsi="Times New Roman"/>
          <w:color w:val="000000" w:themeColor="text1"/>
          <w:sz w:val="24"/>
          <w:szCs w:val="24"/>
        </w:rPr>
        <w:t xml:space="preserve"> </w:t>
      </w:r>
      <w:r w:rsidR="00612363">
        <w:rPr>
          <w:rFonts w:ascii="Times New Roman" w:hAnsi="Times New Roman"/>
          <w:color w:val="000000" w:themeColor="text1"/>
          <w:sz w:val="24"/>
          <w:szCs w:val="24"/>
        </w:rPr>
        <w:t>ЦТП</w:t>
      </w:r>
      <w:r w:rsidR="00427206" w:rsidRPr="00A37343">
        <w:rPr>
          <w:rFonts w:ascii="Times New Roman" w:hAnsi="Times New Roman"/>
          <w:color w:val="000000" w:themeColor="text1"/>
          <w:sz w:val="24"/>
          <w:szCs w:val="24"/>
        </w:rPr>
        <w:t xml:space="preserve"> и тепловых сетей</w:t>
      </w:r>
      <w:r w:rsidR="000F54E0" w:rsidRPr="00A37343">
        <w:rPr>
          <w:rFonts w:ascii="Times New Roman" w:hAnsi="Times New Roman"/>
          <w:color w:val="000000" w:themeColor="text1"/>
          <w:sz w:val="24"/>
          <w:szCs w:val="24"/>
        </w:rPr>
        <w:t xml:space="preserve"> без оформления</w:t>
      </w:r>
      <w:r w:rsidR="008D319A" w:rsidRPr="00A37343">
        <w:rPr>
          <w:rFonts w:ascii="Times New Roman" w:hAnsi="Times New Roman"/>
          <w:color w:val="000000" w:themeColor="text1"/>
          <w:sz w:val="24"/>
          <w:szCs w:val="24"/>
        </w:rPr>
        <w:t xml:space="preserve"> акта-допуска,</w:t>
      </w:r>
      <w:r w:rsidR="000F54E0" w:rsidRPr="00A37343">
        <w:rPr>
          <w:rFonts w:ascii="Times New Roman" w:hAnsi="Times New Roman"/>
          <w:color w:val="000000" w:themeColor="text1"/>
          <w:sz w:val="24"/>
          <w:szCs w:val="24"/>
        </w:rPr>
        <w:t xml:space="preserve"> наряда</w:t>
      </w:r>
      <w:r w:rsidR="00DB4104" w:rsidRPr="00A37343">
        <w:rPr>
          <w:rFonts w:ascii="Times New Roman" w:hAnsi="Times New Roman"/>
          <w:color w:val="000000" w:themeColor="text1"/>
          <w:sz w:val="24"/>
          <w:szCs w:val="24"/>
        </w:rPr>
        <w:t xml:space="preserve">-допуска или </w:t>
      </w:r>
      <w:r w:rsidR="000F54E0" w:rsidRPr="00A37343">
        <w:rPr>
          <w:rFonts w:ascii="Times New Roman" w:hAnsi="Times New Roman"/>
          <w:color w:val="000000" w:themeColor="text1"/>
          <w:sz w:val="24"/>
          <w:szCs w:val="24"/>
        </w:rPr>
        <w:t>письменного распоряжения</w:t>
      </w:r>
      <w:r w:rsidR="00DB4104" w:rsidRPr="00A37343">
        <w:rPr>
          <w:rFonts w:ascii="Times New Roman" w:hAnsi="Times New Roman"/>
          <w:color w:val="000000" w:themeColor="text1"/>
          <w:sz w:val="24"/>
          <w:szCs w:val="24"/>
        </w:rPr>
        <w:t xml:space="preserve">, за исключением работ, </w:t>
      </w:r>
      <w:r w:rsidR="00E5708E" w:rsidRPr="00A37343">
        <w:rPr>
          <w:rFonts w:ascii="Times New Roman" w:hAnsi="Times New Roman"/>
          <w:color w:val="000000" w:themeColor="text1"/>
          <w:sz w:val="24"/>
          <w:szCs w:val="24"/>
        </w:rPr>
        <w:t>выполняемых</w:t>
      </w:r>
      <w:r w:rsidR="00E5708E" w:rsidRPr="00A37343">
        <w:t xml:space="preserve"> </w:t>
      </w:r>
      <w:r w:rsidR="00E5708E" w:rsidRPr="00A37343">
        <w:rPr>
          <w:rFonts w:ascii="Times New Roman" w:hAnsi="Times New Roman"/>
          <w:color w:val="000000" w:themeColor="text1"/>
          <w:sz w:val="24"/>
          <w:szCs w:val="24"/>
        </w:rPr>
        <w:t>персоналом АО «</w:t>
      </w:r>
      <w:r w:rsidR="00612363">
        <w:rPr>
          <w:rFonts w:ascii="Times New Roman" w:hAnsi="Times New Roman"/>
          <w:color w:val="000000" w:themeColor="text1"/>
          <w:sz w:val="24"/>
          <w:szCs w:val="24"/>
        </w:rPr>
        <w:t>ТСК</w:t>
      </w:r>
      <w:r w:rsidR="00E5708E" w:rsidRPr="00A37343">
        <w:rPr>
          <w:rFonts w:ascii="Times New Roman" w:hAnsi="Times New Roman"/>
          <w:color w:val="000000" w:themeColor="text1"/>
          <w:sz w:val="24"/>
          <w:szCs w:val="24"/>
        </w:rPr>
        <w:t>»:</w:t>
      </w:r>
    </w:p>
    <w:p w:rsidR="00E5708E" w:rsidRPr="00A37343" w:rsidRDefault="00ED3D6E" w:rsidP="00E5708E">
      <w:pPr>
        <w:tabs>
          <w:tab w:val="left" w:pos="0"/>
          <w:tab w:val="left" w:pos="993"/>
        </w:tabs>
        <w:ind w:firstLine="709"/>
        <w:contextualSpacing/>
        <w:rPr>
          <w:rFonts w:ascii="Times New Roman" w:hAnsi="Times New Roman"/>
          <w:color w:val="000000" w:themeColor="text1"/>
          <w:sz w:val="24"/>
          <w:szCs w:val="24"/>
        </w:rPr>
      </w:pPr>
      <w:r w:rsidRPr="00A37343">
        <w:rPr>
          <w:rFonts w:ascii="Times New Roman" w:hAnsi="Times New Roman"/>
          <w:color w:val="000000" w:themeColor="text1"/>
          <w:sz w:val="24"/>
          <w:szCs w:val="24"/>
        </w:rPr>
        <w:t>-</w:t>
      </w:r>
      <w:r w:rsidR="00E5708E" w:rsidRPr="00A37343">
        <w:rPr>
          <w:rFonts w:ascii="Times New Roman" w:hAnsi="Times New Roman"/>
          <w:color w:val="000000" w:themeColor="text1"/>
          <w:sz w:val="24"/>
          <w:szCs w:val="24"/>
        </w:rPr>
        <w:t xml:space="preserve"> </w:t>
      </w:r>
      <w:r w:rsidR="00764EC4" w:rsidRPr="00A37343">
        <w:rPr>
          <w:rFonts w:ascii="Times New Roman" w:hAnsi="Times New Roman"/>
          <w:color w:val="000000" w:themeColor="text1"/>
          <w:sz w:val="24"/>
          <w:szCs w:val="24"/>
        </w:rPr>
        <w:t>оперативным, оперативно – ремонтным персоналом</w:t>
      </w:r>
      <w:r w:rsidR="00E5708E" w:rsidRPr="00A37343">
        <w:rPr>
          <w:rFonts w:ascii="Times New Roman" w:hAnsi="Times New Roman"/>
          <w:color w:val="000000" w:themeColor="text1"/>
          <w:sz w:val="24"/>
          <w:szCs w:val="24"/>
        </w:rPr>
        <w:t xml:space="preserve"> </w:t>
      </w:r>
      <w:r w:rsidR="00764EC4" w:rsidRPr="00A37343">
        <w:rPr>
          <w:rFonts w:ascii="Times New Roman" w:hAnsi="Times New Roman"/>
          <w:color w:val="000000" w:themeColor="text1"/>
          <w:sz w:val="24"/>
          <w:szCs w:val="24"/>
        </w:rPr>
        <w:t xml:space="preserve">электротехнических подразделений </w:t>
      </w:r>
      <w:r w:rsidR="00E5708E" w:rsidRPr="00A37343">
        <w:rPr>
          <w:rFonts w:ascii="Times New Roman" w:hAnsi="Times New Roman"/>
          <w:color w:val="000000" w:themeColor="text1"/>
          <w:sz w:val="24"/>
          <w:szCs w:val="24"/>
        </w:rPr>
        <w:t>- согласно Перечня работ в порядке текущей эксплуатации в соответствии с требованиями «Правил по охране труда при эксплуатации электроустановок». В инструкциях по охране труда работников должны быть изложены требования охраны труда и порядок выполнения работ, в порядке текущей эксплуатации.</w:t>
      </w:r>
    </w:p>
    <w:p w:rsidR="00E5708E" w:rsidRPr="00A37343" w:rsidRDefault="00ED3D6E" w:rsidP="00764EC4">
      <w:pPr>
        <w:tabs>
          <w:tab w:val="left" w:pos="0"/>
          <w:tab w:val="left" w:pos="993"/>
        </w:tabs>
        <w:ind w:firstLine="709"/>
        <w:contextualSpacing/>
        <w:rPr>
          <w:rFonts w:ascii="Times New Roman" w:hAnsi="Times New Roman"/>
          <w:color w:val="FF0000"/>
          <w:sz w:val="24"/>
          <w:szCs w:val="24"/>
        </w:rPr>
      </w:pPr>
      <w:r w:rsidRPr="00A37343">
        <w:rPr>
          <w:rFonts w:ascii="Arial" w:hAnsi="Arial" w:cs="Arial"/>
          <w:color w:val="000000" w:themeColor="text1"/>
          <w:sz w:val="24"/>
          <w:szCs w:val="24"/>
        </w:rPr>
        <w:t>-</w:t>
      </w:r>
      <w:r w:rsidR="00764EC4" w:rsidRPr="00A37343">
        <w:rPr>
          <w:rFonts w:ascii="Arial" w:hAnsi="Arial" w:cs="Arial"/>
          <w:color w:val="000000" w:themeColor="text1"/>
          <w:sz w:val="24"/>
          <w:szCs w:val="24"/>
        </w:rPr>
        <w:t xml:space="preserve"> </w:t>
      </w:r>
      <w:r w:rsidR="00764EC4" w:rsidRPr="00A37343">
        <w:rPr>
          <w:rFonts w:ascii="Times New Roman" w:hAnsi="Times New Roman"/>
          <w:color w:val="000000" w:themeColor="text1"/>
          <w:sz w:val="24"/>
          <w:szCs w:val="24"/>
        </w:rPr>
        <w:t>персоналом, относящимся к категориям</w:t>
      </w:r>
      <w:r w:rsidR="00531413" w:rsidRPr="00A37343">
        <w:rPr>
          <w:rFonts w:ascii="Times New Roman" w:hAnsi="Times New Roman"/>
          <w:color w:val="000000" w:themeColor="text1"/>
          <w:sz w:val="24"/>
          <w:szCs w:val="24"/>
        </w:rPr>
        <w:t>:</w:t>
      </w:r>
      <w:r w:rsidR="00764EC4" w:rsidRPr="00A37343">
        <w:rPr>
          <w:rFonts w:ascii="Times New Roman" w:hAnsi="Times New Roman"/>
          <w:color w:val="000000" w:themeColor="text1"/>
          <w:sz w:val="24"/>
          <w:szCs w:val="24"/>
        </w:rPr>
        <w:t xml:space="preserve"> «Административно – технический персонал»</w:t>
      </w:r>
      <w:r w:rsidR="00764EC4" w:rsidRPr="00B26523">
        <w:rPr>
          <w:rFonts w:ascii="Times New Roman" w:hAnsi="Times New Roman"/>
          <w:color w:val="FF0000"/>
          <w:sz w:val="24"/>
          <w:szCs w:val="24"/>
        </w:rPr>
        <w:t xml:space="preserve"> </w:t>
      </w:r>
      <w:r w:rsidR="00764EC4" w:rsidRPr="00A37343">
        <w:rPr>
          <w:rFonts w:ascii="Times New Roman" w:hAnsi="Times New Roman"/>
          <w:color w:val="000000" w:themeColor="text1"/>
          <w:sz w:val="24"/>
          <w:szCs w:val="24"/>
        </w:rPr>
        <w:t xml:space="preserve">- </w:t>
      </w:r>
      <w:r w:rsidR="00B21B7A" w:rsidRPr="00A37343">
        <w:rPr>
          <w:rFonts w:ascii="Times New Roman" w:hAnsi="Times New Roman"/>
          <w:color w:val="000000" w:themeColor="text1"/>
          <w:sz w:val="24"/>
          <w:szCs w:val="24"/>
        </w:rPr>
        <w:t>согласно обязанностям</w:t>
      </w:r>
      <w:r w:rsidR="00764EC4" w:rsidRPr="00A37343">
        <w:rPr>
          <w:rFonts w:ascii="Times New Roman" w:hAnsi="Times New Roman"/>
          <w:color w:val="000000" w:themeColor="text1"/>
          <w:sz w:val="24"/>
          <w:szCs w:val="24"/>
        </w:rPr>
        <w:t xml:space="preserve"> (работ</w:t>
      </w:r>
      <w:r w:rsidR="0020294F" w:rsidRPr="00A37343">
        <w:rPr>
          <w:rFonts w:ascii="Times New Roman" w:hAnsi="Times New Roman"/>
          <w:color w:val="000000" w:themeColor="text1"/>
          <w:sz w:val="24"/>
          <w:szCs w:val="24"/>
        </w:rPr>
        <w:t>ам</w:t>
      </w:r>
      <w:r w:rsidR="00764EC4" w:rsidRPr="00A37343">
        <w:rPr>
          <w:rFonts w:ascii="Times New Roman" w:hAnsi="Times New Roman"/>
          <w:color w:val="000000" w:themeColor="text1"/>
          <w:sz w:val="24"/>
          <w:szCs w:val="24"/>
        </w:rPr>
        <w:t>), определённы</w:t>
      </w:r>
      <w:r w:rsidR="0020294F" w:rsidRPr="00A37343">
        <w:rPr>
          <w:rFonts w:ascii="Times New Roman" w:hAnsi="Times New Roman"/>
          <w:color w:val="000000" w:themeColor="text1"/>
          <w:sz w:val="24"/>
          <w:szCs w:val="24"/>
        </w:rPr>
        <w:t>м</w:t>
      </w:r>
      <w:r w:rsidR="00764EC4" w:rsidRPr="00A37343">
        <w:rPr>
          <w:rFonts w:ascii="Times New Roman" w:hAnsi="Times New Roman"/>
          <w:color w:val="000000" w:themeColor="text1"/>
          <w:sz w:val="24"/>
          <w:szCs w:val="24"/>
        </w:rPr>
        <w:t xml:space="preserve"> должностной инструкцией работника. В инструкциях по охране труда </w:t>
      </w:r>
      <w:r w:rsidR="00531413" w:rsidRPr="00A37343">
        <w:rPr>
          <w:rFonts w:ascii="Times New Roman" w:hAnsi="Times New Roman"/>
          <w:color w:val="000000" w:themeColor="text1"/>
          <w:sz w:val="24"/>
          <w:szCs w:val="24"/>
        </w:rPr>
        <w:t xml:space="preserve">для </w:t>
      </w:r>
      <w:r w:rsidR="00895E73" w:rsidRPr="00A37343">
        <w:rPr>
          <w:rFonts w:ascii="Times New Roman" w:hAnsi="Times New Roman"/>
          <w:sz w:val="24"/>
          <w:szCs w:val="24"/>
        </w:rPr>
        <w:t>видов работ, выполняемы</w:t>
      </w:r>
      <w:r w:rsidR="00F2539A" w:rsidRPr="00A37343">
        <w:rPr>
          <w:rFonts w:ascii="Times New Roman" w:hAnsi="Times New Roman"/>
          <w:sz w:val="24"/>
          <w:szCs w:val="24"/>
        </w:rPr>
        <w:t>х</w:t>
      </w:r>
      <w:r w:rsidR="00895E73" w:rsidRPr="00A37343">
        <w:rPr>
          <w:rFonts w:ascii="Times New Roman" w:hAnsi="Times New Roman"/>
          <w:sz w:val="24"/>
          <w:szCs w:val="24"/>
        </w:rPr>
        <w:t xml:space="preserve"> </w:t>
      </w:r>
      <w:r w:rsidR="00531413" w:rsidRPr="00A37343">
        <w:rPr>
          <w:rFonts w:ascii="Times New Roman" w:hAnsi="Times New Roman"/>
          <w:sz w:val="24"/>
          <w:szCs w:val="24"/>
        </w:rPr>
        <w:t>данны</w:t>
      </w:r>
      <w:r w:rsidR="00895E73" w:rsidRPr="00A37343">
        <w:rPr>
          <w:rFonts w:ascii="Times New Roman" w:hAnsi="Times New Roman"/>
          <w:sz w:val="24"/>
          <w:szCs w:val="24"/>
        </w:rPr>
        <w:t>ми</w:t>
      </w:r>
      <w:r w:rsidR="00531413" w:rsidRPr="00A37343">
        <w:rPr>
          <w:rFonts w:ascii="Times New Roman" w:hAnsi="Times New Roman"/>
          <w:color w:val="000000" w:themeColor="text1"/>
          <w:sz w:val="24"/>
          <w:szCs w:val="24"/>
        </w:rPr>
        <w:t xml:space="preserve"> категори</w:t>
      </w:r>
      <w:r w:rsidR="00895E73" w:rsidRPr="00A37343">
        <w:rPr>
          <w:rFonts w:ascii="Times New Roman" w:hAnsi="Times New Roman"/>
          <w:color w:val="000000" w:themeColor="text1"/>
          <w:sz w:val="24"/>
          <w:szCs w:val="24"/>
        </w:rPr>
        <w:t>ями</w:t>
      </w:r>
      <w:r w:rsidR="00531413" w:rsidRPr="00A37343">
        <w:rPr>
          <w:rFonts w:ascii="Times New Roman" w:hAnsi="Times New Roman"/>
          <w:color w:val="000000" w:themeColor="text1"/>
          <w:sz w:val="24"/>
          <w:szCs w:val="24"/>
        </w:rPr>
        <w:t xml:space="preserve"> </w:t>
      </w:r>
      <w:r w:rsidR="00764EC4" w:rsidRPr="00A37343">
        <w:rPr>
          <w:rFonts w:ascii="Times New Roman" w:hAnsi="Times New Roman"/>
          <w:color w:val="000000" w:themeColor="text1"/>
          <w:sz w:val="24"/>
          <w:szCs w:val="24"/>
        </w:rPr>
        <w:t xml:space="preserve">работников должны быть изложены требования охраны труда и </w:t>
      </w:r>
      <w:r w:rsidR="004429D5" w:rsidRPr="00A37343">
        <w:rPr>
          <w:rFonts w:ascii="Times New Roman" w:hAnsi="Times New Roman"/>
          <w:color w:val="000000" w:themeColor="text1"/>
          <w:sz w:val="24"/>
          <w:szCs w:val="24"/>
        </w:rPr>
        <w:t>порядок выполнения работ,</w:t>
      </w:r>
      <w:r w:rsidR="00764EC4" w:rsidRPr="00A37343">
        <w:rPr>
          <w:rFonts w:ascii="Times New Roman" w:hAnsi="Times New Roman"/>
          <w:color w:val="000000" w:themeColor="text1"/>
          <w:sz w:val="24"/>
          <w:szCs w:val="24"/>
        </w:rPr>
        <w:t xml:space="preserve"> определенных должностными инструкциями работника.</w:t>
      </w:r>
      <w:r w:rsidR="00505EBC" w:rsidRPr="00A37343">
        <w:rPr>
          <w:rFonts w:ascii="Times New Roman" w:hAnsi="Times New Roman"/>
          <w:color w:val="000000" w:themeColor="text1"/>
          <w:sz w:val="24"/>
          <w:szCs w:val="24"/>
        </w:rPr>
        <w:t xml:space="preserve"> </w:t>
      </w:r>
    </w:p>
    <w:p w:rsidR="00531413" w:rsidRPr="00A37343" w:rsidRDefault="00BC6268" w:rsidP="00531413">
      <w:pPr>
        <w:tabs>
          <w:tab w:val="left" w:pos="0"/>
          <w:tab w:val="left" w:pos="993"/>
        </w:tabs>
        <w:ind w:firstLine="709"/>
        <w:contextualSpacing/>
        <w:rPr>
          <w:rFonts w:ascii="Times New Roman" w:eastAsia="Calibri" w:hAnsi="Times New Roman"/>
          <w:color w:val="000000" w:themeColor="text1"/>
          <w:sz w:val="24"/>
          <w:szCs w:val="24"/>
        </w:rPr>
      </w:pPr>
      <w:r w:rsidRPr="00A37343">
        <w:rPr>
          <w:rFonts w:ascii="Times New Roman" w:hAnsi="Times New Roman"/>
          <w:color w:val="000000" w:themeColor="text1"/>
          <w:sz w:val="24"/>
          <w:szCs w:val="24"/>
        </w:rPr>
        <w:t>4</w:t>
      </w:r>
      <w:r w:rsidR="00E04481" w:rsidRPr="00A37343">
        <w:rPr>
          <w:rFonts w:ascii="Times New Roman" w:hAnsi="Times New Roman"/>
          <w:color w:val="000000" w:themeColor="text1"/>
          <w:sz w:val="24"/>
          <w:szCs w:val="24"/>
        </w:rPr>
        <w:t>.4.</w:t>
      </w:r>
      <w:r w:rsidR="00E04481" w:rsidRPr="00A37343">
        <w:rPr>
          <w:rFonts w:ascii="Times New Roman" w:eastAsia="Calibri" w:hAnsi="Times New Roman"/>
          <w:color w:val="000000" w:themeColor="text1"/>
          <w:sz w:val="24"/>
          <w:szCs w:val="24"/>
        </w:rPr>
        <w:t xml:space="preserve"> </w:t>
      </w:r>
      <w:r w:rsidR="00531413" w:rsidRPr="00A37343">
        <w:rPr>
          <w:rFonts w:ascii="Times New Roman" w:eastAsia="Calibri" w:hAnsi="Times New Roman"/>
          <w:color w:val="000000" w:themeColor="text1"/>
          <w:sz w:val="24"/>
          <w:szCs w:val="24"/>
        </w:rPr>
        <w:t>Не допускается выполнение одноименных работ с повышенной опасностью, проводимых на постоянной основе и выполняемых постоянным составом работников подрядных организаций в аналогичных условиях без оформления наряда-допуска.</w:t>
      </w:r>
    </w:p>
    <w:p w:rsidR="00012AFB" w:rsidRPr="00A37343" w:rsidRDefault="00A27662" w:rsidP="004429D5">
      <w:pPr>
        <w:tabs>
          <w:tab w:val="left" w:pos="0"/>
          <w:tab w:val="left" w:pos="993"/>
        </w:tabs>
        <w:ind w:firstLine="709"/>
        <w:contextualSpacing/>
        <w:rPr>
          <w:rFonts w:ascii="Times New Roman" w:hAnsi="Times New Roman"/>
          <w:sz w:val="24"/>
          <w:szCs w:val="24"/>
        </w:rPr>
      </w:pPr>
      <w:r w:rsidRPr="00A37343">
        <w:rPr>
          <w:rFonts w:ascii="Times New Roman" w:hAnsi="Times New Roman"/>
          <w:color w:val="000000" w:themeColor="text1"/>
          <w:sz w:val="24"/>
          <w:szCs w:val="24"/>
        </w:rPr>
        <w:t>4</w:t>
      </w:r>
      <w:r w:rsidR="00531413" w:rsidRPr="00A37343">
        <w:rPr>
          <w:rFonts w:ascii="Times New Roman" w:hAnsi="Times New Roman"/>
          <w:color w:val="000000" w:themeColor="text1"/>
          <w:sz w:val="24"/>
          <w:szCs w:val="24"/>
        </w:rPr>
        <w:t xml:space="preserve">.5. </w:t>
      </w:r>
      <w:r w:rsidR="00012AFB" w:rsidRPr="00A37343">
        <w:rPr>
          <w:rFonts w:ascii="Times New Roman" w:hAnsi="Times New Roman"/>
          <w:color w:val="000000" w:themeColor="text1"/>
          <w:sz w:val="24"/>
          <w:szCs w:val="24"/>
        </w:rPr>
        <w:t>Работы, выполняемые персоналом подрядной организации</w:t>
      </w:r>
      <w:r w:rsidR="00612363">
        <w:rPr>
          <w:rFonts w:ascii="Times New Roman" w:hAnsi="Times New Roman"/>
          <w:color w:val="000000" w:themeColor="text1"/>
          <w:sz w:val="24"/>
          <w:szCs w:val="24"/>
        </w:rPr>
        <w:t>,</w:t>
      </w:r>
      <w:r w:rsidR="00764EC4" w:rsidRPr="00A37343">
        <w:rPr>
          <w:rFonts w:ascii="Times New Roman" w:hAnsi="Times New Roman"/>
          <w:color w:val="000000" w:themeColor="text1"/>
          <w:sz w:val="24"/>
          <w:szCs w:val="24"/>
        </w:rPr>
        <w:t xml:space="preserve"> не требующи</w:t>
      </w:r>
      <w:r w:rsidR="00531413" w:rsidRPr="00A37343">
        <w:rPr>
          <w:rFonts w:ascii="Times New Roman" w:hAnsi="Times New Roman"/>
          <w:color w:val="000000" w:themeColor="text1"/>
          <w:sz w:val="24"/>
          <w:szCs w:val="24"/>
        </w:rPr>
        <w:t>е</w:t>
      </w:r>
      <w:r w:rsidR="00764EC4" w:rsidRPr="00A37343">
        <w:rPr>
          <w:rFonts w:ascii="Times New Roman" w:hAnsi="Times New Roman"/>
          <w:color w:val="000000" w:themeColor="text1"/>
          <w:sz w:val="24"/>
          <w:szCs w:val="24"/>
        </w:rPr>
        <w:t xml:space="preserve"> </w:t>
      </w:r>
      <w:r w:rsidR="00531413" w:rsidRPr="00A37343">
        <w:rPr>
          <w:rFonts w:ascii="Times New Roman" w:hAnsi="Times New Roman"/>
          <w:color w:val="000000" w:themeColor="text1"/>
          <w:sz w:val="24"/>
          <w:szCs w:val="24"/>
        </w:rPr>
        <w:t xml:space="preserve">организации </w:t>
      </w:r>
      <w:r w:rsidR="00764EC4" w:rsidRPr="00A37343">
        <w:rPr>
          <w:rFonts w:ascii="Times New Roman" w:hAnsi="Times New Roman"/>
          <w:color w:val="000000" w:themeColor="text1"/>
          <w:sz w:val="24"/>
          <w:szCs w:val="24"/>
        </w:rPr>
        <w:t xml:space="preserve">выполнения технических мероприятий по подготовке </w:t>
      </w:r>
      <w:r w:rsidR="00C03711" w:rsidRPr="00A37343">
        <w:rPr>
          <w:rFonts w:ascii="Times New Roman" w:hAnsi="Times New Roman"/>
          <w:color w:val="000000" w:themeColor="text1"/>
          <w:sz w:val="24"/>
          <w:szCs w:val="24"/>
        </w:rPr>
        <w:t>рабочего места,</w:t>
      </w:r>
      <w:r w:rsidR="00012AFB" w:rsidRPr="00A37343">
        <w:rPr>
          <w:rFonts w:ascii="Times New Roman" w:hAnsi="Times New Roman"/>
          <w:color w:val="000000" w:themeColor="text1"/>
          <w:sz w:val="24"/>
          <w:szCs w:val="24"/>
        </w:rPr>
        <w:t xml:space="preserve"> </w:t>
      </w:r>
      <w:r w:rsidR="00764EC4" w:rsidRPr="00A37343">
        <w:rPr>
          <w:rFonts w:ascii="Times New Roman" w:hAnsi="Times New Roman"/>
          <w:color w:val="000000" w:themeColor="text1"/>
          <w:sz w:val="24"/>
          <w:szCs w:val="24"/>
        </w:rPr>
        <w:t>выполняются</w:t>
      </w:r>
      <w:r w:rsidR="00012AFB" w:rsidRPr="00A37343">
        <w:rPr>
          <w:rFonts w:ascii="Times New Roman" w:hAnsi="Times New Roman"/>
          <w:color w:val="000000" w:themeColor="text1"/>
          <w:sz w:val="24"/>
          <w:szCs w:val="24"/>
        </w:rPr>
        <w:t xml:space="preserve"> по распоряжению по форме </w:t>
      </w:r>
      <w:r w:rsidR="00D7791C" w:rsidRPr="00A37343">
        <w:rPr>
          <w:rFonts w:ascii="Times New Roman" w:hAnsi="Times New Roman"/>
          <w:color w:val="000000" w:themeColor="text1"/>
          <w:sz w:val="24"/>
          <w:szCs w:val="24"/>
        </w:rPr>
        <w:t xml:space="preserve">Приложения </w:t>
      </w:r>
      <w:r w:rsidR="00531413" w:rsidRPr="00A37343">
        <w:rPr>
          <w:rFonts w:ascii="Times New Roman" w:hAnsi="Times New Roman"/>
          <w:color w:val="000000" w:themeColor="text1"/>
          <w:sz w:val="24"/>
          <w:szCs w:val="24"/>
        </w:rPr>
        <w:t>№</w:t>
      </w:r>
      <w:r w:rsidR="00ED3D6E" w:rsidRPr="00A37343">
        <w:rPr>
          <w:rFonts w:ascii="Times New Roman" w:hAnsi="Times New Roman"/>
          <w:color w:val="000000" w:themeColor="text1"/>
          <w:sz w:val="24"/>
          <w:szCs w:val="24"/>
        </w:rPr>
        <w:t xml:space="preserve"> </w:t>
      </w:r>
      <w:r w:rsidR="00012AFB" w:rsidRPr="00A37343">
        <w:rPr>
          <w:rFonts w:ascii="Times New Roman" w:hAnsi="Times New Roman"/>
          <w:color w:val="000000" w:themeColor="text1"/>
          <w:sz w:val="24"/>
          <w:szCs w:val="24"/>
        </w:rPr>
        <w:t xml:space="preserve">5 </w:t>
      </w:r>
      <w:r w:rsidR="00D7791C" w:rsidRPr="00A37343">
        <w:rPr>
          <w:rFonts w:ascii="Times New Roman" w:hAnsi="Times New Roman"/>
          <w:color w:val="000000" w:themeColor="text1"/>
          <w:sz w:val="24"/>
          <w:szCs w:val="24"/>
        </w:rPr>
        <w:t>к настоящему Порядку.</w:t>
      </w:r>
      <w:r w:rsidR="004326A7" w:rsidRPr="00A37343">
        <w:rPr>
          <w:rFonts w:ascii="Times New Roman" w:hAnsi="Times New Roman"/>
          <w:color w:val="000000" w:themeColor="text1"/>
          <w:sz w:val="24"/>
          <w:szCs w:val="24"/>
        </w:rPr>
        <w:t xml:space="preserve"> Форма распоряжения для работы на электротехническом оборудовании приведена в Приложении № 10.</w:t>
      </w:r>
      <w:r w:rsidR="00D7791C" w:rsidRPr="00A37343">
        <w:rPr>
          <w:rFonts w:ascii="Times New Roman" w:hAnsi="Times New Roman"/>
          <w:sz w:val="24"/>
          <w:szCs w:val="24"/>
        </w:rPr>
        <w:t xml:space="preserve"> </w:t>
      </w:r>
      <w:r w:rsidR="00E76903" w:rsidRPr="00A37343">
        <w:rPr>
          <w:rFonts w:ascii="Times New Roman" w:hAnsi="Times New Roman"/>
          <w:sz w:val="24"/>
          <w:szCs w:val="24"/>
        </w:rPr>
        <w:t xml:space="preserve">Порядок допуска персонала подрядных организаций к работам </w:t>
      </w:r>
      <w:r w:rsidR="004326A7" w:rsidRPr="00A37343">
        <w:rPr>
          <w:rFonts w:ascii="Times New Roman" w:hAnsi="Times New Roman"/>
          <w:sz w:val="24"/>
          <w:szCs w:val="24"/>
        </w:rPr>
        <w:t xml:space="preserve">по распоряжению </w:t>
      </w:r>
      <w:r w:rsidR="00E76903" w:rsidRPr="00A37343">
        <w:rPr>
          <w:rFonts w:ascii="Times New Roman" w:hAnsi="Times New Roman"/>
          <w:sz w:val="24"/>
          <w:szCs w:val="24"/>
        </w:rPr>
        <w:t xml:space="preserve">определён </w:t>
      </w:r>
      <w:r w:rsidR="00481B9D" w:rsidRPr="00A37343">
        <w:rPr>
          <w:rFonts w:ascii="Times New Roman" w:hAnsi="Times New Roman"/>
          <w:sz w:val="24"/>
          <w:szCs w:val="24"/>
        </w:rPr>
        <w:t>в р</w:t>
      </w:r>
      <w:r w:rsidR="004429D5" w:rsidRPr="00A37343">
        <w:rPr>
          <w:rFonts w:ascii="Times New Roman" w:hAnsi="Times New Roman"/>
          <w:sz w:val="24"/>
          <w:szCs w:val="24"/>
        </w:rPr>
        <w:t xml:space="preserve">азделе </w:t>
      </w:r>
      <w:r w:rsidR="00BC6268" w:rsidRPr="00A37343">
        <w:rPr>
          <w:rFonts w:ascii="Times New Roman" w:hAnsi="Times New Roman"/>
          <w:sz w:val="24"/>
          <w:szCs w:val="24"/>
        </w:rPr>
        <w:t>6</w:t>
      </w:r>
      <w:r w:rsidR="00481B9D" w:rsidRPr="00A37343">
        <w:rPr>
          <w:rFonts w:ascii="Times New Roman" w:hAnsi="Times New Roman"/>
          <w:sz w:val="24"/>
          <w:szCs w:val="24"/>
        </w:rPr>
        <w:t>.</w:t>
      </w:r>
      <w:r w:rsidR="005864EB" w:rsidRPr="00A37343">
        <w:rPr>
          <w:rFonts w:ascii="Times New Roman" w:hAnsi="Times New Roman"/>
          <w:sz w:val="24"/>
          <w:szCs w:val="24"/>
        </w:rPr>
        <w:t>4</w:t>
      </w:r>
      <w:r w:rsidR="00481B9D" w:rsidRPr="00A37343">
        <w:rPr>
          <w:rFonts w:ascii="Times New Roman" w:hAnsi="Times New Roman"/>
          <w:sz w:val="24"/>
          <w:szCs w:val="24"/>
        </w:rPr>
        <w:t xml:space="preserve"> (</w:t>
      </w:r>
      <w:r w:rsidR="00BC6268" w:rsidRPr="00A37343">
        <w:rPr>
          <w:rFonts w:ascii="Times New Roman" w:hAnsi="Times New Roman"/>
          <w:sz w:val="24"/>
          <w:szCs w:val="24"/>
        </w:rPr>
        <w:t>для</w:t>
      </w:r>
      <w:r w:rsidR="00481B9D" w:rsidRPr="00A37343">
        <w:rPr>
          <w:rFonts w:ascii="Times New Roman" w:hAnsi="Times New Roman"/>
          <w:sz w:val="24"/>
          <w:szCs w:val="24"/>
        </w:rPr>
        <w:t xml:space="preserve"> электротехнических подразделени</w:t>
      </w:r>
      <w:r w:rsidR="00BC6268" w:rsidRPr="00A37343">
        <w:rPr>
          <w:rFonts w:ascii="Times New Roman" w:hAnsi="Times New Roman"/>
          <w:sz w:val="24"/>
          <w:szCs w:val="24"/>
        </w:rPr>
        <w:t>й</w:t>
      </w:r>
      <w:r w:rsidR="00481B9D" w:rsidRPr="00A37343">
        <w:rPr>
          <w:rFonts w:ascii="Times New Roman" w:hAnsi="Times New Roman"/>
          <w:sz w:val="24"/>
          <w:szCs w:val="24"/>
        </w:rPr>
        <w:t xml:space="preserve">) и </w:t>
      </w:r>
      <w:r w:rsidR="00BC6268" w:rsidRPr="00A37343">
        <w:rPr>
          <w:rFonts w:ascii="Times New Roman" w:hAnsi="Times New Roman"/>
          <w:sz w:val="24"/>
          <w:szCs w:val="24"/>
        </w:rPr>
        <w:t xml:space="preserve">в </w:t>
      </w:r>
      <w:r w:rsidR="00E76903" w:rsidRPr="00A37343">
        <w:rPr>
          <w:rFonts w:ascii="Times New Roman" w:hAnsi="Times New Roman"/>
          <w:sz w:val="24"/>
          <w:szCs w:val="24"/>
        </w:rPr>
        <w:t>р</w:t>
      </w:r>
      <w:r w:rsidR="004429D5" w:rsidRPr="00A37343">
        <w:rPr>
          <w:rFonts w:ascii="Times New Roman" w:hAnsi="Times New Roman"/>
          <w:sz w:val="24"/>
          <w:szCs w:val="24"/>
        </w:rPr>
        <w:t xml:space="preserve">азделе </w:t>
      </w:r>
      <w:r w:rsidR="00481B9D" w:rsidRPr="00A37343">
        <w:rPr>
          <w:rFonts w:ascii="Times New Roman" w:hAnsi="Times New Roman"/>
          <w:sz w:val="24"/>
          <w:szCs w:val="24"/>
        </w:rPr>
        <w:t>7 (</w:t>
      </w:r>
      <w:r w:rsidR="00BC6268" w:rsidRPr="00A37343">
        <w:rPr>
          <w:rFonts w:ascii="Times New Roman" w:hAnsi="Times New Roman"/>
          <w:sz w:val="24"/>
          <w:szCs w:val="24"/>
        </w:rPr>
        <w:t>для</w:t>
      </w:r>
      <w:r w:rsidR="00481B9D" w:rsidRPr="00A37343">
        <w:rPr>
          <w:rFonts w:ascii="Times New Roman" w:hAnsi="Times New Roman"/>
          <w:sz w:val="24"/>
          <w:szCs w:val="24"/>
        </w:rPr>
        <w:t xml:space="preserve"> остальных подразделени</w:t>
      </w:r>
      <w:r w:rsidR="00BC6268" w:rsidRPr="00A37343">
        <w:rPr>
          <w:rFonts w:ascii="Times New Roman" w:hAnsi="Times New Roman"/>
          <w:sz w:val="24"/>
          <w:szCs w:val="24"/>
        </w:rPr>
        <w:t>й</w:t>
      </w:r>
      <w:r w:rsidR="00481B9D" w:rsidRPr="00A37343">
        <w:rPr>
          <w:rFonts w:ascii="Times New Roman" w:hAnsi="Times New Roman"/>
          <w:sz w:val="24"/>
          <w:szCs w:val="24"/>
        </w:rPr>
        <w:t xml:space="preserve">) </w:t>
      </w:r>
      <w:r w:rsidR="00612363">
        <w:rPr>
          <w:rFonts w:ascii="Times New Roman" w:hAnsi="Times New Roman"/>
          <w:sz w:val="24"/>
          <w:szCs w:val="24"/>
        </w:rPr>
        <w:t>настоящего Порядка</w:t>
      </w:r>
      <w:r w:rsidR="00E76903" w:rsidRPr="00A37343">
        <w:rPr>
          <w:rFonts w:ascii="Times New Roman" w:hAnsi="Times New Roman"/>
          <w:sz w:val="24"/>
          <w:szCs w:val="24"/>
        </w:rPr>
        <w:t>.</w:t>
      </w:r>
    </w:p>
    <w:p w:rsidR="00A27662" w:rsidRPr="00A37343" w:rsidRDefault="00A27662" w:rsidP="004429D5">
      <w:pPr>
        <w:tabs>
          <w:tab w:val="left" w:pos="0"/>
          <w:tab w:val="left" w:pos="993"/>
        </w:tabs>
        <w:ind w:firstLine="709"/>
        <w:rPr>
          <w:color w:val="000000"/>
          <w:sz w:val="24"/>
          <w:szCs w:val="24"/>
          <w:lang w:eastAsia="ru-RU"/>
        </w:rPr>
      </w:pPr>
      <w:r w:rsidRPr="00A37343">
        <w:rPr>
          <w:rFonts w:ascii="Times New Roman" w:hAnsi="Times New Roman"/>
          <w:color w:val="000000" w:themeColor="text1"/>
          <w:sz w:val="24"/>
          <w:szCs w:val="24"/>
        </w:rPr>
        <w:t>4.6. Действие данного Порядка не распространяется на объекты нового строительства (</w:t>
      </w:r>
      <w:r w:rsidR="00A7289E" w:rsidRPr="00A37343">
        <w:rPr>
          <w:rFonts w:ascii="Times New Roman" w:hAnsi="Times New Roman"/>
          <w:color w:val="000000" w:themeColor="text1"/>
          <w:sz w:val="24"/>
          <w:szCs w:val="24"/>
        </w:rPr>
        <w:t xml:space="preserve">отдельные </w:t>
      </w:r>
      <w:r w:rsidRPr="00A37343">
        <w:rPr>
          <w:rFonts w:ascii="Times New Roman" w:hAnsi="Times New Roman"/>
          <w:color w:val="000000" w:themeColor="text1"/>
          <w:sz w:val="24"/>
          <w:szCs w:val="24"/>
        </w:rPr>
        <w:t xml:space="preserve">строительные площадки). При этом, при организации нового строительства </w:t>
      </w:r>
      <w:r w:rsidR="00A7289E" w:rsidRPr="00A37343">
        <w:rPr>
          <w:rFonts w:ascii="Times New Roman" w:hAnsi="Times New Roman"/>
          <w:color w:val="000000" w:themeColor="text1"/>
          <w:sz w:val="24"/>
          <w:szCs w:val="24"/>
        </w:rPr>
        <w:t>на выделенн</w:t>
      </w:r>
      <w:r w:rsidR="00AB60A9">
        <w:rPr>
          <w:rFonts w:ascii="Times New Roman" w:hAnsi="Times New Roman"/>
          <w:color w:val="000000" w:themeColor="text1"/>
          <w:sz w:val="24"/>
          <w:szCs w:val="24"/>
        </w:rPr>
        <w:t>ой</w:t>
      </w:r>
      <w:r w:rsidR="00A7289E" w:rsidRPr="00A37343">
        <w:rPr>
          <w:rFonts w:ascii="Times New Roman" w:hAnsi="Times New Roman"/>
          <w:color w:val="000000" w:themeColor="text1"/>
          <w:sz w:val="24"/>
          <w:szCs w:val="24"/>
        </w:rPr>
        <w:t xml:space="preserve"> территории, участков зданий и сооружений </w:t>
      </w:r>
      <w:r w:rsidR="00612363">
        <w:rPr>
          <w:rFonts w:ascii="Times New Roman" w:hAnsi="Times New Roman"/>
          <w:color w:val="000000" w:themeColor="text1"/>
          <w:sz w:val="24"/>
          <w:szCs w:val="24"/>
        </w:rPr>
        <w:t>Общества</w:t>
      </w:r>
      <w:r w:rsidR="00A7289E" w:rsidRPr="00A37343">
        <w:rPr>
          <w:rFonts w:ascii="Times New Roman" w:hAnsi="Times New Roman"/>
          <w:color w:val="000000" w:themeColor="text1"/>
          <w:sz w:val="24"/>
          <w:szCs w:val="24"/>
        </w:rPr>
        <w:t xml:space="preserve"> </w:t>
      </w:r>
      <w:r w:rsidRPr="00A37343">
        <w:rPr>
          <w:rFonts w:ascii="Times New Roman" w:hAnsi="Times New Roman"/>
          <w:color w:val="000000" w:themeColor="text1"/>
          <w:sz w:val="24"/>
          <w:szCs w:val="24"/>
        </w:rPr>
        <w:t>допуск персонала подрядной организации к работам выполняется в соответствие с требованиями р</w:t>
      </w:r>
      <w:r w:rsidR="00C03711" w:rsidRPr="00A37343">
        <w:rPr>
          <w:rFonts w:ascii="Times New Roman" w:hAnsi="Times New Roman"/>
          <w:color w:val="000000" w:themeColor="text1"/>
          <w:sz w:val="24"/>
          <w:szCs w:val="24"/>
        </w:rPr>
        <w:t>аздел</w:t>
      </w:r>
      <w:r w:rsidR="000E1FD2" w:rsidRPr="00A37343">
        <w:rPr>
          <w:rFonts w:ascii="Times New Roman" w:hAnsi="Times New Roman"/>
          <w:color w:val="000000" w:themeColor="text1"/>
          <w:sz w:val="24"/>
          <w:szCs w:val="24"/>
        </w:rPr>
        <w:t>а</w:t>
      </w:r>
      <w:r w:rsidR="00C03711" w:rsidRPr="00A37343">
        <w:rPr>
          <w:rFonts w:ascii="Times New Roman" w:hAnsi="Times New Roman"/>
          <w:color w:val="000000" w:themeColor="text1"/>
          <w:sz w:val="24"/>
          <w:szCs w:val="24"/>
        </w:rPr>
        <w:t xml:space="preserve"> </w:t>
      </w:r>
      <w:r w:rsidRPr="00A37343">
        <w:rPr>
          <w:rFonts w:ascii="Times New Roman" w:hAnsi="Times New Roman"/>
          <w:color w:val="000000" w:themeColor="text1"/>
          <w:sz w:val="24"/>
          <w:szCs w:val="24"/>
        </w:rPr>
        <w:t>5 настоящего Порядка.</w:t>
      </w:r>
    </w:p>
    <w:p w:rsidR="000A389D" w:rsidRPr="00A37343" w:rsidRDefault="000A389D" w:rsidP="00C03711">
      <w:pPr>
        <w:tabs>
          <w:tab w:val="left" w:pos="0"/>
          <w:tab w:val="left" w:pos="993"/>
        </w:tabs>
        <w:rPr>
          <w:rFonts w:ascii="Times New Roman" w:hAnsi="Times New Roman"/>
          <w:color w:val="000000" w:themeColor="text1"/>
          <w:sz w:val="24"/>
          <w:szCs w:val="24"/>
        </w:rPr>
      </w:pPr>
    </w:p>
    <w:p w:rsidR="00FD2421" w:rsidRPr="00A37343" w:rsidRDefault="00FD2421" w:rsidP="000A389D">
      <w:pPr>
        <w:pStyle w:val="1"/>
        <w:tabs>
          <w:tab w:val="clear" w:pos="858"/>
          <w:tab w:val="num" w:pos="426"/>
          <w:tab w:val="left" w:pos="993"/>
        </w:tabs>
        <w:spacing w:before="0" w:after="0"/>
        <w:ind w:left="0" w:firstLine="709"/>
        <w:rPr>
          <w:rFonts w:ascii="Times New Roman" w:hAnsi="Times New Roman"/>
          <w:color w:val="000000" w:themeColor="text1"/>
          <w:sz w:val="28"/>
          <w:szCs w:val="28"/>
        </w:rPr>
      </w:pPr>
      <w:bookmarkStart w:id="9" w:name="_Toc23951011"/>
      <w:r w:rsidRPr="00A37343">
        <w:rPr>
          <w:rFonts w:ascii="Times New Roman" w:hAnsi="Times New Roman"/>
          <w:color w:val="000000" w:themeColor="text1"/>
          <w:sz w:val="28"/>
          <w:szCs w:val="28"/>
        </w:rPr>
        <w:lastRenderedPageBreak/>
        <w:t xml:space="preserve">Порядок (оформление) допуска подрядных организаций к </w:t>
      </w:r>
      <w:r w:rsidR="00EB0E9A" w:rsidRPr="00A37343">
        <w:rPr>
          <w:rFonts w:ascii="Times New Roman" w:hAnsi="Times New Roman"/>
          <w:color w:val="000000" w:themeColor="text1"/>
          <w:sz w:val="28"/>
          <w:szCs w:val="28"/>
        </w:rPr>
        <w:t>работам в</w:t>
      </w:r>
      <w:r w:rsidRPr="00A37343">
        <w:rPr>
          <w:rFonts w:ascii="Times New Roman" w:hAnsi="Times New Roman"/>
          <w:color w:val="000000" w:themeColor="text1"/>
          <w:sz w:val="28"/>
          <w:szCs w:val="28"/>
        </w:rPr>
        <w:t xml:space="preserve"> </w:t>
      </w:r>
      <w:bookmarkEnd w:id="9"/>
      <w:r w:rsidR="001C3F06" w:rsidRPr="00A37343">
        <w:rPr>
          <w:rFonts w:ascii="Times New Roman" w:hAnsi="Times New Roman"/>
          <w:color w:val="000000" w:themeColor="text1"/>
          <w:sz w:val="28"/>
          <w:szCs w:val="28"/>
        </w:rPr>
        <w:t>АО «</w:t>
      </w:r>
      <w:r w:rsidR="00612363">
        <w:rPr>
          <w:rFonts w:ascii="Times New Roman" w:hAnsi="Times New Roman"/>
          <w:color w:val="000000" w:themeColor="text1"/>
          <w:sz w:val="28"/>
          <w:szCs w:val="28"/>
        </w:rPr>
        <w:t>ТСК</w:t>
      </w:r>
      <w:r w:rsidR="001C3F06" w:rsidRPr="00A37343">
        <w:rPr>
          <w:rFonts w:ascii="Times New Roman" w:hAnsi="Times New Roman"/>
          <w:color w:val="000000" w:themeColor="text1"/>
          <w:sz w:val="28"/>
          <w:szCs w:val="28"/>
        </w:rPr>
        <w:t>»</w:t>
      </w:r>
    </w:p>
    <w:p w:rsidR="00AB2070" w:rsidRPr="00A37343" w:rsidRDefault="00BC6268" w:rsidP="000A389D">
      <w:pPr>
        <w:pStyle w:val="af6"/>
        <w:tabs>
          <w:tab w:val="left" w:pos="0"/>
          <w:tab w:val="left" w:pos="993"/>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5</w:t>
      </w:r>
      <w:r w:rsidR="00F273B4" w:rsidRPr="00A37343">
        <w:rPr>
          <w:rFonts w:ascii="Times New Roman" w:hAnsi="Times New Roman"/>
          <w:color w:val="000000" w:themeColor="text1"/>
          <w:sz w:val="24"/>
          <w:szCs w:val="24"/>
        </w:rPr>
        <w:t>.</w:t>
      </w:r>
      <w:r w:rsidR="00222221" w:rsidRPr="00A37343">
        <w:rPr>
          <w:rFonts w:ascii="Times New Roman" w:hAnsi="Times New Roman"/>
          <w:color w:val="000000" w:themeColor="text1"/>
          <w:sz w:val="24"/>
          <w:szCs w:val="24"/>
        </w:rPr>
        <w:t>1</w:t>
      </w:r>
      <w:r w:rsidR="00F273B4" w:rsidRPr="00A37343">
        <w:rPr>
          <w:rFonts w:ascii="Times New Roman" w:hAnsi="Times New Roman"/>
          <w:color w:val="000000" w:themeColor="text1"/>
          <w:sz w:val="24"/>
          <w:szCs w:val="24"/>
        </w:rPr>
        <w:t>.</w:t>
      </w:r>
      <w:r w:rsidR="006A4F5B" w:rsidRPr="00A37343">
        <w:rPr>
          <w:rFonts w:ascii="Times New Roman" w:hAnsi="Times New Roman"/>
          <w:color w:val="000000" w:themeColor="text1"/>
          <w:sz w:val="24"/>
          <w:szCs w:val="24"/>
        </w:rPr>
        <w:t xml:space="preserve"> </w:t>
      </w:r>
      <w:r w:rsidR="00AB2070" w:rsidRPr="00A37343">
        <w:rPr>
          <w:rFonts w:ascii="Times New Roman" w:hAnsi="Times New Roman"/>
          <w:color w:val="000000" w:themeColor="text1"/>
          <w:sz w:val="24"/>
          <w:szCs w:val="24"/>
        </w:rPr>
        <w:t>При привлечении субподрядной организации руководитель подрядной организации несёт всю ответственность за организацию её работы на территории АО «</w:t>
      </w:r>
      <w:r w:rsidR="00612363">
        <w:rPr>
          <w:rFonts w:ascii="Times New Roman" w:hAnsi="Times New Roman"/>
          <w:color w:val="000000" w:themeColor="text1"/>
          <w:sz w:val="24"/>
          <w:szCs w:val="24"/>
        </w:rPr>
        <w:t>ТСК</w:t>
      </w:r>
      <w:r w:rsidR="00AB2070" w:rsidRPr="00A37343">
        <w:rPr>
          <w:rFonts w:ascii="Times New Roman" w:hAnsi="Times New Roman"/>
          <w:color w:val="000000" w:themeColor="text1"/>
          <w:sz w:val="24"/>
          <w:szCs w:val="24"/>
        </w:rPr>
        <w:t>», а также за соблюдение персоналом субподрядной организации требований установленных нормативно-правовыми актами в области охраны труда, а также локальными актами Общества</w:t>
      </w:r>
      <w:r w:rsidR="00C67B26" w:rsidRPr="00A37343">
        <w:rPr>
          <w:rFonts w:ascii="Times New Roman" w:hAnsi="Times New Roman"/>
          <w:color w:val="000000" w:themeColor="text1"/>
          <w:sz w:val="24"/>
          <w:szCs w:val="24"/>
        </w:rPr>
        <w:t>)</w:t>
      </w:r>
      <w:r w:rsidR="00AB2070" w:rsidRPr="00A37343">
        <w:rPr>
          <w:rFonts w:ascii="Times New Roman" w:hAnsi="Times New Roman"/>
          <w:color w:val="000000" w:themeColor="text1"/>
          <w:sz w:val="24"/>
          <w:szCs w:val="24"/>
        </w:rPr>
        <w:t>.</w:t>
      </w:r>
    </w:p>
    <w:p w:rsidR="006A4F5B" w:rsidRPr="00A37343" w:rsidRDefault="00AB2070" w:rsidP="000A389D">
      <w:pPr>
        <w:pStyle w:val="af6"/>
        <w:tabs>
          <w:tab w:val="left" w:pos="0"/>
          <w:tab w:val="left" w:pos="993"/>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5.2. </w:t>
      </w:r>
      <w:r w:rsidR="006A4F5B" w:rsidRPr="00A37343">
        <w:rPr>
          <w:rFonts w:ascii="Times New Roman" w:hAnsi="Times New Roman"/>
          <w:color w:val="000000" w:themeColor="text1"/>
          <w:sz w:val="24"/>
          <w:szCs w:val="24"/>
        </w:rPr>
        <w:t>Предоставление лицам подрядных ор</w:t>
      </w:r>
      <w:r w:rsidR="00422DC5" w:rsidRPr="00A37343">
        <w:rPr>
          <w:rFonts w:ascii="Times New Roman" w:hAnsi="Times New Roman"/>
          <w:color w:val="000000" w:themeColor="text1"/>
          <w:sz w:val="24"/>
          <w:szCs w:val="24"/>
        </w:rPr>
        <w:t>г</w:t>
      </w:r>
      <w:r w:rsidR="006A4F5B" w:rsidRPr="00A37343">
        <w:rPr>
          <w:rFonts w:ascii="Times New Roman" w:hAnsi="Times New Roman"/>
          <w:color w:val="000000" w:themeColor="text1"/>
          <w:sz w:val="24"/>
          <w:szCs w:val="24"/>
        </w:rPr>
        <w:t xml:space="preserve">анизаций права </w:t>
      </w:r>
      <w:r w:rsidR="00BE5DED" w:rsidRPr="00A37343">
        <w:rPr>
          <w:rFonts w:ascii="Times New Roman" w:hAnsi="Times New Roman"/>
          <w:color w:val="000000" w:themeColor="text1"/>
          <w:sz w:val="24"/>
          <w:szCs w:val="24"/>
        </w:rPr>
        <w:t xml:space="preserve">подписания акта-допуска, </w:t>
      </w:r>
      <w:r w:rsidR="006A4F5B" w:rsidRPr="00A37343">
        <w:rPr>
          <w:rFonts w:ascii="Times New Roman" w:hAnsi="Times New Roman"/>
          <w:color w:val="000000" w:themeColor="text1"/>
          <w:sz w:val="24"/>
          <w:szCs w:val="24"/>
        </w:rPr>
        <w:t xml:space="preserve">работать в качестве </w:t>
      </w:r>
      <w:r w:rsidR="00A67ABF" w:rsidRPr="00A37343">
        <w:rPr>
          <w:rFonts w:ascii="Times New Roman" w:hAnsi="Times New Roman"/>
          <w:sz w:val="24"/>
          <w:szCs w:val="24"/>
        </w:rPr>
        <w:t>выдающего наряд-допуск</w:t>
      </w:r>
      <w:r w:rsidR="0076013A" w:rsidRPr="00A37343">
        <w:rPr>
          <w:rFonts w:ascii="Times New Roman" w:hAnsi="Times New Roman"/>
          <w:sz w:val="24"/>
          <w:szCs w:val="24"/>
        </w:rPr>
        <w:t xml:space="preserve"> (в рамках </w:t>
      </w:r>
      <w:r w:rsidR="003B185D" w:rsidRPr="00A37343">
        <w:rPr>
          <w:rFonts w:ascii="Times New Roman" w:hAnsi="Times New Roman"/>
          <w:sz w:val="24"/>
          <w:szCs w:val="24"/>
        </w:rPr>
        <w:t>оформленного</w:t>
      </w:r>
      <w:r w:rsidR="0076013A" w:rsidRPr="00A37343">
        <w:rPr>
          <w:rFonts w:ascii="Times New Roman" w:hAnsi="Times New Roman"/>
          <w:sz w:val="24"/>
          <w:szCs w:val="24"/>
        </w:rPr>
        <w:t xml:space="preserve"> акта-допуска)</w:t>
      </w:r>
      <w:r w:rsidR="00A67ABF" w:rsidRPr="00A37343">
        <w:rPr>
          <w:rFonts w:ascii="Times New Roman" w:hAnsi="Times New Roman"/>
          <w:sz w:val="24"/>
          <w:szCs w:val="24"/>
        </w:rPr>
        <w:t xml:space="preserve">, </w:t>
      </w:r>
      <w:r w:rsidR="006A4F5B" w:rsidRPr="00A37343">
        <w:rPr>
          <w:rFonts w:ascii="Times New Roman" w:hAnsi="Times New Roman"/>
          <w:sz w:val="24"/>
          <w:szCs w:val="24"/>
        </w:rPr>
        <w:t>руководител</w:t>
      </w:r>
      <w:r w:rsidR="006A4F5B" w:rsidRPr="00A37343">
        <w:rPr>
          <w:rFonts w:ascii="Times New Roman" w:hAnsi="Times New Roman"/>
          <w:color w:val="000000" w:themeColor="text1"/>
          <w:sz w:val="24"/>
          <w:szCs w:val="24"/>
        </w:rPr>
        <w:t>ей работ</w:t>
      </w:r>
      <w:r w:rsidR="003B185D" w:rsidRPr="00A37343">
        <w:rPr>
          <w:rFonts w:ascii="Times New Roman" w:hAnsi="Times New Roman"/>
          <w:color w:val="000000" w:themeColor="text1"/>
          <w:sz w:val="24"/>
          <w:szCs w:val="24"/>
        </w:rPr>
        <w:t>,</w:t>
      </w:r>
      <w:r w:rsidR="0076013A" w:rsidRPr="00A37343">
        <w:rPr>
          <w:rFonts w:ascii="Times New Roman" w:hAnsi="Times New Roman"/>
          <w:color w:val="000000" w:themeColor="text1"/>
          <w:sz w:val="24"/>
          <w:szCs w:val="24"/>
        </w:rPr>
        <w:t xml:space="preserve"> исполнителей работ по наряду - допуску </w:t>
      </w:r>
      <w:r w:rsidR="003B185D" w:rsidRPr="00A37343">
        <w:rPr>
          <w:rFonts w:ascii="Times New Roman" w:hAnsi="Times New Roman"/>
          <w:color w:val="000000" w:themeColor="text1"/>
          <w:sz w:val="24"/>
          <w:szCs w:val="24"/>
        </w:rPr>
        <w:t>(</w:t>
      </w:r>
      <w:r w:rsidR="0076013A" w:rsidRPr="00A37343">
        <w:rPr>
          <w:rFonts w:ascii="Times New Roman" w:hAnsi="Times New Roman"/>
          <w:color w:val="000000" w:themeColor="text1"/>
          <w:sz w:val="24"/>
          <w:szCs w:val="24"/>
        </w:rPr>
        <w:t xml:space="preserve">в рамках </w:t>
      </w:r>
      <w:r w:rsidR="003B185D" w:rsidRPr="00A37343">
        <w:rPr>
          <w:rFonts w:ascii="Times New Roman" w:hAnsi="Times New Roman"/>
          <w:color w:val="000000" w:themeColor="text1"/>
          <w:sz w:val="24"/>
          <w:szCs w:val="24"/>
        </w:rPr>
        <w:t>оформленного</w:t>
      </w:r>
      <w:r w:rsidR="0076013A" w:rsidRPr="00A37343">
        <w:rPr>
          <w:rFonts w:ascii="Times New Roman" w:hAnsi="Times New Roman"/>
          <w:color w:val="000000" w:themeColor="text1"/>
          <w:sz w:val="24"/>
          <w:szCs w:val="24"/>
        </w:rPr>
        <w:t xml:space="preserve"> акта -</w:t>
      </w:r>
      <w:r w:rsidR="003B185D" w:rsidRPr="00A37343">
        <w:rPr>
          <w:rFonts w:ascii="Times New Roman" w:hAnsi="Times New Roman"/>
          <w:color w:val="000000" w:themeColor="text1"/>
          <w:sz w:val="24"/>
          <w:szCs w:val="24"/>
        </w:rPr>
        <w:t xml:space="preserve"> </w:t>
      </w:r>
      <w:r w:rsidR="0076013A" w:rsidRPr="00A37343">
        <w:rPr>
          <w:rFonts w:ascii="Times New Roman" w:hAnsi="Times New Roman"/>
          <w:color w:val="000000" w:themeColor="text1"/>
          <w:sz w:val="24"/>
          <w:szCs w:val="24"/>
        </w:rPr>
        <w:t xml:space="preserve">допуска), </w:t>
      </w:r>
      <w:r w:rsidR="006A4F5B" w:rsidRPr="00A37343">
        <w:rPr>
          <w:rFonts w:ascii="Times New Roman" w:hAnsi="Times New Roman"/>
          <w:color w:val="000000" w:themeColor="text1"/>
          <w:sz w:val="24"/>
          <w:szCs w:val="24"/>
        </w:rPr>
        <w:t>производителей работ и членов бригады должно быть оформлено распорядительным документом</w:t>
      </w:r>
      <w:r w:rsidR="00E95145" w:rsidRPr="00A37343">
        <w:rPr>
          <w:rFonts w:ascii="Times New Roman" w:hAnsi="Times New Roman"/>
          <w:color w:val="000000" w:themeColor="text1"/>
          <w:sz w:val="24"/>
          <w:szCs w:val="24"/>
        </w:rPr>
        <w:t xml:space="preserve"> по </w:t>
      </w:r>
      <w:r w:rsidR="00612363">
        <w:rPr>
          <w:rFonts w:ascii="Times New Roman" w:hAnsi="Times New Roman"/>
          <w:color w:val="000000" w:themeColor="text1"/>
          <w:sz w:val="24"/>
          <w:szCs w:val="24"/>
        </w:rPr>
        <w:t>Обществу</w:t>
      </w:r>
      <w:r w:rsidR="00E95145" w:rsidRPr="00A37343">
        <w:rPr>
          <w:rFonts w:ascii="Times New Roman" w:hAnsi="Times New Roman"/>
          <w:color w:val="000000" w:themeColor="text1"/>
          <w:sz w:val="24"/>
          <w:szCs w:val="24"/>
        </w:rPr>
        <w:t>.</w:t>
      </w:r>
      <w:r w:rsidR="006A4F5B" w:rsidRPr="00A37343">
        <w:rPr>
          <w:rFonts w:ascii="Times New Roman" w:hAnsi="Times New Roman"/>
          <w:color w:val="000000" w:themeColor="text1"/>
          <w:sz w:val="24"/>
          <w:szCs w:val="24"/>
        </w:rPr>
        <w:t xml:space="preserve"> </w:t>
      </w:r>
      <w:r w:rsidR="00F273B4" w:rsidRPr="00A37343">
        <w:rPr>
          <w:rFonts w:ascii="Times New Roman" w:hAnsi="Times New Roman"/>
          <w:color w:val="000000" w:themeColor="text1"/>
          <w:sz w:val="24"/>
          <w:szCs w:val="24"/>
        </w:rPr>
        <w:t xml:space="preserve"> </w:t>
      </w:r>
    </w:p>
    <w:p w:rsidR="00F2539A" w:rsidRPr="00A37343" w:rsidRDefault="00BC6268" w:rsidP="000A389D">
      <w:pPr>
        <w:pStyle w:val="af6"/>
        <w:tabs>
          <w:tab w:val="left" w:pos="0"/>
          <w:tab w:val="left" w:pos="993"/>
        </w:tabs>
        <w:ind w:left="0" w:firstLine="709"/>
        <w:rPr>
          <w:rFonts w:ascii="Times New Roman" w:hAnsi="Times New Roman"/>
          <w:sz w:val="24"/>
          <w:szCs w:val="24"/>
        </w:rPr>
      </w:pPr>
      <w:r w:rsidRPr="00A37343">
        <w:rPr>
          <w:rFonts w:ascii="Times New Roman" w:hAnsi="Times New Roman"/>
          <w:color w:val="000000" w:themeColor="text1"/>
          <w:sz w:val="24"/>
          <w:szCs w:val="24"/>
        </w:rPr>
        <w:t>5</w:t>
      </w:r>
      <w:r w:rsidR="00422DC5" w:rsidRPr="00A37343">
        <w:rPr>
          <w:rFonts w:ascii="Times New Roman" w:hAnsi="Times New Roman"/>
          <w:color w:val="000000" w:themeColor="text1"/>
          <w:sz w:val="24"/>
          <w:szCs w:val="24"/>
        </w:rPr>
        <w:t>.</w:t>
      </w:r>
      <w:r w:rsidR="00AB2070" w:rsidRPr="00A37343">
        <w:rPr>
          <w:rFonts w:ascii="Times New Roman" w:hAnsi="Times New Roman"/>
          <w:color w:val="000000" w:themeColor="text1"/>
          <w:sz w:val="24"/>
          <w:szCs w:val="24"/>
        </w:rPr>
        <w:t>3</w:t>
      </w:r>
      <w:r w:rsidR="00422DC5" w:rsidRPr="00A37343">
        <w:rPr>
          <w:rFonts w:ascii="Times New Roman" w:hAnsi="Times New Roman"/>
          <w:color w:val="000000" w:themeColor="text1"/>
          <w:sz w:val="24"/>
          <w:szCs w:val="24"/>
        </w:rPr>
        <w:t xml:space="preserve">. </w:t>
      </w:r>
      <w:r w:rsidR="00F273B4" w:rsidRPr="00A37343">
        <w:rPr>
          <w:rFonts w:ascii="Times New Roman" w:hAnsi="Times New Roman"/>
          <w:color w:val="000000" w:themeColor="text1"/>
          <w:sz w:val="24"/>
          <w:szCs w:val="24"/>
        </w:rPr>
        <w:t xml:space="preserve">Руководитель </w:t>
      </w:r>
      <w:r w:rsidR="00422DC5" w:rsidRPr="00A37343">
        <w:rPr>
          <w:rFonts w:ascii="Times New Roman" w:hAnsi="Times New Roman"/>
          <w:color w:val="000000" w:themeColor="text1"/>
          <w:sz w:val="24"/>
          <w:szCs w:val="24"/>
        </w:rPr>
        <w:t>подрядной организации</w:t>
      </w:r>
      <w:r w:rsidR="00E95145" w:rsidRPr="00A37343">
        <w:rPr>
          <w:rFonts w:ascii="Times New Roman" w:hAnsi="Times New Roman"/>
          <w:color w:val="000000" w:themeColor="text1"/>
          <w:sz w:val="24"/>
          <w:szCs w:val="24"/>
        </w:rPr>
        <w:t xml:space="preserve"> </w:t>
      </w:r>
      <w:r w:rsidR="0076662D" w:rsidRPr="00A37343">
        <w:rPr>
          <w:rFonts w:ascii="Times New Roman" w:hAnsi="Times New Roman"/>
          <w:color w:val="000000" w:themeColor="text1"/>
          <w:sz w:val="24"/>
          <w:szCs w:val="24"/>
        </w:rPr>
        <w:t xml:space="preserve">до начала производства работ </w:t>
      </w:r>
      <w:r w:rsidR="00F273B4" w:rsidRPr="00A37343">
        <w:rPr>
          <w:rFonts w:ascii="Times New Roman" w:hAnsi="Times New Roman"/>
          <w:color w:val="000000" w:themeColor="text1"/>
          <w:sz w:val="24"/>
          <w:szCs w:val="24"/>
        </w:rPr>
        <w:t xml:space="preserve">направляет в адрес </w:t>
      </w:r>
      <w:r w:rsidR="003B185D" w:rsidRPr="00A37343">
        <w:rPr>
          <w:rFonts w:ascii="Times New Roman" w:hAnsi="Times New Roman"/>
          <w:color w:val="000000" w:themeColor="text1"/>
          <w:sz w:val="24"/>
          <w:szCs w:val="24"/>
        </w:rPr>
        <w:t>руководителя</w:t>
      </w:r>
      <w:r w:rsidR="00F273B4" w:rsidRPr="00A37343">
        <w:rPr>
          <w:rFonts w:ascii="Times New Roman" w:hAnsi="Times New Roman"/>
          <w:color w:val="000000" w:themeColor="text1"/>
          <w:sz w:val="24"/>
          <w:szCs w:val="24"/>
        </w:rPr>
        <w:t xml:space="preserve"> </w:t>
      </w:r>
      <w:r w:rsidR="00612363">
        <w:rPr>
          <w:rFonts w:ascii="Times New Roman" w:hAnsi="Times New Roman"/>
          <w:color w:val="000000" w:themeColor="text1"/>
          <w:sz w:val="24"/>
          <w:szCs w:val="24"/>
        </w:rPr>
        <w:t>Общества</w:t>
      </w:r>
      <w:r w:rsidR="00F273B4" w:rsidRPr="00A37343">
        <w:rPr>
          <w:rFonts w:ascii="Times New Roman" w:hAnsi="Times New Roman"/>
          <w:color w:val="000000" w:themeColor="text1"/>
          <w:sz w:val="24"/>
          <w:szCs w:val="24"/>
        </w:rPr>
        <w:t xml:space="preserve">, на объектах которого </w:t>
      </w:r>
      <w:r w:rsidR="00FE2800" w:rsidRPr="00A37343">
        <w:rPr>
          <w:rFonts w:ascii="Times New Roman" w:hAnsi="Times New Roman"/>
          <w:color w:val="000000" w:themeColor="text1"/>
          <w:sz w:val="24"/>
          <w:szCs w:val="24"/>
        </w:rPr>
        <w:t>будут про</w:t>
      </w:r>
      <w:r w:rsidR="00A454E3" w:rsidRPr="00A37343">
        <w:rPr>
          <w:rFonts w:ascii="Times New Roman" w:hAnsi="Times New Roman"/>
          <w:color w:val="000000" w:themeColor="text1"/>
          <w:sz w:val="24"/>
          <w:szCs w:val="24"/>
        </w:rPr>
        <w:t>из</w:t>
      </w:r>
      <w:r w:rsidR="00FE2800" w:rsidRPr="00A37343">
        <w:rPr>
          <w:rFonts w:ascii="Times New Roman" w:hAnsi="Times New Roman"/>
          <w:color w:val="000000" w:themeColor="text1"/>
          <w:sz w:val="24"/>
          <w:szCs w:val="24"/>
        </w:rPr>
        <w:t>водит</w:t>
      </w:r>
      <w:r w:rsidR="00843B76" w:rsidRPr="00A37343">
        <w:rPr>
          <w:rFonts w:ascii="Times New Roman" w:hAnsi="Times New Roman"/>
          <w:color w:val="000000" w:themeColor="text1"/>
          <w:sz w:val="24"/>
          <w:szCs w:val="24"/>
        </w:rPr>
        <w:t>ь</w:t>
      </w:r>
      <w:r w:rsidR="00FE2800" w:rsidRPr="00A37343">
        <w:rPr>
          <w:rFonts w:ascii="Times New Roman" w:hAnsi="Times New Roman"/>
          <w:color w:val="000000" w:themeColor="text1"/>
          <w:sz w:val="24"/>
          <w:szCs w:val="24"/>
        </w:rPr>
        <w:t>ся</w:t>
      </w:r>
      <w:r w:rsidR="00F273B4" w:rsidRPr="00A37343">
        <w:rPr>
          <w:rFonts w:ascii="Times New Roman" w:hAnsi="Times New Roman"/>
          <w:color w:val="000000" w:themeColor="text1"/>
          <w:sz w:val="24"/>
          <w:szCs w:val="24"/>
        </w:rPr>
        <w:t xml:space="preserve"> работ</w:t>
      </w:r>
      <w:r w:rsidR="00FE2800" w:rsidRPr="00A37343">
        <w:rPr>
          <w:rFonts w:ascii="Times New Roman" w:hAnsi="Times New Roman"/>
          <w:color w:val="000000" w:themeColor="text1"/>
          <w:sz w:val="24"/>
          <w:szCs w:val="24"/>
        </w:rPr>
        <w:t>ы</w:t>
      </w:r>
      <w:r w:rsidR="00F273B4" w:rsidRPr="00A37343">
        <w:rPr>
          <w:rFonts w:ascii="Times New Roman" w:hAnsi="Times New Roman"/>
          <w:color w:val="000000" w:themeColor="text1"/>
          <w:sz w:val="24"/>
          <w:szCs w:val="24"/>
        </w:rPr>
        <w:t>, письмо</w:t>
      </w:r>
      <w:r w:rsidR="000C4204" w:rsidRPr="00A37343">
        <w:rPr>
          <w:rFonts w:ascii="Times New Roman" w:hAnsi="Times New Roman"/>
          <w:color w:val="000000" w:themeColor="text1"/>
          <w:sz w:val="24"/>
          <w:szCs w:val="24"/>
        </w:rPr>
        <w:t xml:space="preserve"> </w:t>
      </w:r>
      <w:r w:rsidR="000C4204" w:rsidRPr="00A37343">
        <w:rPr>
          <w:rFonts w:ascii="Times New Roman" w:hAnsi="Times New Roman"/>
          <w:sz w:val="24"/>
          <w:szCs w:val="24"/>
        </w:rPr>
        <w:t xml:space="preserve">о </w:t>
      </w:r>
      <w:r w:rsidR="00FD33BF" w:rsidRPr="00A37343">
        <w:rPr>
          <w:rFonts w:ascii="Times New Roman" w:hAnsi="Times New Roman"/>
          <w:sz w:val="24"/>
          <w:szCs w:val="24"/>
        </w:rPr>
        <w:t xml:space="preserve">предоставлении прав и </w:t>
      </w:r>
      <w:r w:rsidR="000B00F1" w:rsidRPr="00A37343">
        <w:rPr>
          <w:rFonts w:ascii="Times New Roman" w:hAnsi="Times New Roman"/>
          <w:sz w:val="24"/>
          <w:szCs w:val="24"/>
        </w:rPr>
        <w:t xml:space="preserve">допуске </w:t>
      </w:r>
      <w:r w:rsidR="00422DC5" w:rsidRPr="00A37343">
        <w:rPr>
          <w:rFonts w:ascii="Times New Roman" w:hAnsi="Times New Roman"/>
          <w:sz w:val="24"/>
          <w:szCs w:val="24"/>
        </w:rPr>
        <w:t>персонала</w:t>
      </w:r>
      <w:r w:rsidR="00F2539A" w:rsidRPr="00A37343">
        <w:rPr>
          <w:rFonts w:ascii="Times New Roman" w:hAnsi="Times New Roman"/>
          <w:color w:val="FF0000"/>
          <w:sz w:val="24"/>
          <w:szCs w:val="24"/>
        </w:rPr>
        <w:t xml:space="preserve"> </w:t>
      </w:r>
      <w:r w:rsidR="00F2539A" w:rsidRPr="00A37343">
        <w:rPr>
          <w:rFonts w:ascii="Times New Roman" w:hAnsi="Times New Roman"/>
          <w:sz w:val="24"/>
          <w:szCs w:val="24"/>
        </w:rPr>
        <w:t>подрядной организации (собственного) и персонала субподрядной организации</w:t>
      </w:r>
      <w:r w:rsidR="00E76903" w:rsidRPr="00A37343">
        <w:rPr>
          <w:rFonts w:ascii="Times New Roman" w:hAnsi="Times New Roman"/>
          <w:sz w:val="24"/>
          <w:szCs w:val="24"/>
        </w:rPr>
        <w:t>,</w:t>
      </w:r>
      <w:r w:rsidR="00E76903" w:rsidRPr="00A37343">
        <w:t xml:space="preserve"> </w:t>
      </w:r>
      <w:r w:rsidR="00E76903" w:rsidRPr="00A37343">
        <w:rPr>
          <w:rFonts w:ascii="Times New Roman" w:hAnsi="Times New Roman"/>
          <w:sz w:val="24"/>
          <w:szCs w:val="24"/>
        </w:rPr>
        <w:t>привлекаем</w:t>
      </w:r>
      <w:r w:rsidR="003B185D" w:rsidRPr="00A37343">
        <w:rPr>
          <w:rFonts w:ascii="Times New Roman" w:hAnsi="Times New Roman"/>
          <w:sz w:val="24"/>
          <w:szCs w:val="24"/>
        </w:rPr>
        <w:t>ых</w:t>
      </w:r>
      <w:r w:rsidR="00E76903" w:rsidRPr="00A37343">
        <w:rPr>
          <w:rFonts w:ascii="Times New Roman" w:hAnsi="Times New Roman"/>
          <w:sz w:val="24"/>
          <w:szCs w:val="24"/>
        </w:rPr>
        <w:t xml:space="preserve"> к работам в рамках заключенного договора</w:t>
      </w:r>
      <w:r w:rsidR="00AB62FF" w:rsidRPr="00A37343">
        <w:rPr>
          <w:rFonts w:ascii="Times New Roman" w:hAnsi="Times New Roman"/>
          <w:sz w:val="24"/>
          <w:szCs w:val="24"/>
        </w:rPr>
        <w:t xml:space="preserve"> (или ино</w:t>
      </w:r>
      <w:r w:rsidR="003B185D" w:rsidRPr="00A37343">
        <w:rPr>
          <w:rFonts w:ascii="Times New Roman" w:hAnsi="Times New Roman"/>
          <w:sz w:val="24"/>
          <w:szCs w:val="24"/>
        </w:rPr>
        <w:t>го</w:t>
      </w:r>
      <w:r w:rsidR="00AB62FF" w:rsidRPr="00A37343">
        <w:rPr>
          <w:rFonts w:ascii="Times New Roman" w:hAnsi="Times New Roman"/>
          <w:sz w:val="24"/>
          <w:szCs w:val="24"/>
        </w:rPr>
        <w:t xml:space="preserve"> письменно</w:t>
      </w:r>
      <w:r w:rsidR="003B185D" w:rsidRPr="00A37343">
        <w:rPr>
          <w:rFonts w:ascii="Times New Roman" w:hAnsi="Times New Roman"/>
          <w:sz w:val="24"/>
          <w:szCs w:val="24"/>
        </w:rPr>
        <w:t>го</w:t>
      </w:r>
      <w:r w:rsidR="00AB62FF" w:rsidRPr="00A37343">
        <w:rPr>
          <w:rFonts w:ascii="Times New Roman" w:hAnsi="Times New Roman"/>
          <w:sz w:val="24"/>
          <w:szCs w:val="24"/>
        </w:rPr>
        <w:t xml:space="preserve"> соглашени</w:t>
      </w:r>
      <w:r w:rsidR="003B185D" w:rsidRPr="00A37343">
        <w:rPr>
          <w:rFonts w:ascii="Times New Roman" w:hAnsi="Times New Roman"/>
          <w:sz w:val="24"/>
          <w:szCs w:val="24"/>
        </w:rPr>
        <w:t>я</w:t>
      </w:r>
      <w:r w:rsidR="00AB62FF" w:rsidRPr="00A37343">
        <w:rPr>
          <w:rFonts w:ascii="Times New Roman" w:hAnsi="Times New Roman"/>
          <w:sz w:val="24"/>
          <w:szCs w:val="24"/>
        </w:rPr>
        <w:t>, в котором должны быть указаны сведения о содержании, объеме и сроках выполнения работ)</w:t>
      </w:r>
      <w:r w:rsidR="00E76903" w:rsidRPr="00A37343">
        <w:rPr>
          <w:rFonts w:ascii="Times New Roman" w:hAnsi="Times New Roman"/>
          <w:sz w:val="24"/>
          <w:szCs w:val="24"/>
        </w:rPr>
        <w:t>,</w:t>
      </w:r>
      <w:r w:rsidR="00422DC5" w:rsidRPr="00A37343">
        <w:rPr>
          <w:rFonts w:ascii="Times New Roman" w:hAnsi="Times New Roman"/>
          <w:sz w:val="24"/>
          <w:szCs w:val="24"/>
        </w:rPr>
        <w:t xml:space="preserve"> </w:t>
      </w:r>
      <w:r w:rsidR="000B00F1" w:rsidRPr="00A37343">
        <w:rPr>
          <w:rFonts w:ascii="Times New Roman" w:hAnsi="Times New Roman"/>
          <w:sz w:val="24"/>
          <w:szCs w:val="24"/>
        </w:rPr>
        <w:t xml:space="preserve">по </w:t>
      </w:r>
      <w:r w:rsidR="0091676A" w:rsidRPr="00A37343">
        <w:rPr>
          <w:rFonts w:ascii="Times New Roman" w:hAnsi="Times New Roman"/>
          <w:sz w:val="24"/>
          <w:szCs w:val="24"/>
        </w:rPr>
        <w:t>форме Приложения</w:t>
      </w:r>
      <w:r w:rsidR="00A358E6" w:rsidRPr="00A37343">
        <w:rPr>
          <w:rFonts w:ascii="Times New Roman" w:hAnsi="Times New Roman"/>
          <w:sz w:val="24"/>
          <w:szCs w:val="24"/>
        </w:rPr>
        <w:t xml:space="preserve"> 1</w:t>
      </w:r>
      <w:r w:rsidR="00843B76" w:rsidRPr="00A37343">
        <w:rPr>
          <w:rFonts w:ascii="Times New Roman" w:hAnsi="Times New Roman"/>
          <w:sz w:val="24"/>
          <w:szCs w:val="24"/>
        </w:rPr>
        <w:t xml:space="preserve"> к настоящему Порядку</w:t>
      </w:r>
      <w:r w:rsidR="00B461BE" w:rsidRPr="00A37343">
        <w:rPr>
          <w:rFonts w:ascii="Times New Roman" w:hAnsi="Times New Roman"/>
          <w:b/>
          <w:i/>
          <w:sz w:val="24"/>
          <w:szCs w:val="24"/>
        </w:rPr>
        <w:t>.</w:t>
      </w:r>
      <w:r w:rsidR="00B461BE" w:rsidRPr="00A37343">
        <w:rPr>
          <w:rFonts w:ascii="Times New Roman" w:hAnsi="Times New Roman"/>
          <w:sz w:val="24"/>
          <w:szCs w:val="24"/>
        </w:rPr>
        <w:t xml:space="preserve"> </w:t>
      </w:r>
    </w:p>
    <w:p w:rsidR="00A7289E" w:rsidRPr="00A37343" w:rsidRDefault="00A7289E" w:rsidP="000A389D">
      <w:pPr>
        <w:pStyle w:val="af6"/>
        <w:tabs>
          <w:tab w:val="left" w:pos="0"/>
          <w:tab w:val="left" w:pos="993"/>
        </w:tabs>
        <w:ind w:left="0" w:firstLine="709"/>
        <w:rPr>
          <w:rFonts w:ascii="Times New Roman" w:hAnsi="Times New Roman"/>
          <w:sz w:val="24"/>
          <w:szCs w:val="24"/>
        </w:rPr>
      </w:pPr>
      <w:r w:rsidRPr="00A37343">
        <w:rPr>
          <w:rFonts w:ascii="Times New Roman" w:hAnsi="Times New Roman"/>
          <w:sz w:val="24"/>
          <w:szCs w:val="24"/>
        </w:rPr>
        <w:t xml:space="preserve">Письмо субподрядной организации к руководителю подрядной организации должно являться неотъемлемым приложением к письму подрядной организации в адрес руководства </w:t>
      </w:r>
      <w:r w:rsidR="00612363">
        <w:rPr>
          <w:rFonts w:ascii="Times New Roman" w:hAnsi="Times New Roman"/>
          <w:sz w:val="24"/>
          <w:szCs w:val="24"/>
        </w:rPr>
        <w:t>Общества</w:t>
      </w:r>
      <w:r w:rsidRPr="00A37343">
        <w:rPr>
          <w:rFonts w:ascii="Times New Roman" w:hAnsi="Times New Roman"/>
          <w:sz w:val="24"/>
          <w:szCs w:val="24"/>
        </w:rPr>
        <w:t>.</w:t>
      </w:r>
    </w:p>
    <w:p w:rsidR="00F2539A" w:rsidRPr="00A37343" w:rsidRDefault="00F2539A" w:rsidP="000A389D">
      <w:pPr>
        <w:pStyle w:val="af6"/>
        <w:tabs>
          <w:tab w:val="left" w:pos="0"/>
          <w:tab w:val="left" w:pos="993"/>
        </w:tabs>
        <w:ind w:left="0" w:firstLine="709"/>
        <w:rPr>
          <w:rFonts w:ascii="Times New Roman" w:hAnsi="Times New Roman"/>
          <w:sz w:val="24"/>
          <w:szCs w:val="24"/>
        </w:rPr>
      </w:pPr>
      <w:r w:rsidRPr="00A37343">
        <w:rPr>
          <w:rFonts w:ascii="Times New Roman" w:hAnsi="Times New Roman"/>
          <w:sz w:val="24"/>
          <w:szCs w:val="24"/>
        </w:rPr>
        <w:t>Не допускается организация допуска к работам</w:t>
      </w:r>
      <w:r w:rsidR="003B185D" w:rsidRPr="00A37343">
        <w:rPr>
          <w:rFonts w:ascii="Times New Roman" w:hAnsi="Times New Roman"/>
          <w:sz w:val="24"/>
          <w:szCs w:val="24"/>
        </w:rPr>
        <w:t xml:space="preserve"> в </w:t>
      </w:r>
      <w:r w:rsidR="00612363">
        <w:rPr>
          <w:rFonts w:ascii="Times New Roman" w:hAnsi="Times New Roman"/>
          <w:sz w:val="24"/>
          <w:szCs w:val="24"/>
        </w:rPr>
        <w:t>Обществе</w:t>
      </w:r>
      <w:r w:rsidRPr="00A37343">
        <w:rPr>
          <w:rFonts w:ascii="Times New Roman" w:hAnsi="Times New Roman"/>
          <w:sz w:val="24"/>
          <w:szCs w:val="24"/>
        </w:rPr>
        <w:t xml:space="preserve"> персонала субподрядной организации</w:t>
      </w:r>
      <w:r w:rsidR="003B185D" w:rsidRPr="00A37343">
        <w:rPr>
          <w:rFonts w:ascii="Times New Roman" w:hAnsi="Times New Roman"/>
          <w:sz w:val="24"/>
          <w:szCs w:val="24"/>
        </w:rPr>
        <w:t xml:space="preserve">, с которой у </w:t>
      </w:r>
      <w:r w:rsidR="00612363">
        <w:rPr>
          <w:rFonts w:ascii="Times New Roman" w:hAnsi="Times New Roman"/>
          <w:sz w:val="24"/>
          <w:szCs w:val="24"/>
        </w:rPr>
        <w:t xml:space="preserve">Общества </w:t>
      </w:r>
      <w:r w:rsidR="003B185D" w:rsidRPr="00A37343">
        <w:rPr>
          <w:rFonts w:ascii="Times New Roman" w:hAnsi="Times New Roman"/>
          <w:sz w:val="24"/>
          <w:szCs w:val="24"/>
        </w:rPr>
        <w:t>отсутствуют договорные отношения,</w:t>
      </w:r>
      <w:r w:rsidRPr="00A37343">
        <w:rPr>
          <w:rFonts w:ascii="Times New Roman" w:hAnsi="Times New Roman"/>
          <w:sz w:val="24"/>
          <w:szCs w:val="24"/>
        </w:rPr>
        <w:t xml:space="preserve"> по письмам </w:t>
      </w:r>
      <w:r w:rsidR="00ED3D6E" w:rsidRPr="00A37343">
        <w:rPr>
          <w:rFonts w:ascii="Times New Roman" w:hAnsi="Times New Roman"/>
          <w:sz w:val="24"/>
          <w:szCs w:val="24"/>
        </w:rPr>
        <w:t>направленным руководителем субподрядной организации</w:t>
      </w:r>
      <w:r w:rsidR="00273810" w:rsidRPr="00A37343">
        <w:rPr>
          <w:rFonts w:ascii="Times New Roman" w:hAnsi="Times New Roman"/>
          <w:sz w:val="24"/>
          <w:szCs w:val="24"/>
        </w:rPr>
        <w:t xml:space="preserve"> непосредственно руководству </w:t>
      </w:r>
      <w:r w:rsidR="00612363">
        <w:rPr>
          <w:rFonts w:ascii="Times New Roman" w:hAnsi="Times New Roman"/>
          <w:sz w:val="24"/>
          <w:szCs w:val="24"/>
        </w:rPr>
        <w:t>Общества</w:t>
      </w:r>
      <w:r w:rsidRPr="00A37343">
        <w:rPr>
          <w:rFonts w:ascii="Times New Roman" w:hAnsi="Times New Roman"/>
          <w:sz w:val="24"/>
          <w:szCs w:val="24"/>
        </w:rPr>
        <w:t>.</w:t>
      </w:r>
    </w:p>
    <w:p w:rsidR="009663C2" w:rsidRPr="00A37343" w:rsidRDefault="00BC6268" w:rsidP="00A1382A">
      <w:pPr>
        <w:pStyle w:val="af6"/>
        <w:tabs>
          <w:tab w:val="left" w:pos="0"/>
          <w:tab w:val="left" w:pos="993"/>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5</w:t>
      </w:r>
      <w:r w:rsidR="00B461BE" w:rsidRPr="00A37343">
        <w:rPr>
          <w:rFonts w:ascii="Times New Roman" w:hAnsi="Times New Roman"/>
          <w:color w:val="000000" w:themeColor="text1"/>
          <w:sz w:val="24"/>
          <w:szCs w:val="24"/>
        </w:rPr>
        <w:t>.</w:t>
      </w:r>
      <w:r w:rsidR="00AB2070" w:rsidRPr="00A37343">
        <w:rPr>
          <w:rFonts w:ascii="Times New Roman" w:hAnsi="Times New Roman"/>
          <w:color w:val="000000" w:themeColor="text1"/>
          <w:sz w:val="24"/>
          <w:szCs w:val="24"/>
        </w:rPr>
        <w:t>3</w:t>
      </w:r>
      <w:r w:rsidR="00B461BE" w:rsidRPr="00A37343">
        <w:rPr>
          <w:rFonts w:ascii="Times New Roman" w:hAnsi="Times New Roman"/>
          <w:color w:val="000000" w:themeColor="text1"/>
          <w:sz w:val="24"/>
          <w:szCs w:val="24"/>
        </w:rPr>
        <w:t>.1.</w:t>
      </w:r>
      <w:r w:rsidR="00F273B4" w:rsidRPr="00A37343">
        <w:rPr>
          <w:rFonts w:ascii="Times New Roman" w:hAnsi="Times New Roman"/>
          <w:color w:val="000000" w:themeColor="text1"/>
          <w:sz w:val="24"/>
          <w:szCs w:val="24"/>
        </w:rPr>
        <w:t xml:space="preserve"> </w:t>
      </w:r>
      <w:r w:rsidR="00B13D50" w:rsidRPr="00A37343">
        <w:rPr>
          <w:rFonts w:ascii="Times New Roman" w:hAnsi="Times New Roman"/>
          <w:color w:val="000000" w:themeColor="text1"/>
          <w:sz w:val="24"/>
          <w:szCs w:val="24"/>
        </w:rPr>
        <w:t xml:space="preserve">Письмо </w:t>
      </w:r>
      <w:r w:rsidR="00454CD3" w:rsidRPr="00A37343">
        <w:rPr>
          <w:rFonts w:ascii="Times New Roman" w:hAnsi="Times New Roman"/>
          <w:color w:val="000000" w:themeColor="text1"/>
          <w:sz w:val="24"/>
          <w:szCs w:val="24"/>
        </w:rPr>
        <w:t xml:space="preserve">в обязательном порядке </w:t>
      </w:r>
      <w:r w:rsidR="00B13D50" w:rsidRPr="00A37343">
        <w:rPr>
          <w:rFonts w:ascii="Times New Roman" w:hAnsi="Times New Roman"/>
          <w:color w:val="000000" w:themeColor="text1"/>
          <w:sz w:val="24"/>
          <w:szCs w:val="24"/>
        </w:rPr>
        <w:t xml:space="preserve">должно </w:t>
      </w:r>
      <w:r w:rsidR="00313371" w:rsidRPr="00A37343">
        <w:rPr>
          <w:rFonts w:ascii="Times New Roman" w:hAnsi="Times New Roman"/>
          <w:color w:val="000000" w:themeColor="text1"/>
          <w:sz w:val="24"/>
          <w:szCs w:val="24"/>
        </w:rPr>
        <w:t xml:space="preserve">содержать </w:t>
      </w:r>
      <w:r w:rsidR="00DC2AC1" w:rsidRPr="00A37343">
        <w:rPr>
          <w:rFonts w:ascii="Times New Roman" w:hAnsi="Times New Roman"/>
          <w:color w:val="000000" w:themeColor="text1"/>
          <w:sz w:val="24"/>
          <w:szCs w:val="24"/>
        </w:rPr>
        <w:t xml:space="preserve">следующие </w:t>
      </w:r>
      <w:r w:rsidR="00B461BE" w:rsidRPr="00A37343">
        <w:rPr>
          <w:rFonts w:ascii="Times New Roman" w:hAnsi="Times New Roman"/>
          <w:color w:val="000000" w:themeColor="text1"/>
          <w:sz w:val="24"/>
          <w:szCs w:val="24"/>
        </w:rPr>
        <w:t>сведени</w:t>
      </w:r>
      <w:r w:rsidR="00B13D50" w:rsidRPr="00A37343">
        <w:rPr>
          <w:rFonts w:ascii="Times New Roman" w:hAnsi="Times New Roman"/>
          <w:color w:val="000000" w:themeColor="text1"/>
          <w:sz w:val="24"/>
          <w:szCs w:val="24"/>
        </w:rPr>
        <w:t>я</w:t>
      </w:r>
      <w:r w:rsidR="00F273B4" w:rsidRPr="00A37343">
        <w:rPr>
          <w:rFonts w:ascii="Times New Roman" w:hAnsi="Times New Roman"/>
          <w:color w:val="000000" w:themeColor="text1"/>
          <w:sz w:val="24"/>
          <w:szCs w:val="24"/>
        </w:rPr>
        <w:t>:</w:t>
      </w:r>
    </w:p>
    <w:p w:rsidR="00454CD3" w:rsidRPr="00A37343" w:rsidRDefault="00BC6268" w:rsidP="00A1382A">
      <w:pPr>
        <w:pStyle w:val="af6"/>
        <w:tabs>
          <w:tab w:val="left" w:pos="0"/>
          <w:tab w:val="left" w:pos="993"/>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5</w:t>
      </w:r>
      <w:r w:rsidR="00454CD3" w:rsidRPr="00A37343">
        <w:rPr>
          <w:rFonts w:ascii="Times New Roman" w:hAnsi="Times New Roman"/>
          <w:color w:val="000000" w:themeColor="text1"/>
          <w:sz w:val="24"/>
          <w:szCs w:val="24"/>
        </w:rPr>
        <w:t>.</w:t>
      </w:r>
      <w:r w:rsidR="00AB2070" w:rsidRPr="00A37343">
        <w:rPr>
          <w:rFonts w:ascii="Times New Roman" w:hAnsi="Times New Roman"/>
          <w:color w:val="000000" w:themeColor="text1"/>
          <w:sz w:val="24"/>
          <w:szCs w:val="24"/>
        </w:rPr>
        <w:t>3</w:t>
      </w:r>
      <w:r w:rsidR="00454CD3" w:rsidRPr="00A37343">
        <w:rPr>
          <w:rFonts w:ascii="Times New Roman" w:hAnsi="Times New Roman"/>
          <w:color w:val="000000" w:themeColor="text1"/>
          <w:sz w:val="24"/>
          <w:szCs w:val="24"/>
        </w:rPr>
        <w:t>.1.1. Цель командировки;</w:t>
      </w:r>
    </w:p>
    <w:p w:rsidR="00454CD3" w:rsidRPr="00A37343" w:rsidRDefault="00BC6268" w:rsidP="00A34526">
      <w:pPr>
        <w:ind w:firstLine="709"/>
        <w:rPr>
          <w:rFonts w:ascii="Times New Roman" w:eastAsia="Calibri" w:hAnsi="Times New Roman"/>
          <w:sz w:val="24"/>
          <w:szCs w:val="24"/>
          <w:lang w:eastAsia="ru-RU"/>
        </w:rPr>
      </w:pPr>
      <w:r w:rsidRPr="00A37343">
        <w:rPr>
          <w:rFonts w:ascii="Times New Roman" w:hAnsi="Times New Roman"/>
          <w:color w:val="000000" w:themeColor="text1"/>
          <w:sz w:val="24"/>
          <w:szCs w:val="24"/>
        </w:rPr>
        <w:t>5</w:t>
      </w:r>
      <w:r w:rsidR="00454CD3" w:rsidRPr="00A37343">
        <w:rPr>
          <w:rFonts w:ascii="Times New Roman" w:hAnsi="Times New Roman"/>
          <w:color w:val="000000" w:themeColor="text1"/>
          <w:sz w:val="24"/>
          <w:szCs w:val="24"/>
        </w:rPr>
        <w:t>.</w:t>
      </w:r>
      <w:r w:rsidR="00AB2070" w:rsidRPr="00A37343">
        <w:rPr>
          <w:rFonts w:ascii="Times New Roman" w:hAnsi="Times New Roman"/>
          <w:color w:val="000000" w:themeColor="text1"/>
          <w:sz w:val="24"/>
          <w:szCs w:val="24"/>
        </w:rPr>
        <w:t>3</w:t>
      </w:r>
      <w:r w:rsidR="00454CD3" w:rsidRPr="00A37343">
        <w:rPr>
          <w:rFonts w:ascii="Times New Roman" w:hAnsi="Times New Roman"/>
          <w:color w:val="000000" w:themeColor="text1"/>
          <w:sz w:val="24"/>
          <w:szCs w:val="24"/>
        </w:rPr>
        <w:t>.1.2. Списки работников, утвержденные главным инженером подрядной организации</w:t>
      </w:r>
      <w:r w:rsidR="00A34526" w:rsidRPr="00A37343">
        <w:rPr>
          <w:rFonts w:ascii="Times New Roman" w:hAnsi="Times New Roman"/>
          <w:color w:val="000000" w:themeColor="text1"/>
          <w:sz w:val="24"/>
          <w:szCs w:val="24"/>
        </w:rPr>
        <w:t xml:space="preserve"> (при организации работ на ТМО) и руководителем подрядной организации (при организации работ на ЭТО)</w:t>
      </w:r>
      <w:r w:rsidR="00A34526" w:rsidRPr="00A37343">
        <w:rPr>
          <w:rFonts w:ascii="Times New Roman" w:eastAsia="Calibri" w:hAnsi="Times New Roman"/>
          <w:sz w:val="24"/>
          <w:szCs w:val="24"/>
          <w:lang w:eastAsia="ru-RU"/>
        </w:rPr>
        <w:t xml:space="preserve"> </w:t>
      </w:r>
      <w:r w:rsidR="00454CD3" w:rsidRPr="00A37343">
        <w:rPr>
          <w:rFonts w:ascii="Times New Roman" w:hAnsi="Times New Roman"/>
          <w:color w:val="000000" w:themeColor="text1"/>
          <w:sz w:val="24"/>
          <w:szCs w:val="24"/>
        </w:rPr>
        <w:t xml:space="preserve">с указанием: </w:t>
      </w:r>
    </w:p>
    <w:p w:rsidR="00454CD3" w:rsidRPr="00A37343" w:rsidRDefault="00454CD3" w:rsidP="00C925FF">
      <w:pPr>
        <w:pStyle w:val="af6"/>
        <w:tabs>
          <w:tab w:val="left" w:pos="0"/>
          <w:tab w:val="left" w:pos="993"/>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ФИО, должности (профессии)</w:t>
      </w:r>
      <w:r w:rsidR="0020294F" w:rsidRPr="00A37343">
        <w:rPr>
          <w:rFonts w:ascii="Times New Roman" w:hAnsi="Times New Roman"/>
          <w:color w:val="000000" w:themeColor="text1"/>
          <w:sz w:val="24"/>
          <w:szCs w:val="24"/>
        </w:rPr>
        <w:t>, наименования организации (</w:t>
      </w:r>
      <w:r w:rsidR="00B2566D" w:rsidRPr="00A37343">
        <w:rPr>
          <w:rFonts w:ascii="Times New Roman" w:hAnsi="Times New Roman"/>
          <w:color w:val="000000" w:themeColor="text1"/>
          <w:sz w:val="24"/>
          <w:szCs w:val="24"/>
        </w:rPr>
        <w:t xml:space="preserve">указывается для персонала подрядной и субподрядной организаций, </w:t>
      </w:r>
      <w:r w:rsidR="0020294F" w:rsidRPr="00A37343">
        <w:rPr>
          <w:rFonts w:ascii="Times New Roman" w:hAnsi="Times New Roman"/>
          <w:color w:val="000000" w:themeColor="text1"/>
          <w:sz w:val="24"/>
          <w:szCs w:val="24"/>
        </w:rPr>
        <w:t>при привлечении</w:t>
      </w:r>
      <w:r w:rsidR="00B2566D" w:rsidRPr="00A37343">
        <w:rPr>
          <w:rFonts w:ascii="Times New Roman" w:hAnsi="Times New Roman"/>
          <w:color w:val="000000" w:themeColor="text1"/>
          <w:sz w:val="24"/>
          <w:szCs w:val="24"/>
        </w:rPr>
        <w:t xml:space="preserve"> к работам</w:t>
      </w:r>
      <w:r w:rsidR="0020294F" w:rsidRPr="00A37343">
        <w:rPr>
          <w:rFonts w:ascii="Times New Roman" w:hAnsi="Times New Roman"/>
          <w:color w:val="000000" w:themeColor="text1"/>
          <w:sz w:val="24"/>
          <w:szCs w:val="24"/>
        </w:rPr>
        <w:t xml:space="preserve"> субподрядной организации)</w:t>
      </w:r>
      <w:r w:rsidRPr="00A37343">
        <w:rPr>
          <w:rFonts w:ascii="Times New Roman" w:hAnsi="Times New Roman"/>
          <w:color w:val="000000" w:themeColor="text1"/>
          <w:sz w:val="24"/>
          <w:szCs w:val="24"/>
        </w:rPr>
        <w:t>;</w:t>
      </w:r>
    </w:p>
    <w:p w:rsidR="009871B1" w:rsidRPr="00A37343" w:rsidRDefault="00454CD3" w:rsidP="00C925FF">
      <w:pPr>
        <w:pStyle w:val="af6"/>
        <w:tabs>
          <w:tab w:val="left" w:pos="0"/>
          <w:tab w:val="left" w:pos="993"/>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разряда работника</w:t>
      </w:r>
      <w:r w:rsidRPr="00A37343">
        <w:rPr>
          <w:rFonts w:ascii="Times New Roman" w:hAnsi="Times New Roman"/>
          <w:color w:val="000000" w:themeColor="text1"/>
          <w:sz w:val="24"/>
          <w:szCs w:val="24"/>
          <w:vertAlign w:val="superscript"/>
        </w:rPr>
        <w:footnoteReference w:id="1"/>
      </w:r>
      <w:r w:rsidRPr="00A37343">
        <w:rPr>
          <w:rFonts w:ascii="Times New Roman" w:hAnsi="Times New Roman"/>
          <w:color w:val="000000" w:themeColor="text1"/>
          <w:sz w:val="24"/>
          <w:szCs w:val="24"/>
        </w:rPr>
        <w:t xml:space="preserve"> (при производстве работ на тепломеханическом оборудовании)</w:t>
      </w:r>
      <w:r w:rsidR="009871B1" w:rsidRPr="00A37343">
        <w:rPr>
          <w:rFonts w:ascii="Times New Roman" w:hAnsi="Times New Roman"/>
          <w:color w:val="000000" w:themeColor="text1"/>
          <w:sz w:val="24"/>
          <w:szCs w:val="24"/>
        </w:rPr>
        <w:t>;</w:t>
      </w:r>
    </w:p>
    <w:p w:rsidR="009871B1" w:rsidRPr="00A37343" w:rsidRDefault="009871B1" w:rsidP="00C925FF">
      <w:pPr>
        <w:pStyle w:val="af6"/>
        <w:tabs>
          <w:tab w:val="left" w:pos="0"/>
          <w:tab w:val="left" w:pos="993"/>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w:t>
      </w:r>
      <w:r w:rsidR="00454CD3" w:rsidRPr="00A37343">
        <w:rPr>
          <w:rFonts w:ascii="Times New Roman" w:hAnsi="Times New Roman"/>
          <w:color w:val="000000" w:themeColor="text1"/>
          <w:sz w:val="24"/>
          <w:szCs w:val="24"/>
        </w:rPr>
        <w:t xml:space="preserve"> группы по электробезопасности (при производстве работ в электроустановках и с применением электроинструмента)</w:t>
      </w:r>
      <w:r w:rsidRPr="00A37343">
        <w:rPr>
          <w:rFonts w:ascii="Times New Roman" w:hAnsi="Times New Roman"/>
          <w:color w:val="000000" w:themeColor="text1"/>
          <w:sz w:val="24"/>
          <w:szCs w:val="24"/>
        </w:rPr>
        <w:t>;</w:t>
      </w:r>
    </w:p>
    <w:p w:rsidR="009871B1" w:rsidRPr="00A37343" w:rsidRDefault="009871B1" w:rsidP="00BE30A8">
      <w:pPr>
        <w:pStyle w:val="af6"/>
        <w:tabs>
          <w:tab w:val="left" w:pos="0"/>
          <w:tab w:val="left" w:pos="993"/>
        </w:tabs>
        <w:ind w:left="0" w:firstLine="709"/>
        <w:rPr>
          <w:rFonts w:ascii="Times New Roman" w:hAnsi="Times New Roman"/>
          <w:sz w:val="24"/>
          <w:szCs w:val="24"/>
        </w:rPr>
      </w:pPr>
      <w:r w:rsidRPr="00A37343">
        <w:rPr>
          <w:rFonts w:ascii="Times New Roman" w:hAnsi="Times New Roman"/>
          <w:color w:val="000000" w:themeColor="text1"/>
          <w:sz w:val="24"/>
          <w:szCs w:val="24"/>
        </w:rPr>
        <w:t xml:space="preserve">- ответственных лиц, </w:t>
      </w:r>
      <w:r w:rsidR="00454CD3" w:rsidRPr="00A37343">
        <w:rPr>
          <w:rFonts w:ascii="Times New Roman" w:hAnsi="Times New Roman"/>
          <w:color w:val="000000" w:themeColor="text1"/>
          <w:sz w:val="24"/>
          <w:szCs w:val="24"/>
        </w:rPr>
        <w:t>которые могут быть руководителями работ по общему наряду, руководителями и производителями работ по наряду, промежуточному наряду и распоряжени</w:t>
      </w:r>
      <w:r w:rsidR="004A6FCF" w:rsidRPr="00A37343">
        <w:rPr>
          <w:rFonts w:ascii="Times New Roman" w:hAnsi="Times New Roman"/>
          <w:color w:val="000000" w:themeColor="text1"/>
          <w:sz w:val="24"/>
          <w:szCs w:val="24"/>
        </w:rPr>
        <w:t xml:space="preserve">ю, </w:t>
      </w:r>
      <w:r w:rsidR="00454CD3" w:rsidRPr="00A37343">
        <w:rPr>
          <w:rFonts w:ascii="Times New Roman" w:hAnsi="Times New Roman"/>
          <w:color w:val="000000" w:themeColor="text1"/>
          <w:sz w:val="24"/>
          <w:szCs w:val="24"/>
        </w:rPr>
        <w:t>членами бригады</w:t>
      </w:r>
      <w:r w:rsidR="00172889" w:rsidRPr="00A37343">
        <w:rPr>
          <w:rFonts w:ascii="Times New Roman" w:hAnsi="Times New Roman"/>
          <w:color w:val="000000" w:themeColor="text1"/>
          <w:sz w:val="24"/>
          <w:szCs w:val="24"/>
        </w:rPr>
        <w:t xml:space="preserve"> по наряду-допуску и распоряжению</w:t>
      </w:r>
      <w:r w:rsidRPr="00A37343">
        <w:rPr>
          <w:rFonts w:ascii="Times New Roman" w:hAnsi="Times New Roman"/>
          <w:color w:val="000000" w:themeColor="text1"/>
          <w:sz w:val="24"/>
          <w:szCs w:val="24"/>
        </w:rPr>
        <w:t xml:space="preserve"> (для производства работ на тепломеханическом оборудовании)</w:t>
      </w:r>
      <w:r w:rsidR="00F7552A" w:rsidRPr="00A37343">
        <w:rPr>
          <w:rFonts w:ascii="Times New Roman" w:hAnsi="Times New Roman"/>
          <w:color w:val="000000" w:themeColor="text1"/>
          <w:sz w:val="24"/>
          <w:szCs w:val="24"/>
        </w:rPr>
        <w:t>. Предоставление прав быть руководителем работ по общему и прямому наряду-допуску работникам субподрядной организации не допускается</w:t>
      </w:r>
      <w:r w:rsidR="00C67B26" w:rsidRPr="00A37343">
        <w:rPr>
          <w:rFonts w:ascii="Times New Roman" w:hAnsi="Times New Roman"/>
          <w:color w:val="000000" w:themeColor="text1"/>
          <w:sz w:val="24"/>
          <w:szCs w:val="24"/>
        </w:rPr>
        <w:t>,</w:t>
      </w:r>
      <w:r w:rsidR="00BE30A8" w:rsidRPr="00A37343">
        <w:rPr>
          <w:rFonts w:ascii="Times New Roman" w:hAnsi="Times New Roman"/>
          <w:color w:val="000000" w:themeColor="text1"/>
          <w:sz w:val="24"/>
          <w:szCs w:val="24"/>
        </w:rPr>
        <w:t xml:space="preserve"> </w:t>
      </w:r>
      <w:r w:rsidR="00BE30A8" w:rsidRPr="00A37343">
        <w:rPr>
          <w:rFonts w:ascii="Times New Roman" w:eastAsia="Times New Roman" w:hAnsi="Times New Roman"/>
          <w:iCs/>
          <w:sz w:val="24"/>
          <w:szCs w:val="24"/>
        </w:rPr>
        <w:t xml:space="preserve">за исключением ремонтных работ в рамках модернизации оборудования, выполняемых организацией, имеющей действующий многолетний с </w:t>
      </w:r>
      <w:r w:rsidR="009D22F5">
        <w:rPr>
          <w:rFonts w:ascii="Times New Roman" w:eastAsia="Times New Roman" w:hAnsi="Times New Roman"/>
          <w:iCs/>
          <w:sz w:val="24"/>
          <w:szCs w:val="24"/>
        </w:rPr>
        <w:t>Обществом</w:t>
      </w:r>
      <w:r w:rsidR="00BE30A8" w:rsidRPr="00A37343">
        <w:rPr>
          <w:rFonts w:ascii="Times New Roman" w:eastAsia="Times New Roman" w:hAnsi="Times New Roman"/>
          <w:iCs/>
          <w:sz w:val="24"/>
          <w:szCs w:val="24"/>
        </w:rPr>
        <w:t xml:space="preserve"> договор генподряда на </w:t>
      </w:r>
      <w:r w:rsidR="00BE30A8" w:rsidRPr="00A37343">
        <w:rPr>
          <w:rFonts w:ascii="Times New Roman" w:eastAsia="Times New Roman" w:hAnsi="Times New Roman"/>
          <w:iCs/>
          <w:sz w:val="24"/>
          <w:szCs w:val="24"/>
        </w:rPr>
        <w:lastRenderedPageBreak/>
        <w:t>организацию ремонтных работ и выступающей в отдельных случаях в качестве субподрядной организации</w:t>
      </w:r>
      <w:r w:rsidR="00454CD3" w:rsidRPr="00A37343">
        <w:rPr>
          <w:rFonts w:ascii="Times New Roman" w:hAnsi="Times New Roman"/>
          <w:color w:val="000000" w:themeColor="text1"/>
          <w:sz w:val="24"/>
          <w:szCs w:val="24"/>
        </w:rPr>
        <w:t>;</w:t>
      </w:r>
    </w:p>
    <w:p w:rsidR="00BE2C4B" w:rsidRPr="00A37343" w:rsidRDefault="00BE2C4B" w:rsidP="00C925FF">
      <w:pPr>
        <w:pStyle w:val="af6"/>
        <w:tabs>
          <w:tab w:val="left" w:pos="0"/>
          <w:tab w:val="left" w:pos="993"/>
        </w:tabs>
        <w:ind w:left="0" w:firstLine="709"/>
        <w:rPr>
          <w:rFonts w:ascii="Times New Roman" w:hAnsi="Times New Roman"/>
          <w:sz w:val="24"/>
          <w:szCs w:val="24"/>
        </w:rPr>
      </w:pPr>
      <w:r w:rsidRPr="00A37343">
        <w:rPr>
          <w:rFonts w:ascii="Times New Roman" w:hAnsi="Times New Roman"/>
          <w:sz w:val="24"/>
          <w:szCs w:val="24"/>
        </w:rPr>
        <w:t>- ответственных лиц, которые могут быть руководителями работ, производителями работ, и членами бригады по наряду и распоряжению (для производства работ на электротехническом оборудовании</w:t>
      </w:r>
      <w:r w:rsidR="009E4AE9" w:rsidRPr="00A37343">
        <w:rPr>
          <w:rFonts w:ascii="Times New Roman" w:hAnsi="Times New Roman"/>
          <w:sz w:val="24"/>
          <w:szCs w:val="24"/>
        </w:rPr>
        <w:t>)</w:t>
      </w:r>
      <w:r w:rsidRPr="00A37343">
        <w:rPr>
          <w:rFonts w:ascii="Times New Roman" w:hAnsi="Times New Roman"/>
          <w:sz w:val="24"/>
          <w:szCs w:val="24"/>
        </w:rPr>
        <w:t>. Предоставление прав выда</w:t>
      </w:r>
      <w:r w:rsidR="00076702" w:rsidRPr="00A37343">
        <w:rPr>
          <w:rFonts w:ascii="Times New Roman" w:hAnsi="Times New Roman"/>
          <w:sz w:val="24"/>
          <w:szCs w:val="24"/>
        </w:rPr>
        <w:t>чи</w:t>
      </w:r>
      <w:r w:rsidRPr="00A37343">
        <w:rPr>
          <w:rFonts w:ascii="Times New Roman" w:hAnsi="Times New Roman"/>
          <w:sz w:val="24"/>
          <w:szCs w:val="24"/>
        </w:rPr>
        <w:t xml:space="preserve"> наряд</w:t>
      </w:r>
      <w:r w:rsidR="00076702" w:rsidRPr="00A37343">
        <w:rPr>
          <w:rFonts w:ascii="Times New Roman" w:hAnsi="Times New Roman"/>
          <w:sz w:val="24"/>
          <w:szCs w:val="24"/>
        </w:rPr>
        <w:t>ов</w:t>
      </w:r>
      <w:r w:rsidRPr="00A37343">
        <w:rPr>
          <w:rFonts w:ascii="Times New Roman" w:hAnsi="Times New Roman"/>
          <w:sz w:val="24"/>
          <w:szCs w:val="24"/>
        </w:rPr>
        <w:t xml:space="preserve"> и распоряжени</w:t>
      </w:r>
      <w:r w:rsidR="00076702" w:rsidRPr="00A37343">
        <w:rPr>
          <w:rFonts w:ascii="Times New Roman" w:hAnsi="Times New Roman"/>
          <w:sz w:val="24"/>
          <w:szCs w:val="24"/>
        </w:rPr>
        <w:t>й</w:t>
      </w:r>
      <w:r w:rsidR="001F4925" w:rsidRPr="00A37343">
        <w:rPr>
          <w:rFonts w:ascii="Times New Roman" w:hAnsi="Times New Roman"/>
          <w:sz w:val="24"/>
          <w:szCs w:val="24"/>
        </w:rPr>
        <w:t xml:space="preserve"> в электроустановки филиала</w:t>
      </w:r>
      <w:r w:rsidRPr="00A37343">
        <w:rPr>
          <w:rFonts w:ascii="Times New Roman" w:hAnsi="Times New Roman"/>
          <w:sz w:val="24"/>
          <w:szCs w:val="24"/>
        </w:rPr>
        <w:t xml:space="preserve"> работникам подрядных</w:t>
      </w:r>
      <w:r w:rsidR="0020294F" w:rsidRPr="00A37343">
        <w:rPr>
          <w:rFonts w:ascii="Times New Roman" w:hAnsi="Times New Roman"/>
          <w:sz w:val="24"/>
          <w:szCs w:val="24"/>
        </w:rPr>
        <w:t xml:space="preserve"> и субподрядных</w:t>
      </w:r>
      <w:r w:rsidRPr="00A37343">
        <w:rPr>
          <w:rFonts w:ascii="Times New Roman" w:hAnsi="Times New Roman"/>
          <w:sz w:val="24"/>
          <w:szCs w:val="24"/>
        </w:rPr>
        <w:t xml:space="preserve"> организаций не допускается</w:t>
      </w:r>
      <w:bookmarkStart w:id="10" w:name="_Hlk90046346"/>
      <w:r w:rsidR="00BE30A8" w:rsidRPr="00A37343">
        <w:rPr>
          <w:rFonts w:ascii="Times New Roman" w:eastAsia="Times New Roman" w:hAnsi="Times New Roman"/>
          <w:iCs/>
          <w:sz w:val="24"/>
          <w:szCs w:val="24"/>
        </w:rPr>
        <w:t>;</w:t>
      </w:r>
      <w:r w:rsidRPr="00A37343">
        <w:rPr>
          <w:rFonts w:ascii="Times New Roman" w:hAnsi="Times New Roman"/>
          <w:sz w:val="24"/>
          <w:szCs w:val="24"/>
        </w:rPr>
        <w:t xml:space="preserve"> </w:t>
      </w:r>
      <w:bookmarkEnd w:id="10"/>
    </w:p>
    <w:p w:rsidR="0029334D" w:rsidRPr="00A37343" w:rsidRDefault="009871B1" w:rsidP="00C925FF">
      <w:pPr>
        <w:pStyle w:val="af6"/>
        <w:tabs>
          <w:tab w:val="left" w:pos="0"/>
          <w:tab w:val="left" w:pos="993"/>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 </w:t>
      </w:r>
      <w:r w:rsidR="0029334D" w:rsidRPr="00A37343">
        <w:rPr>
          <w:rFonts w:ascii="Times New Roman" w:hAnsi="Times New Roman"/>
          <w:color w:val="000000" w:themeColor="text1"/>
          <w:sz w:val="24"/>
          <w:szCs w:val="24"/>
        </w:rPr>
        <w:t>ответственных лиц, которым предоставляется право подписания акта-допуска</w:t>
      </w:r>
      <w:r w:rsidR="00701639" w:rsidRPr="00A37343">
        <w:rPr>
          <w:rFonts w:ascii="Times New Roman" w:hAnsi="Times New Roman"/>
          <w:color w:val="000000" w:themeColor="text1"/>
          <w:sz w:val="24"/>
          <w:szCs w:val="24"/>
        </w:rPr>
        <w:t>;</w:t>
      </w:r>
    </w:p>
    <w:p w:rsidR="009871B1" w:rsidRPr="00A37343" w:rsidRDefault="0029334D" w:rsidP="00C925FF">
      <w:pPr>
        <w:pStyle w:val="af6"/>
        <w:tabs>
          <w:tab w:val="left" w:pos="0"/>
          <w:tab w:val="left" w:pos="993"/>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 </w:t>
      </w:r>
      <w:r w:rsidR="009871B1" w:rsidRPr="00A37343">
        <w:rPr>
          <w:rFonts w:ascii="Times New Roman" w:hAnsi="Times New Roman"/>
          <w:color w:val="000000" w:themeColor="text1"/>
          <w:sz w:val="24"/>
          <w:szCs w:val="24"/>
        </w:rPr>
        <w:t>ответственных лиц, которым будет предоставлено право выдачи наряда</w:t>
      </w:r>
      <w:r w:rsidR="00BE2C4B" w:rsidRPr="00A37343">
        <w:rPr>
          <w:rFonts w:ascii="Times New Roman" w:hAnsi="Times New Roman"/>
          <w:color w:val="000000" w:themeColor="text1"/>
          <w:sz w:val="24"/>
          <w:szCs w:val="24"/>
        </w:rPr>
        <w:t xml:space="preserve"> </w:t>
      </w:r>
      <w:r w:rsidR="00BE2C4B" w:rsidRPr="00A37343">
        <w:rPr>
          <w:rFonts w:ascii="Times New Roman" w:hAnsi="Times New Roman"/>
          <w:sz w:val="24"/>
          <w:szCs w:val="24"/>
        </w:rPr>
        <w:t>на производство работ повышенной опасности в рамках акта-допуска</w:t>
      </w:r>
      <w:r w:rsidR="007867D1" w:rsidRPr="00A37343">
        <w:rPr>
          <w:rFonts w:ascii="Times New Roman" w:hAnsi="Times New Roman"/>
          <w:sz w:val="24"/>
          <w:szCs w:val="24"/>
        </w:rPr>
        <w:t xml:space="preserve"> (при планировании огневых работ </w:t>
      </w:r>
      <w:r w:rsidR="004D0B42" w:rsidRPr="00A37343">
        <w:rPr>
          <w:rFonts w:ascii="Times New Roman" w:hAnsi="Times New Roman"/>
          <w:sz w:val="24"/>
          <w:szCs w:val="24"/>
        </w:rPr>
        <w:t>право выдачи</w:t>
      </w:r>
      <w:r w:rsidR="007867D1" w:rsidRPr="00A37343">
        <w:rPr>
          <w:rFonts w:ascii="Times New Roman" w:hAnsi="Times New Roman"/>
          <w:sz w:val="24"/>
          <w:szCs w:val="24"/>
        </w:rPr>
        <w:t xml:space="preserve"> наряд</w:t>
      </w:r>
      <w:r w:rsidR="004D0B42" w:rsidRPr="00A37343">
        <w:rPr>
          <w:rFonts w:ascii="Times New Roman" w:hAnsi="Times New Roman"/>
          <w:sz w:val="24"/>
          <w:szCs w:val="24"/>
        </w:rPr>
        <w:t>а</w:t>
      </w:r>
      <w:r w:rsidR="007867D1" w:rsidRPr="00A37343">
        <w:rPr>
          <w:rFonts w:ascii="Times New Roman" w:hAnsi="Times New Roman"/>
          <w:sz w:val="24"/>
          <w:szCs w:val="24"/>
        </w:rPr>
        <w:t xml:space="preserve"> на огневые работы)</w:t>
      </w:r>
      <w:r w:rsidR="009871B1" w:rsidRPr="00A37343">
        <w:rPr>
          <w:rFonts w:ascii="Times New Roman" w:hAnsi="Times New Roman"/>
          <w:sz w:val="24"/>
          <w:szCs w:val="24"/>
        </w:rPr>
        <w:t xml:space="preserve">, </w:t>
      </w:r>
      <w:r w:rsidR="009871B1" w:rsidRPr="00A37343">
        <w:rPr>
          <w:rFonts w:ascii="Times New Roman" w:hAnsi="Times New Roman"/>
          <w:color w:val="000000" w:themeColor="text1"/>
          <w:sz w:val="24"/>
          <w:szCs w:val="24"/>
        </w:rPr>
        <w:t xml:space="preserve">права быть ответственными </w:t>
      </w:r>
      <w:r w:rsidRPr="00A37343">
        <w:rPr>
          <w:rFonts w:ascii="Times New Roman" w:hAnsi="Times New Roman"/>
          <w:color w:val="000000" w:themeColor="text1"/>
          <w:sz w:val="24"/>
          <w:szCs w:val="24"/>
        </w:rPr>
        <w:t>руководителями, ответственными исполнителями</w:t>
      </w:r>
      <w:r w:rsidR="009871B1" w:rsidRPr="00A37343">
        <w:rPr>
          <w:rFonts w:ascii="Times New Roman" w:hAnsi="Times New Roman"/>
          <w:color w:val="000000" w:themeColor="text1"/>
          <w:sz w:val="24"/>
          <w:szCs w:val="24"/>
        </w:rPr>
        <w:t xml:space="preserve"> работ, членами бригады;</w:t>
      </w:r>
    </w:p>
    <w:p w:rsidR="008A7213" w:rsidRPr="00A37343" w:rsidRDefault="009871B1" w:rsidP="00C925FF">
      <w:pPr>
        <w:pStyle w:val="af6"/>
        <w:ind w:left="0" w:firstLine="720"/>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 </w:t>
      </w:r>
      <w:r w:rsidR="00876E20" w:rsidRPr="00A37343">
        <w:rPr>
          <w:rFonts w:ascii="Times New Roman" w:hAnsi="Times New Roman"/>
          <w:color w:val="000000" w:themeColor="text1"/>
          <w:sz w:val="24"/>
          <w:szCs w:val="24"/>
        </w:rPr>
        <w:t xml:space="preserve">группы </w:t>
      </w:r>
      <w:r w:rsidR="007867D1" w:rsidRPr="00A37343">
        <w:rPr>
          <w:rFonts w:ascii="Times New Roman" w:hAnsi="Times New Roman"/>
          <w:color w:val="000000" w:themeColor="text1"/>
          <w:sz w:val="24"/>
          <w:szCs w:val="24"/>
        </w:rPr>
        <w:t xml:space="preserve">безопасности </w:t>
      </w:r>
      <w:r w:rsidR="00876E20" w:rsidRPr="00A37343">
        <w:rPr>
          <w:rFonts w:ascii="Times New Roman" w:hAnsi="Times New Roman"/>
          <w:color w:val="000000" w:themeColor="text1"/>
          <w:sz w:val="24"/>
          <w:szCs w:val="24"/>
        </w:rPr>
        <w:t xml:space="preserve">при </w:t>
      </w:r>
      <w:r w:rsidRPr="00A37343">
        <w:rPr>
          <w:rFonts w:ascii="Times New Roman" w:hAnsi="Times New Roman"/>
          <w:color w:val="000000" w:themeColor="text1"/>
          <w:sz w:val="24"/>
          <w:szCs w:val="24"/>
        </w:rPr>
        <w:t xml:space="preserve">работе </w:t>
      </w:r>
      <w:r w:rsidR="00876E20" w:rsidRPr="00A37343">
        <w:rPr>
          <w:rFonts w:ascii="Times New Roman" w:hAnsi="Times New Roman"/>
          <w:color w:val="000000" w:themeColor="text1"/>
          <w:sz w:val="24"/>
          <w:szCs w:val="24"/>
        </w:rPr>
        <w:t>на высоте</w:t>
      </w:r>
      <w:r w:rsidR="00BE5DED" w:rsidRPr="00A37343">
        <w:rPr>
          <w:rFonts w:ascii="Times New Roman" w:hAnsi="Times New Roman"/>
          <w:color w:val="000000" w:themeColor="text1"/>
          <w:sz w:val="24"/>
          <w:szCs w:val="24"/>
        </w:rPr>
        <w:t xml:space="preserve"> и/или ОЗП</w:t>
      </w:r>
      <w:r w:rsidR="00876E20" w:rsidRPr="00A37343">
        <w:rPr>
          <w:rFonts w:ascii="Times New Roman" w:hAnsi="Times New Roman"/>
          <w:color w:val="000000" w:themeColor="text1"/>
          <w:sz w:val="24"/>
          <w:szCs w:val="24"/>
        </w:rPr>
        <w:t>, предоставленных правах при работе на высоте</w:t>
      </w:r>
      <w:r w:rsidR="00BE5DED" w:rsidRPr="00A37343">
        <w:rPr>
          <w:rFonts w:ascii="Times New Roman" w:hAnsi="Times New Roman"/>
          <w:color w:val="000000" w:themeColor="text1"/>
          <w:sz w:val="24"/>
          <w:szCs w:val="24"/>
        </w:rPr>
        <w:t xml:space="preserve"> и/или ОЗП</w:t>
      </w:r>
      <w:r w:rsidR="00876E20" w:rsidRPr="00A37343">
        <w:rPr>
          <w:rFonts w:ascii="Times New Roman" w:hAnsi="Times New Roman"/>
          <w:color w:val="000000" w:themeColor="text1"/>
          <w:sz w:val="24"/>
          <w:szCs w:val="24"/>
        </w:rPr>
        <w:t xml:space="preserve"> (</w:t>
      </w:r>
      <w:r w:rsidR="00BE5DED" w:rsidRPr="00A37343">
        <w:rPr>
          <w:rFonts w:ascii="Times New Roman" w:hAnsi="Times New Roman"/>
          <w:color w:val="000000" w:themeColor="text1"/>
          <w:sz w:val="24"/>
          <w:szCs w:val="24"/>
        </w:rPr>
        <w:t xml:space="preserve">выдающий наряд-допуск (в рамках акта-допуска), </w:t>
      </w:r>
      <w:r w:rsidR="00876E20" w:rsidRPr="00A37343">
        <w:rPr>
          <w:rFonts w:ascii="Times New Roman" w:hAnsi="Times New Roman"/>
          <w:color w:val="000000" w:themeColor="text1"/>
          <w:sz w:val="24"/>
          <w:szCs w:val="24"/>
        </w:rPr>
        <w:t xml:space="preserve">руководитель, </w:t>
      </w:r>
      <w:r w:rsidR="00B47465" w:rsidRPr="00A37343">
        <w:rPr>
          <w:rFonts w:ascii="Times New Roman" w:hAnsi="Times New Roman"/>
          <w:color w:val="000000" w:themeColor="text1"/>
          <w:sz w:val="24"/>
          <w:szCs w:val="24"/>
        </w:rPr>
        <w:t>ответственный</w:t>
      </w:r>
      <w:r w:rsidR="00B47DC6" w:rsidRPr="00A37343">
        <w:rPr>
          <w:rFonts w:ascii="Times New Roman" w:hAnsi="Times New Roman"/>
          <w:color w:val="000000" w:themeColor="text1"/>
          <w:sz w:val="24"/>
          <w:szCs w:val="24"/>
        </w:rPr>
        <w:t xml:space="preserve"> </w:t>
      </w:r>
      <w:r w:rsidR="00876E20" w:rsidRPr="00A37343">
        <w:rPr>
          <w:rFonts w:ascii="Times New Roman" w:hAnsi="Times New Roman"/>
          <w:color w:val="000000" w:themeColor="text1"/>
          <w:sz w:val="24"/>
          <w:szCs w:val="24"/>
        </w:rPr>
        <w:t>исполнитель работ и члены бригады)</w:t>
      </w:r>
      <w:r w:rsidR="008A7213" w:rsidRPr="00A37343">
        <w:rPr>
          <w:rFonts w:ascii="Times New Roman" w:hAnsi="Times New Roman"/>
          <w:color w:val="000000" w:themeColor="text1"/>
          <w:sz w:val="24"/>
          <w:szCs w:val="24"/>
        </w:rPr>
        <w:t>;</w:t>
      </w:r>
    </w:p>
    <w:p w:rsidR="008A7213" w:rsidRPr="00A37343" w:rsidRDefault="00A1382A" w:rsidP="00A1382A">
      <w:pPr>
        <w:tabs>
          <w:tab w:val="left" w:pos="993"/>
        </w:tabs>
        <w:spacing w:after="60"/>
        <w:ind w:firstLine="709"/>
        <w:contextualSpacing/>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 </w:t>
      </w:r>
      <w:r w:rsidR="001B3A96" w:rsidRPr="00A37343">
        <w:rPr>
          <w:rFonts w:ascii="Times New Roman" w:eastAsia="Calibri" w:hAnsi="Times New Roman"/>
          <w:color w:val="000000" w:themeColor="text1"/>
          <w:sz w:val="24"/>
          <w:szCs w:val="24"/>
        </w:rPr>
        <w:t>предоставленны</w:t>
      </w:r>
      <w:r w:rsidR="00843B76" w:rsidRPr="00A37343">
        <w:rPr>
          <w:rFonts w:ascii="Times New Roman" w:eastAsia="Calibri" w:hAnsi="Times New Roman"/>
          <w:color w:val="000000" w:themeColor="text1"/>
          <w:sz w:val="24"/>
          <w:szCs w:val="24"/>
        </w:rPr>
        <w:t>х</w:t>
      </w:r>
      <w:r w:rsidR="001B3A96" w:rsidRPr="00A37343">
        <w:rPr>
          <w:rFonts w:ascii="Times New Roman" w:eastAsia="Calibri" w:hAnsi="Times New Roman"/>
          <w:color w:val="000000" w:themeColor="text1"/>
          <w:sz w:val="24"/>
          <w:szCs w:val="24"/>
        </w:rPr>
        <w:t xml:space="preserve"> </w:t>
      </w:r>
      <w:r w:rsidR="00876E20" w:rsidRPr="00A37343">
        <w:rPr>
          <w:rFonts w:ascii="Times New Roman" w:eastAsia="Calibri" w:hAnsi="Times New Roman"/>
          <w:color w:val="000000" w:themeColor="text1"/>
          <w:sz w:val="24"/>
          <w:szCs w:val="24"/>
        </w:rPr>
        <w:t>прав выполнения специальных работ</w:t>
      </w:r>
      <w:r w:rsidR="008A7213" w:rsidRPr="00A37343">
        <w:rPr>
          <w:rFonts w:ascii="Times New Roman" w:eastAsia="Calibri" w:hAnsi="Times New Roman"/>
          <w:color w:val="000000" w:themeColor="text1"/>
          <w:sz w:val="24"/>
          <w:szCs w:val="24"/>
        </w:rPr>
        <w:t>;</w:t>
      </w:r>
    </w:p>
    <w:p w:rsidR="00E95145" w:rsidRPr="00A37343" w:rsidRDefault="00E87401" w:rsidP="00A1382A">
      <w:pPr>
        <w:spacing w:after="60"/>
        <w:ind w:firstLine="709"/>
        <w:contextualSpacing/>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w:t>
      </w:r>
      <w:r w:rsidR="00876E20" w:rsidRPr="00A37343">
        <w:rPr>
          <w:rFonts w:ascii="Times New Roman" w:eastAsia="Calibri" w:hAnsi="Times New Roman"/>
          <w:color w:val="000000" w:themeColor="text1"/>
          <w:sz w:val="24"/>
          <w:szCs w:val="24"/>
        </w:rPr>
        <w:t xml:space="preserve"> </w:t>
      </w:r>
      <w:r w:rsidR="00843B76" w:rsidRPr="00A37343">
        <w:rPr>
          <w:rFonts w:ascii="Times New Roman" w:eastAsia="Calibri" w:hAnsi="Times New Roman"/>
          <w:color w:val="000000" w:themeColor="text1"/>
          <w:sz w:val="24"/>
          <w:szCs w:val="24"/>
        </w:rPr>
        <w:t xml:space="preserve">сведений </w:t>
      </w:r>
      <w:r w:rsidRPr="00A37343">
        <w:rPr>
          <w:rFonts w:ascii="Times New Roman" w:eastAsia="Calibri" w:hAnsi="Times New Roman"/>
          <w:color w:val="000000" w:themeColor="text1"/>
          <w:sz w:val="24"/>
          <w:szCs w:val="24"/>
        </w:rPr>
        <w:t xml:space="preserve">о назначении </w:t>
      </w:r>
      <w:r w:rsidR="00843B76" w:rsidRPr="00A37343">
        <w:rPr>
          <w:rFonts w:ascii="Times New Roman" w:eastAsia="Calibri" w:hAnsi="Times New Roman"/>
          <w:color w:val="000000" w:themeColor="text1"/>
          <w:sz w:val="24"/>
          <w:szCs w:val="24"/>
        </w:rPr>
        <w:t xml:space="preserve">ответственных </w:t>
      </w:r>
      <w:r w:rsidRPr="00A37343">
        <w:rPr>
          <w:rFonts w:ascii="Times New Roman" w:eastAsia="Calibri" w:hAnsi="Times New Roman"/>
          <w:color w:val="000000" w:themeColor="text1"/>
          <w:sz w:val="24"/>
          <w:szCs w:val="24"/>
        </w:rPr>
        <w:t xml:space="preserve">специалистов в соответствие с требованиями </w:t>
      </w:r>
      <w:r w:rsidR="00594A1C" w:rsidRPr="00A37343">
        <w:rPr>
          <w:rFonts w:ascii="Times New Roman" w:eastAsia="Calibri" w:hAnsi="Times New Roman"/>
          <w:color w:val="000000" w:themeColor="text1"/>
          <w:sz w:val="24"/>
          <w:szCs w:val="24"/>
        </w:rPr>
        <w:t>Федеральных норм и правил в области промышленной безопасности на опасных производственных объектах</w:t>
      </w:r>
      <w:r w:rsidR="009871B1" w:rsidRPr="00A37343">
        <w:rPr>
          <w:rFonts w:ascii="Times New Roman" w:eastAsia="Calibri" w:hAnsi="Times New Roman"/>
          <w:color w:val="000000" w:themeColor="text1"/>
          <w:sz w:val="24"/>
          <w:szCs w:val="24"/>
        </w:rPr>
        <w:t xml:space="preserve"> ответственных </w:t>
      </w:r>
      <w:r w:rsidR="00876E20" w:rsidRPr="00A37343">
        <w:rPr>
          <w:rFonts w:ascii="Times New Roman" w:eastAsia="Calibri" w:hAnsi="Times New Roman"/>
          <w:color w:val="000000" w:themeColor="text1"/>
          <w:sz w:val="24"/>
          <w:szCs w:val="24"/>
        </w:rPr>
        <w:t>за безопасное производство работ подъёмными сооружениями</w:t>
      </w:r>
      <w:r w:rsidR="009871B1" w:rsidRPr="00A37343">
        <w:rPr>
          <w:rFonts w:ascii="Times New Roman" w:eastAsia="Calibri" w:hAnsi="Times New Roman"/>
          <w:color w:val="000000" w:themeColor="text1"/>
          <w:sz w:val="24"/>
          <w:szCs w:val="24"/>
        </w:rPr>
        <w:t>)</w:t>
      </w:r>
      <w:r w:rsidR="00843B76"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с указанием номера/даты протокола аттестации</w:t>
      </w:r>
      <w:r w:rsidR="00BE5DED" w:rsidRPr="00A37343">
        <w:rPr>
          <w:rFonts w:ascii="Times New Roman" w:eastAsia="Calibri" w:hAnsi="Times New Roman"/>
          <w:color w:val="000000" w:themeColor="text1"/>
          <w:sz w:val="24"/>
          <w:szCs w:val="24"/>
        </w:rPr>
        <w:t xml:space="preserve"> и окончания срока его действия</w:t>
      </w:r>
      <w:r w:rsidR="00E95145" w:rsidRPr="00A37343">
        <w:rPr>
          <w:rFonts w:ascii="Times New Roman" w:eastAsia="Calibri" w:hAnsi="Times New Roman"/>
          <w:color w:val="000000" w:themeColor="text1"/>
          <w:sz w:val="24"/>
          <w:szCs w:val="24"/>
        </w:rPr>
        <w:t>;</w:t>
      </w:r>
    </w:p>
    <w:p w:rsidR="00E95145" w:rsidRPr="00A37343" w:rsidRDefault="00E95145" w:rsidP="00E95145">
      <w:pPr>
        <w:spacing w:after="60"/>
        <w:ind w:firstLine="709"/>
        <w:contextualSpacing/>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информаци</w:t>
      </w:r>
      <w:r w:rsidR="00273810" w:rsidRPr="00A37343">
        <w:rPr>
          <w:rFonts w:ascii="Times New Roman" w:eastAsia="Calibri" w:hAnsi="Times New Roman"/>
          <w:color w:val="000000" w:themeColor="text1"/>
          <w:sz w:val="24"/>
          <w:szCs w:val="24"/>
        </w:rPr>
        <w:t>ю,</w:t>
      </w:r>
      <w:r w:rsidRPr="00A37343">
        <w:rPr>
          <w:rFonts w:ascii="Times New Roman" w:eastAsia="Calibri" w:hAnsi="Times New Roman"/>
          <w:color w:val="000000" w:themeColor="text1"/>
          <w:sz w:val="24"/>
          <w:szCs w:val="24"/>
        </w:rPr>
        <w:t xml:space="preserve"> подтверждающ</w:t>
      </w:r>
      <w:r w:rsidR="00273810" w:rsidRPr="00A37343">
        <w:rPr>
          <w:rFonts w:ascii="Times New Roman" w:eastAsia="Calibri" w:hAnsi="Times New Roman"/>
          <w:color w:val="000000" w:themeColor="text1"/>
          <w:sz w:val="24"/>
          <w:szCs w:val="24"/>
        </w:rPr>
        <w:t>ую</w:t>
      </w:r>
      <w:r w:rsidRPr="00A37343">
        <w:rPr>
          <w:rFonts w:ascii="Times New Roman" w:eastAsia="Calibri" w:hAnsi="Times New Roman"/>
          <w:color w:val="000000" w:themeColor="text1"/>
          <w:sz w:val="24"/>
          <w:szCs w:val="24"/>
        </w:rPr>
        <w:t xml:space="preserve"> отсутствие медицинских противопоказаний для выполнения указанных видов специальных работ</w:t>
      </w:r>
      <w:r w:rsidR="00273810" w:rsidRPr="00A37343">
        <w:rPr>
          <w:rFonts w:ascii="Times New Roman" w:eastAsia="Calibri" w:hAnsi="Times New Roman"/>
          <w:color w:val="000000" w:themeColor="text1"/>
          <w:sz w:val="24"/>
          <w:szCs w:val="24"/>
        </w:rPr>
        <w:t xml:space="preserve"> с указанием</w:t>
      </w:r>
      <w:r w:rsidR="00273810" w:rsidRPr="00A37343">
        <w:t xml:space="preserve"> </w:t>
      </w:r>
      <w:r w:rsidR="00273810" w:rsidRPr="00A37343">
        <w:rPr>
          <w:rFonts w:ascii="Times New Roman" w:eastAsia="Calibri" w:hAnsi="Times New Roman"/>
          <w:color w:val="000000" w:themeColor="text1"/>
          <w:sz w:val="24"/>
          <w:szCs w:val="24"/>
        </w:rPr>
        <w:t xml:space="preserve">даты прохождения медицинского осмотра </w:t>
      </w:r>
      <w:r w:rsidR="005B51CE" w:rsidRPr="005B51CE">
        <w:rPr>
          <w:rFonts w:ascii="Times New Roman" w:eastAsia="Calibri" w:hAnsi="Times New Roman"/>
          <w:color w:val="000000" w:themeColor="text1"/>
          <w:sz w:val="24"/>
          <w:szCs w:val="24"/>
        </w:rPr>
        <w:t>и окончания срока его действия</w:t>
      </w:r>
      <w:r w:rsidR="005B51CE">
        <w:rPr>
          <w:rFonts w:ascii="Times New Roman" w:eastAsia="Calibri" w:hAnsi="Times New Roman"/>
          <w:color w:val="000000" w:themeColor="text1"/>
          <w:sz w:val="24"/>
          <w:szCs w:val="24"/>
        </w:rPr>
        <w:t>, даты прохождения</w:t>
      </w:r>
      <w:r w:rsidR="00273810" w:rsidRPr="00A37343">
        <w:rPr>
          <w:rFonts w:ascii="Times New Roman" w:eastAsia="Calibri" w:hAnsi="Times New Roman"/>
          <w:color w:val="000000" w:themeColor="text1"/>
          <w:sz w:val="24"/>
          <w:szCs w:val="24"/>
        </w:rPr>
        <w:t xml:space="preserve"> психиатрического освидетельствования</w:t>
      </w:r>
      <w:r w:rsidRPr="00A37343">
        <w:rPr>
          <w:rFonts w:ascii="Times New Roman" w:eastAsia="Calibri" w:hAnsi="Times New Roman"/>
          <w:color w:val="000000" w:themeColor="text1"/>
          <w:sz w:val="24"/>
          <w:szCs w:val="24"/>
        </w:rPr>
        <w:t>.</w:t>
      </w:r>
    </w:p>
    <w:p w:rsidR="00213822" w:rsidRPr="00A37343" w:rsidRDefault="00213822" w:rsidP="00213822">
      <w:pPr>
        <w:spacing w:after="60"/>
        <w:ind w:firstLine="709"/>
        <w:contextualSpacing/>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5.3.1.3. Приказ о назначении лиц ответственных за обеспечение пожарной безопасности на объектах Заказчика при производстве работ по акту-допуску или общему наряду (в случаях планируемых огневых работ), которым будет предоставлено право выдачи наряда на производство огневых работ.</w:t>
      </w:r>
    </w:p>
    <w:p w:rsidR="00843B76" w:rsidRPr="00A37343" w:rsidRDefault="00BC6268" w:rsidP="00C925FF">
      <w:pPr>
        <w:tabs>
          <w:tab w:val="num" w:pos="709"/>
        </w:tabs>
        <w:spacing w:after="60"/>
        <w:ind w:firstLine="709"/>
        <w:contextualSpacing/>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5</w:t>
      </w:r>
      <w:r w:rsidR="00843B76" w:rsidRPr="00A37343">
        <w:rPr>
          <w:rFonts w:ascii="Times New Roman" w:eastAsia="Calibri" w:hAnsi="Times New Roman"/>
          <w:color w:val="000000" w:themeColor="text1"/>
          <w:sz w:val="24"/>
          <w:szCs w:val="24"/>
        </w:rPr>
        <w:t>.</w:t>
      </w:r>
      <w:r w:rsidR="00AB2070" w:rsidRPr="00A37343">
        <w:rPr>
          <w:rFonts w:ascii="Times New Roman" w:eastAsia="Calibri" w:hAnsi="Times New Roman"/>
          <w:color w:val="000000" w:themeColor="text1"/>
          <w:sz w:val="24"/>
          <w:szCs w:val="24"/>
        </w:rPr>
        <w:t>3</w:t>
      </w:r>
      <w:r w:rsidR="00843B76" w:rsidRPr="00A37343">
        <w:rPr>
          <w:rFonts w:ascii="Times New Roman" w:eastAsia="Calibri" w:hAnsi="Times New Roman"/>
          <w:color w:val="000000" w:themeColor="text1"/>
          <w:sz w:val="24"/>
          <w:szCs w:val="24"/>
        </w:rPr>
        <w:t xml:space="preserve">.2. </w:t>
      </w:r>
      <w:r w:rsidR="00843B76" w:rsidRPr="00A37343">
        <w:rPr>
          <w:rFonts w:ascii="Times New Roman" w:hAnsi="Times New Roman"/>
          <w:color w:val="000000" w:themeColor="text1"/>
          <w:sz w:val="24"/>
          <w:szCs w:val="24"/>
        </w:rPr>
        <w:t xml:space="preserve">Списки работников </w:t>
      </w:r>
      <w:r w:rsidR="00843B76" w:rsidRPr="00A37343">
        <w:rPr>
          <w:rFonts w:ascii="Times New Roman" w:eastAsia="Calibri" w:hAnsi="Times New Roman"/>
          <w:color w:val="000000" w:themeColor="text1"/>
          <w:sz w:val="24"/>
          <w:szCs w:val="24"/>
        </w:rPr>
        <w:t xml:space="preserve">должны своевременно корректироваться при изменении состава лиц, их должности (профессии), </w:t>
      </w:r>
      <w:r w:rsidR="009871B1" w:rsidRPr="00A37343">
        <w:rPr>
          <w:rFonts w:ascii="Times New Roman" w:eastAsia="Calibri" w:hAnsi="Times New Roman"/>
          <w:color w:val="000000" w:themeColor="text1"/>
          <w:sz w:val="24"/>
          <w:szCs w:val="24"/>
        </w:rPr>
        <w:t xml:space="preserve">разряда, </w:t>
      </w:r>
      <w:r w:rsidR="00843B76" w:rsidRPr="00A37343">
        <w:rPr>
          <w:rFonts w:ascii="Times New Roman" w:eastAsia="Calibri" w:hAnsi="Times New Roman"/>
          <w:color w:val="000000" w:themeColor="text1"/>
          <w:sz w:val="24"/>
          <w:szCs w:val="24"/>
        </w:rPr>
        <w:t xml:space="preserve">группы по электробезопасности, </w:t>
      </w:r>
      <w:r w:rsidR="009871B1" w:rsidRPr="00A37343">
        <w:rPr>
          <w:rFonts w:ascii="Times New Roman" w:eastAsia="Calibri" w:hAnsi="Times New Roman"/>
          <w:color w:val="000000" w:themeColor="text1"/>
          <w:sz w:val="24"/>
          <w:szCs w:val="24"/>
        </w:rPr>
        <w:t>группы при работе на высоте</w:t>
      </w:r>
      <w:r w:rsidR="00BE5DED" w:rsidRPr="00A37343">
        <w:rPr>
          <w:rFonts w:ascii="Times New Roman" w:eastAsia="Calibri" w:hAnsi="Times New Roman"/>
          <w:color w:val="000000" w:themeColor="text1"/>
          <w:sz w:val="24"/>
          <w:szCs w:val="24"/>
        </w:rPr>
        <w:t xml:space="preserve"> и/или ОЗП, окончания срока действия медицинского осмотра и/или психиатрического освидетельствования</w:t>
      </w:r>
      <w:r w:rsidR="009871B1" w:rsidRPr="00A37343">
        <w:rPr>
          <w:rFonts w:ascii="Times New Roman" w:eastAsia="Calibri" w:hAnsi="Times New Roman"/>
          <w:color w:val="000000" w:themeColor="text1"/>
          <w:sz w:val="24"/>
          <w:szCs w:val="24"/>
        </w:rPr>
        <w:t xml:space="preserve"> и т.п</w:t>
      </w:r>
      <w:r w:rsidR="009859D9" w:rsidRPr="00A37343">
        <w:rPr>
          <w:rFonts w:ascii="Times New Roman" w:eastAsia="Calibri" w:hAnsi="Times New Roman"/>
          <w:color w:val="000000" w:themeColor="text1"/>
          <w:sz w:val="24"/>
          <w:szCs w:val="24"/>
        </w:rPr>
        <w:t xml:space="preserve"> и направляться в филиал в соответствие с п. 5.3.1</w:t>
      </w:r>
      <w:r w:rsidR="00AE042E">
        <w:rPr>
          <w:rFonts w:ascii="Times New Roman" w:eastAsia="Calibri" w:hAnsi="Times New Roman"/>
          <w:color w:val="000000" w:themeColor="text1"/>
          <w:sz w:val="24"/>
          <w:szCs w:val="24"/>
        </w:rPr>
        <w:t xml:space="preserve"> </w:t>
      </w:r>
      <w:r w:rsidR="009859D9" w:rsidRPr="00A37343">
        <w:rPr>
          <w:rFonts w:ascii="Times New Roman" w:eastAsia="Calibri" w:hAnsi="Times New Roman"/>
          <w:color w:val="000000" w:themeColor="text1"/>
          <w:sz w:val="24"/>
          <w:szCs w:val="24"/>
        </w:rPr>
        <w:t>настоящего Порядка.</w:t>
      </w:r>
      <w:r w:rsidR="00843B76" w:rsidRPr="00A37343">
        <w:rPr>
          <w:rFonts w:ascii="Times New Roman" w:eastAsia="Calibri" w:hAnsi="Times New Roman"/>
          <w:color w:val="000000" w:themeColor="text1"/>
          <w:sz w:val="24"/>
          <w:szCs w:val="24"/>
        </w:rPr>
        <w:t xml:space="preserve"> </w:t>
      </w:r>
    </w:p>
    <w:p w:rsidR="000F4721" w:rsidRPr="00A37343" w:rsidRDefault="00BC6268" w:rsidP="00E95145">
      <w:pPr>
        <w:ind w:firstLine="709"/>
        <w:contextualSpacing/>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5</w:t>
      </w:r>
      <w:r w:rsidR="00E95145" w:rsidRPr="00A37343">
        <w:rPr>
          <w:rFonts w:ascii="Times New Roman" w:eastAsia="Calibri" w:hAnsi="Times New Roman"/>
          <w:color w:val="000000" w:themeColor="text1"/>
          <w:sz w:val="24"/>
          <w:szCs w:val="24"/>
        </w:rPr>
        <w:t>.</w:t>
      </w:r>
      <w:r w:rsidR="00AB2070" w:rsidRPr="00A37343">
        <w:rPr>
          <w:rFonts w:ascii="Times New Roman" w:eastAsia="Calibri" w:hAnsi="Times New Roman"/>
          <w:color w:val="000000" w:themeColor="text1"/>
          <w:sz w:val="24"/>
          <w:szCs w:val="24"/>
        </w:rPr>
        <w:t>3</w:t>
      </w:r>
      <w:r w:rsidR="00E95145" w:rsidRPr="00A37343">
        <w:rPr>
          <w:rFonts w:ascii="Times New Roman" w:eastAsia="Calibri" w:hAnsi="Times New Roman"/>
          <w:color w:val="000000" w:themeColor="text1"/>
          <w:sz w:val="24"/>
          <w:szCs w:val="24"/>
        </w:rPr>
        <w:t>.3. Персонал подрядных организаций</w:t>
      </w:r>
      <w:r w:rsidR="00644247" w:rsidRPr="00A37343">
        <w:rPr>
          <w:rFonts w:ascii="Times New Roman" w:eastAsia="Calibri" w:hAnsi="Times New Roman"/>
          <w:color w:val="000000" w:themeColor="text1"/>
          <w:sz w:val="24"/>
          <w:szCs w:val="24"/>
        </w:rPr>
        <w:t xml:space="preserve"> (и привлекаемых субподрядных организаций)</w:t>
      </w:r>
      <w:r w:rsidR="00E95145" w:rsidRPr="00A37343">
        <w:rPr>
          <w:rFonts w:ascii="Times New Roman" w:eastAsia="Calibri" w:hAnsi="Times New Roman"/>
          <w:color w:val="000000" w:themeColor="text1"/>
          <w:sz w:val="24"/>
          <w:szCs w:val="24"/>
        </w:rPr>
        <w:t xml:space="preserve"> для допуска к работам при себе должен иметь удостоверения установленной формы, подтверждающие его квалификацию</w:t>
      </w:r>
      <w:r w:rsidR="00BE5DED" w:rsidRPr="00A37343">
        <w:rPr>
          <w:rFonts w:ascii="Times New Roman" w:eastAsia="Calibri" w:hAnsi="Times New Roman"/>
          <w:color w:val="000000" w:themeColor="text1"/>
          <w:sz w:val="24"/>
          <w:szCs w:val="24"/>
        </w:rPr>
        <w:t xml:space="preserve">, а также заверенные руководителем подрядной организации копии протоколов </w:t>
      </w:r>
      <w:r w:rsidR="009859D9" w:rsidRPr="00A37343">
        <w:rPr>
          <w:rFonts w:ascii="Times New Roman" w:eastAsia="Calibri" w:hAnsi="Times New Roman"/>
          <w:color w:val="000000" w:themeColor="text1"/>
          <w:sz w:val="24"/>
          <w:szCs w:val="24"/>
        </w:rPr>
        <w:t xml:space="preserve">аттестации ответственных лиц </w:t>
      </w:r>
      <w:r w:rsidR="00BE5DED" w:rsidRPr="00A37343">
        <w:rPr>
          <w:rFonts w:ascii="Times New Roman" w:eastAsia="Calibri" w:hAnsi="Times New Roman"/>
          <w:color w:val="000000" w:themeColor="text1"/>
          <w:sz w:val="24"/>
          <w:szCs w:val="24"/>
        </w:rPr>
        <w:t xml:space="preserve">в соответствие с требованиями Федеральных норм и правил в области промышленной безопасности на опасных производственных объектах </w:t>
      </w:r>
      <w:r w:rsidR="00E76FB6" w:rsidRPr="00A37343">
        <w:rPr>
          <w:rFonts w:ascii="Times New Roman" w:eastAsia="Calibri" w:hAnsi="Times New Roman"/>
          <w:color w:val="000000" w:themeColor="text1"/>
          <w:sz w:val="24"/>
          <w:szCs w:val="24"/>
        </w:rPr>
        <w:t>(</w:t>
      </w:r>
      <w:r w:rsidR="00BE5DED" w:rsidRPr="00A37343">
        <w:rPr>
          <w:rFonts w:ascii="Times New Roman" w:eastAsia="Calibri" w:hAnsi="Times New Roman"/>
          <w:color w:val="000000" w:themeColor="text1"/>
          <w:sz w:val="24"/>
          <w:szCs w:val="24"/>
        </w:rPr>
        <w:t>ответственных за безопасное производство работ подъёмными сооружениями</w:t>
      </w:r>
      <w:r w:rsidR="00E76FB6" w:rsidRPr="00A37343">
        <w:rPr>
          <w:rFonts w:ascii="Times New Roman" w:eastAsia="Calibri" w:hAnsi="Times New Roman"/>
          <w:color w:val="000000" w:themeColor="text1"/>
          <w:sz w:val="24"/>
          <w:szCs w:val="24"/>
        </w:rPr>
        <w:t>)</w:t>
      </w:r>
      <w:r w:rsidR="00BE5DED" w:rsidRPr="00A37343">
        <w:rPr>
          <w:rFonts w:ascii="Times New Roman" w:eastAsia="Calibri" w:hAnsi="Times New Roman"/>
          <w:color w:val="000000" w:themeColor="text1"/>
          <w:sz w:val="24"/>
          <w:szCs w:val="24"/>
        </w:rPr>
        <w:t xml:space="preserve"> (при предоставлении таких прав)</w:t>
      </w:r>
      <w:r w:rsidR="00E95145" w:rsidRPr="00A37343">
        <w:rPr>
          <w:rFonts w:ascii="Times New Roman" w:eastAsia="Calibri" w:hAnsi="Times New Roman"/>
          <w:color w:val="000000" w:themeColor="text1"/>
          <w:sz w:val="24"/>
          <w:szCs w:val="24"/>
        </w:rPr>
        <w:t>.</w:t>
      </w:r>
      <w:r w:rsidR="00BE5DED" w:rsidRPr="00A37343">
        <w:rPr>
          <w:rFonts w:ascii="Times New Roman" w:eastAsia="Calibri" w:hAnsi="Times New Roman"/>
          <w:color w:val="000000" w:themeColor="text1"/>
          <w:sz w:val="24"/>
          <w:szCs w:val="24"/>
        </w:rPr>
        <w:t xml:space="preserve"> </w:t>
      </w:r>
    </w:p>
    <w:p w:rsidR="00E95145" w:rsidRPr="00A37343" w:rsidRDefault="00BE5DED" w:rsidP="00E95145">
      <w:pPr>
        <w:ind w:firstLine="709"/>
        <w:contextualSpacing/>
        <w:rPr>
          <w:rFonts w:ascii="Times New Roman" w:hAnsi="Times New Roman"/>
          <w:color w:val="000000" w:themeColor="text1"/>
          <w:sz w:val="24"/>
          <w:szCs w:val="24"/>
        </w:rPr>
      </w:pPr>
      <w:r w:rsidRPr="00A37343">
        <w:rPr>
          <w:rFonts w:ascii="Times New Roman" w:eastAsia="Calibri" w:hAnsi="Times New Roman"/>
          <w:color w:val="000000" w:themeColor="text1"/>
          <w:sz w:val="24"/>
          <w:szCs w:val="24"/>
        </w:rPr>
        <w:t xml:space="preserve">Контроль соответствия </w:t>
      </w:r>
      <w:r w:rsidR="0018234E" w:rsidRPr="00A37343">
        <w:rPr>
          <w:rFonts w:ascii="Times New Roman" w:eastAsia="Calibri" w:hAnsi="Times New Roman"/>
          <w:color w:val="000000" w:themeColor="text1"/>
          <w:sz w:val="24"/>
          <w:szCs w:val="24"/>
        </w:rPr>
        <w:t>информации об</w:t>
      </w:r>
      <w:r w:rsidRPr="00A37343">
        <w:rPr>
          <w:rFonts w:ascii="Times New Roman" w:eastAsia="Calibri" w:hAnsi="Times New Roman"/>
          <w:color w:val="000000" w:themeColor="text1"/>
          <w:sz w:val="24"/>
          <w:szCs w:val="24"/>
        </w:rPr>
        <w:t xml:space="preserve"> удостоверени</w:t>
      </w:r>
      <w:r w:rsidR="0018234E" w:rsidRPr="00A37343">
        <w:rPr>
          <w:rFonts w:ascii="Times New Roman" w:eastAsia="Calibri" w:hAnsi="Times New Roman"/>
          <w:color w:val="000000" w:themeColor="text1"/>
          <w:sz w:val="24"/>
          <w:szCs w:val="24"/>
        </w:rPr>
        <w:t>ях</w:t>
      </w:r>
      <w:r w:rsidRPr="00A37343">
        <w:rPr>
          <w:rFonts w:ascii="Times New Roman" w:eastAsia="Calibri" w:hAnsi="Times New Roman"/>
          <w:color w:val="000000" w:themeColor="text1"/>
          <w:sz w:val="24"/>
          <w:szCs w:val="24"/>
        </w:rPr>
        <w:t xml:space="preserve"> и протокол</w:t>
      </w:r>
      <w:r w:rsidR="0018234E" w:rsidRPr="00A37343">
        <w:rPr>
          <w:rFonts w:ascii="Times New Roman" w:eastAsia="Calibri" w:hAnsi="Times New Roman"/>
          <w:color w:val="000000" w:themeColor="text1"/>
          <w:sz w:val="24"/>
          <w:szCs w:val="24"/>
        </w:rPr>
        <w:t>ах</w:t>
      </w:r>
      <w:r w:rsidRPr="00A37343">
        <w:rPr>
          <w:rFonts w:ascii="Times New Roman" w:eastAsia="Calibri" w:hAnsi="Times New Roman"/>
          <w:color w:val="000000" w:themeColor="text1"/>
          <w:sz w:val="24"/>
          <w:szCs w:val="24"/>
        </w:rPr>
        <w:t>, указанн</w:t>
      </w:r>
      <w:r w:rsidR="0018234E" w:rsidRPr="00A37343">
        <w:rPr>
          <w:rFonts w:ascii="Times New Roman" w:eastAsia="Calibri" w:hAnsi="Times New Roman"/>
          <w:color w:val="000000" w:themeColor="text1"/>
          <w:sz w:val="24"/>
          <w:szCs w:val="24"/>
        </w:rPr>
        <w:t>ой</w:t>
      </w:r>
      <w:r w:rsidRPr="00A37343">
        <w:rPr>
          <w:rFonts w:ascii="Times New Roman" w:eastAsia="Calibri" w:hAnsi="Times New Roman"/>
          <w:color w:val="000000" w:themeColor="text1"/>
          <w:sz w:val="24"/>
          <w:szCs w:val="24"/>
        </w:rPr>
        <w:t xml:space="preserve"> в списках работников подрядных </w:t>
      </w:r>
      <w:r w:rsidR="00F7552A" w:rsidRPr="00A37343">
        <w:rPr>
          <w:rFonts w:ascii="Times New Roman" w:eastAsia="Calibri" w:hAnsi="Times New Roman"/>
          <w:color w:val="000000" w:themeColor="text1"/>
          <w:sz w:val="24"/>
          <w:szCs w:val="24"/>
        </w:rPr>
        <w:t xml:space="preserve">(субподрядных) </w:t>
      </w:r>
      <w:r w:rsidRPr="00A37343">
        <w:rPr>
          <w:rFonts w:ascii="Times New Roman" w:eastAsia="Calibri" w:hAnsi="Times New Roman"/>
          <w:color w:val="000000" w:themeColor="text1"/>
          <w:sz w:val="24"/>
          <w:szCs w:val="24"/>
        </w:rPr>
        <w:t>организаций</w:t>
      </w:r>
      <w:r w:rsidR="00D50C29" w:rsidRPr="00A37343">
        <w:rPr>
          <w:rFonts w:ascii="Times New Roman" w:eastAsia="Calibri" w:hAnsi="Times New Roman"/>
          <w:color w:val="000000" w:themeColor="text1"/>
          <w:sz w:val="24"/>
          <w:szCs w:val="24"/>
        </w:rPr>
        <w:t xml:space="preserve"> данным в оригиналах удостоверений и копиях протоколов</w:t>
      </w:r>
      <w:r w:rsidR="009859D9" w:rsidRPr="00A37343">
        <w:rPr>
          <w:rFonts w:ascii="Times New Roman" w:eastAsia="Calibri" w:hAnsi="Times New Roman"/>
          <w:color w:val="000000" w:themeColor="text1"/>
          <w:sz w:val="24"/>
          <w:szCs w:val="24"/>
        </w:rPr>
        <w:t xml:space="preserve"> аттестации ответственных лиц</w:t>
      </w:r>
      <w:r w:rsidR="00D50C29" w:rsidRPr="00A37343">
        <w:rPr>
          <w:rFonts w:ascii="Times New Roman" w:eastAsia="Calibri" w:hAnsi="Times New Roman"/>
          <w:color w:val="000000" w:themeColor="text1"/>
          <w:sz w:val="24"/>
          <w:szCs w:val="24"/>
        </w:rPr>
        <w:t xml:space="preserve">, предъявляемых работниками подрядных </w:t>
      </w:r>
      <w:r w:rsidR="00F7552A" w:rsidRPr="00A37343">
        <w:rPr>
          <w:rFonts w:ascii="Times New Roman" w:eastAsia="Calibri" w:hAnsi="Times New Roman"/>
          <w:color w:val="000000" w:themeColor="text1"/>
          <w:sz w:val="24"/>
          <w:szCs w:val="24"/>
        </w:rPr>
        <w:t>(субподрядных)</w:t>
      </w:r>
      <w:r w:rsidR="00D50C29" w:rsidRPr="00A37343">
        <w:rPr>
          <w:rFonts w:ascii="Times New Roman" w:eastAsia="Calibri" w:hAnsi="Times New Roman"/>
          <w:color w:val="000000" w:themeColor="text1"/>
          <w:sz w:val="24"/>
          <w:szCs w:val="24"/>
        </w:rPr>
        <w:t>организаций</w:t>
      </w:r>
      <w:r w:rsidRPr="00A37343">
        <w:rPr>
          <w:rFonts w:ascii="Times New Roman" w:eastAsia="Calibri" w:hAnsi="Times New Roman"/>
          <w:color w:val="000000" w:themeColor="text1"/>
          <w:sz w:val="24"/>
          <w:szCs w:val="24"/>
        </w:rPr>
        <w:t xml:space="preserve">, а также сроков действия медицинских осмотров и психиатрических освидетельствований возлагается на </w:t>
      </w:r>
      <w:r w:rsidR="00D50C29" w:rsidRPr="00A37343">
        <w:rPr>
          <w:rFonts w:ascii="Times New Roman" w:eastAsia="Calibri" w:hAnsi="Times New Roman"/>
          <w:color w:val="000000" w:themeColor="text1"/>
          <w:sz w:val="24"/>
          <w:szCs w:val="24"/>
        </w:rPr>
        <w:t>дежурный (допускающий) персонал. Данный контроль осуществляется</w:t>
      </w:r>
      <w:r w:rsidRPr="00A37343">
        <w:rPr>
          <w:rFonts w:ascii="Times New Roman" w:eastAsia="Calibri" w:hAnsi="Times New Roman"/>
          <w:color w:val="000000" w:themeColor="text1"/>
          <w:sz w:val="24"/>
          <w:szCs w:val="24"/>
        </w:rPr>
        <w:t xml:space="preserve"> при допуске к работам (перв</w:t>
      </w:r>
      <w:r w:rsidR="00D50C29" w:rsidRPr="00A37343">
        <w:rPr>
          <w:rFonts w:ascii="Times New Roman" w:eastAsia="Calibri" w:hAnsi="Times New Roman"/>
          <w:color w:val="000000" w:themeColor="text1"/>
          <w:sz w:val="24"/>
          <w:szCs w:val="24"/>
        </w:rPr>
        <w:t xml:space="preserve">ичном и </w:t>
      </w:r>
      <w:r w:rsidR="00F2539A" w:rsidRPr="00A37343">
        <w:rPr>
          <w:rFonts w:ascii="Times New Roman" w:eastAsia="Calibri" w:hAnsi="Times New Roman"/>
          <w:sz w:val="24"/>
          <w:szCs w:val="24"/>
        </w:rPr>
        <w:t>повторном</w:t>
      </w:r>
      <w:r w:rsidR="00D12D2A" w:rsidRPr="00A37343">
        <w:rPr>
          <w:rFonts w:ascii="Times New Roman" w:eastAsia="Calibri" w:hAnsi="Times New Roman"/>
          <w:sz w:val="24"/>
          <w:szCs w:val="24"/>
        </w:rPr>
        <w:t>)</w:t>
      </w:r>
      <w:r w:rsidR="00D12D2A" w:rsidRPr="00A37343">
        <w:rPr>
          <w:rFonts w:ascii="Times New Roman" w:eastAsia="Calibri" w:hAnsi="Times New Roman"/>
          <w:color w:val="000000" w:themeColor="text1"/>
          <w:sz w:val="24"/>
          <w:szCs w:val="24"/>
        </w:rPr>
        <w:t>.</w:t>
      </w:r>
    </w:p>
    <w:p w:rsidR="00222221" w:rsidRPr="00A37343" w:rsidRDefault="005A48AB" w:rsidP="00A1382A">
      <w:pPr>
        <w:ind w:firstLine="709"/>
        <w:contextualSpacing/>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5</w:t>
      </w:r>
      <w:r w:rsidR="003505EE" w:rsidRPr="00A37343">
        <w:rPr>
          <w:rFonts w:ascii="Times New Roman" w:eastAsia="Calibri" w:hAnsi="Times New Roman"/>
          <w:color w:val="000000" w:themeColor="text1"/>
          <w:sz w:val="24"/>
          <w:szCs w:val="24"/>
        </w:rPr>
        <w:t>.</w:t>
      </w:r>
      <w:r w:rsidR="00AB2070" w:rsidRPr="00A37343">
        <w:rPr>
          <w:rFonts w:ascii="Times New Roman" w:eastAsia="Calibri" w:hAnsi="Times New Roman"/>
          <w:color w:val="000000" w:themeColor="text1"/>
          <w:sz w:val="24"/>
          <w:szCs w:val="24"/>
        </w:rPr>
        <w:t>4</w:t>
      </w:r>
      <w:r w:rsidR="003505EE" w:rsidRPr="00A37343">
        <w:rPr>
          <w:rFonts w:ascii="Times New Roman" w:eastAsia="Calibri" w:hAnsi="Times New Roman"/>
          <w:color w:val="000000" w:themeColor="text1"/>
          <w:sz w:val="24"/>
          <w:szCs w:val="24"/>
        </w:rPr>
        <w:t xml:space="preserve">. </w:t>
      </w:r>
      <w:r w:rsidR="000C3D41" w:rsidRPr="00A37343">
        <w:rPr>
          <w:rFonts w:ascii="Times New Roman" w:eastAsia="Calibri" w:hAnsi="Times New Roman"/>
          <w:color w:val="000000" w:themeColor="text1"/>
          <w:sz w:val="24"/>
          <w:szCs w:val="24"/>
        </w:rPr>
        <w:t>Копи</w:t>
      </w:r>
      <w:r w:rsidR="00E95145" w:rsidRPr="00A37343">
        <w:rPr>
          <w:rFonts w:ascii="Times New Roman" w:eastAsia="Calibri" w:hAnsi="Times New Roman"/>
          <w:color w:val="000000" w:themeColor="text1"/>
          <w:sz w:val="24"/>
          <w:szCs w:val="24"/>
        </w:rPr>
        <w:t>я</w:t>
      </w:r>
      <w:r w:rsidR="005270E2" w:rsidRPr="00A37343">
        <w:rPr>
          <w:rFonts w:ascii="Times New Roman" w:eastAsia="Calibri" w:hAnsi="Times New Roman"/>
          <w:color w:val="000000" w:themeColor="text1"/>
          <w:sz w:val="24"/>
          <w:szCs w:val="24"/>
        </w:rPr>
        <w:t xml:space="preserve"> </w:t>
      </w:r>
      <w:r w:rsidR="000C3D41" w:rsidRPr="00A37343">
        <w:rPr>
          <w:rFonts w:ascii="Times New Roman" w:eastAsia="Calibri" w:hAnsi="Times New Roman"/>
          <w:color w:val="000000" w:themeColor="text1"/>
          <w:sz w:val="24"/>
          <w:szCs w:val="24"/>
        </w:rPr>
        <w:t xml:space="preserve">распорядительного документа по </w:t>
      </w:r>
      <w:r w:rsidR="009D22F5">
        <w:rPr>
          <w:rFonts w:ascii="Times New Roman" w:eastAsia="Calibri" w:hAnsi="Times New Roman"/>
          <w:color w:val="000000" w:themeColor="text1"/>
          <w:sz w:val="24"/>
          <w:szCs w:val="24"/>
        </w:rPr>
        <w:t>Обществу</w:t>
      </w:r>
      <w:r w:rsidR="000C3D41" w:rsidRPr="00A37343">
        <w:rPr>
          <w:rFonts w:ascii="Times New Roman" w:eastAsia="Calibri" w:hAnsi="Times New Roman"/>
          <w:color w:val="000000" w:themeColor="text1"/>
          <w:sz w:val="24"/>
          <w:szCs w:val="24"/>
        </w:rPr>
        <w:t xml:space="preserve"> </w:t>
      </w:r>
      <w:r w:rsidR="00E95145" w:rsidRPr="00A37343">
        <w:rPr>
          <w:rFonts w:ascii="Times New Roman" w:eastAsia="Calibri" w:hAnsi="Times New Roman"/>
          <w:color w:val="000000" w:themeColor="text1"/>
          <w:sz w:val="24"/>
          <w:szCs w:val="24"/>
        </w:rPr>
        <w:t>с указанием списков работников подрядной</w:t>
      </w:r>
      <w:r w:rsidR="00F7552A" w:rsidRPr="00A37343">
        <w:rPr>
          <w:rFonts w:ascii="Times New Roman" w:eastAsia="Calibri" w:hAnsi="Times New Roman"/>
          <w:color w:val="000000" w:themeColor="text1"/>
          <w:sz w:val="24"/>
          <w:szCs w:val="24"/>
        </w:rPr>
        <w:t xml:space="preserve"> (субподрядной)</w:t>
      </w:r>
      <w:r w:rsidR="00E95145" w:rsidRPr="00A37343">
        <w:rPr>
          <w:rFonts w:ascii="Times New Roman" w:eastAsia="Calibri" w:hAnsi="Times New Roman"/>
          <w:color w:val="000000" w:themeColor="text1"/>
          <w:sz w:val="24"/>
          <w:szCs w:val="24"/>
        </w:rPr>
        <w:t xml:space="preserve"> организации и предоставленных </w:t>
      </w:r>
      <w:r w:rsidR="009859D9" w:rsidRPr="00A37343">
        <w:rPr>
          <w:rFonts w:ascii="Times New Roman" w:eastAsia="Calibri" w:hAnsi="Times New Roman"/>
          <w:color w:val="000000" w:themeColor="text1"/>
          <w:sz w:val="24"/>
          <w:szCs w:val="24"/>
        </w:rPr>
        <w:t>им</w:t>
      </w:r>
      <w:r w:rsidR="00E95145" w:rsidRPr="00A37343">
        <w:rPr>
          <w:rFonts w:ascii="Times New Roman" w:eastAsia="Calibri" w:hAnsi="Times New Roman"/>
          <w:color w:val="000000" w:themeColor="text1"/>
          <w:sz w:val="24"/>
          <w:szCs w:val="24"/>
        </w:rPr>
        <w:t xml:space="preserve"> прав </w:t>
      </w:r>
      <w:r w:rsidR="00222221" w:rsidRPr="00A37343">
        <w:rPr>
          <w:rFonts w:ascii="Times New Roman" w:eastAsia="Calibri" w:hAnsi="Times New Roman"/>
          <w:color w:val="000000" w:themeColor="text1"/>
          <w:sz w:val="24"/>
          <w:szCs w:val="24"/>
        </w:rPr>
        <w:t>должн</w:t>
      </w:r>
      <w:r w:rsidR="00E95145" w:rsidRPr="00A37343">
        <w:rPr>
          <w:rFonts w:ascii="Times New Roman" w:eastAsia="Calibri" w:hAnsi="Times New Roman"/>
          <w:color w:val="000000" w:themeColor="text1"/>
          <w:sz w:val="24"/>
          <w:szCs w:val="24"/>
        </w:rPr>
        <w:t>а</w:t>
      </w:r>
      <w:r w:rsidR="00222221" w:rsidRPr="00A37343">
        <w:rPr>
          <w:rFonts w:ascii="Times New Roman" w:eastAsia="Calibri" w:hAnsi="Times New Roman"/>
          <w:color w:val="000000" w:themeColor="text1"/>
          <w:sz w:val="24"/>
          <w:szCs w:val="24"/>
        </w:rPr>
        <w:t xml:space="preserve"> находиться н</w:t>
      </w:r>
      <w:r w:rsidR="005270E2" w:rsidRPr="00A37343">
        <w:rPr>
          <w:rFonts w:ascii="Times New Roman" w:eastAsia="Calibri" w:hAnsi="Times New Roman"/>
          <w:color w:val="000000" w:themeColor="text1"/>
          <w:sz w:val="24"/>
          <w:szCs w:val="24"/>
        </w:rPr>
        <w:t>а рабочем месте выдающего наряд</w:t>
      </w:r>
      <w:r w:rsidR="00222221" w:rsidRPr="00A37343">
        <w:rPr>
          <w:rFonts w:ascii="Times New Roman" w:eastAsia="Calibri" w:hAnsi="Times New Roman"/>
          <w:color w:val="000000" w:themeColor="text1"/>
          <w:sz w:val="24"/>
          <w:szCs w:val="24"/>
        </w:rPr>
        <w:t xml:space="preserve"> и у </w:t>
      </w:r>
      <w:r w:rsidR="00B67761" w:rsidRPr="00A37343">
        <w:rPr>
          <w:rFonts w:ascii="Times New Roman" w:eastAsia="Calibri" w:hAnsi="Times New Roman"/>
          <w:color w:val="000000" w:themeColor="text1"/>
          <w:sz w:val="24"/>
          <w:szCs w:val="24"/>
        </w:rPr>
        <w:t>дежурного (</w:t>
      </w:r>
      <w:r w:rsidR="00222221" w:rsidRPr="00A37343">
        <w:rPr>
          <w:rFonts w:ascii="Times New Roman" w:eastAsia="Calibri" w:hAnsi="Times New Roman"/>
          <w:color w:val="000000" w:themeColor="text1"/>
          <w:sz w:val="24"/>
          <w:szCs w:val="24"/>
        </w:rPr>
        <w:t>допускающего</w:t>
      </w:r>
      <w:r w:rsidR="00B67761" w:rsidRPr="00A37343">
        <w:rPr>
          <w:rFonts w:ascii="Times New Roman" w:eastAsia="Calibri" w:hAnsi="Times New Roman"/>
          <w:color w:val="000000" w:themeColor="text1"/>
          <w:sz w:val="24"/>
          <w:szCs w:val="24"/>
        </w:rPr>
        <w:t>)</w:t>
      </w:r>
      <w:r w:rsidR="00222221" w:rsidRPr="00A37343">
        <w:rPr>
          <w:rFonts w:ascii="Times New Roman" w:eastAsia="Calibri" w:hAnsi="Times New Roman"/>
          <w:color w:val="000000" w:themeColor="text1"/>
          <w:sz w:val="24"/>
          <w:szCs w:val="24"/>
        </w:rPr>
        <w:t xml:space="preserve"> персонала </w:t>
      </w:r>
      <w:r w:rsidR="00B67761" w:rsidRPr="00A37343">
        <w:rPr>
          <w:rFonts w:ascii="Times New Roman" w:eastAsia="Calibri" w:hAnsi="Times New Roman"/>
          <w:color w:val="000000" w:themeColor="text1"/>
          <w:sz w:val="24"/>
          <w:szCs w:val="24"/>
        </w:rPr>
        <w:t xml:space="preserve">в соответствии с распорядительным документом по </w:t>
      </w:r>
      <w:r w:rsidR="009D22F5">
        <w:rPr>
          <w:rFonts w:ascii="Times New Roman" w:eastAsia="Calibri" w:hAnsi="Times New Roman"/>
          <w:color w:val="000000" w:themeColor="text1"/>
          <w:sz w:val="24"/>
          <w:szCs w:val="24"/>
        </w:rPr>
        <w:t>Обществ</w:t>
      </w:r>
      <w:r w:rsidR="00B67761" w:rsidRPr="00A37343">
        <w:rPr>
          <w:rFonts w:ascii="Times New Roman" w:eastAsia="Calibri" w:hAnsi="Times New Roman"/>
          <w:color w:val="000000" w:themeColor="text1"/>
          <w:sz w:val="24"/>
          <w:szCs w:val="24"/>
        </w:rPr>
        <w:t>у, определяющим место его нахождения</w:t>
      </w:r>
      <w:r w:rsidR="00222221" w:rsidRPr="00A37343">
        <w:rPr>
          <w:rFonts w:ascii="Times New Roman" w:eastAsia="Calibri" w:hAnsi="Times New Roman"/>
          <w:color w:val="000000" w:themeColor="text1"/>
          <w:sz w:val="24"/>
          <w:szCs w:val="24"/>
        </w:rPr>
        <w:t>.</w:t>
      </w:r>
    </w:p>
    <w:p w:rsidR="00446053" w:rsidRPr="00A37343" w:rsidRDefault="00B67761" w:rsidP="00C925FF">
      <w:pPr>
        <w:pStyle w:val="af6"/>
        <w:tabs>
          <w:tab w:val="left" w:pos="0"/>
        </w:tabs>
        <w:ind w:left="0"/>
        <w:rPr>
          <w:rFonts w:ascii="Times New Roman" w:hAnsi="Times New Roman"/>
          <w:color w:val="000000" w:themeColor="text1"/>
          <w:sz w:val="24"/>
          <w:szCs w:val="24"/>
        </w:rPr>
      </w:pPr>
      <w:r w:rsidRPr="00A37343">
        <w:rPr>
          <w:rFonts w:ascii="Times New Roman" w:hAnsi="Times New Roman"/>
          <w:color w:val="000000" w:themeColor="text1"/>
          <w:sz w:val="24"/>
          <w:szCs w:val="24"/>
        </w:rPr>
        <w:lastRenderedPageBreak/>
        <w:tab/>
      </w:r>
      <w:r w:rsidR="005A48AB" w:rsidRPr="00A37343">
        <w:rPr>
          <w:rFonts w:ascii="Times New Roman" w:hAnsi="Times New Roman"/>
          <w:color w:val="000000" w:themeColor="text1"/>
          <w:sz w:val="24"/>
          <w:szCs w:val="24"/>
        </w:rPr>
        <w:t>5</w:t>
      </w:r>
      <w:r w:rsidR="00F273B4" w:rsidRPr="00A37343">
        <w:rPr>
          <w:rFonts w:ascii="Times New Roman" w:hAnsi="Times New Roman"/>
          <w:color w:val="000000" w:themeColor="text1"/>
          <w:sz w:val="24"/>
          <w:szCs w:val="24"/>
        </w:rPr>
        <w:t>.</w:t>
      </w:r>
      <w:r w:rsidR="00AB2070" w:rsidRPr="00A37343">
        <w:rPr>
          <w:rFonts w:ascii="Times New Roman" w:hAnsi="Times New Roman"/>
          <w:color w:val="000000" w:themeColor="text1"/>
          <w:sz w:val="24"/>
          <w:szCs w:val="24"/>
        </w:rPr>
        <w:t>5</w:t>
      </w:r>
      <w:r w:rsidR="00F273B4" w:rsidRPr="00A37343">
        <w:rPr>
          <w:rFonts w:ascii="Times New Roman" w:hAnsi="Times New Roman"/>
          <w:color w:val="000000" w:themeColor="text1"/>
          <w:sz w:val="24"/>
          <w:szCs w:val="24"/>
        </w:rPr>
        <w:t xml:space="preserve">. </w:t>
      </w:r>
      <w:r w:rsidR="00655A85" w:rsidRPr="00A37343">
        <w:rPr>
          <w:rFonts w:ascii="Times New Roman" w:hAnsi="Times New Roman"/>
          <w:color w:val="000000" w:themeColor="text1"/>
          <w:sz w:val="24"/>
          <w:szCs w:val="24"/>
        </w:rPr>
        <w:t>Не позднее</w:t>
      </w:r>
      <w:r w:rsidR="00D74CF7" w:rsidRPr="00A37343">
        <w:rPr>
          <w:rFonts w:ascii="Times New Roman" w:hAnsi="Times New Roman"/>
          <w:color w:val="000000" w:themeColor="text1"/>
          <w:sz w:val="24"/>
          <w:szCs w:val="24"/>
        </w:rPr>
        <w:t xml:space="preserve"> чем з</w:t>
      </w:r>
      <w:r w:rsidR="00C34381" w:rsidRPr="00A37343">
        <w:rPr>
          <w:rFonts w:ascii="Times New Roman" w:hAnsi="Times New Roman"/>
          <w:color w:val="000000" w:themeColor="text1"/>
          <w:sz w:val="24"/>
          <w:szCs w:val="24"/>
        </w:rPr>
        <w:t xml:space="preserve">а 20 </w:t>
      </w:r>
      <w:r w:rsidR="00135127" w:rsidRPr="00A37343">
        <w:rPr>
          <w:rFonts w:ascii="Times New Roman" w:hAnsi="Times New Roman"/>
          <w:color w:val="000000" w:themeColor="text1"/>
          <w:sz w:val="24"/>
          <w:szCs w:val="24"/>
        </w:rPr>
        <w:t xml:space="preserve">рабочих </w:t>
      </w:r>
      <w:r w:rsidR="00C34381" w:rsidRPr="00A37343">
        <w:rPr>
          <w:rFonts w:ascii="Times New Roman" w:hAnsi="Times New Roman"/>
          <w:color w:val="000000" w:themeColor="text1"/>
          <w:sz w:val="24"/>
          <w:szCs w:val="24"/>
        </w:rPr>
        <w:t xml:space="preserve">дней до начала </w:t>
      </w:r>
      <w:r w:rsidR="000F4721" w:rsidRPr="00A37343">
        <w:rPr>
          <w:rFonts w:ascii="Times New Roman" w:hAnsi="Times New Roman"/>
          <w:color w:val="000000" w:themeColor="text1"/>
          <w:sz w:val="24"/>
          <w:szCs w:val="24"/>
        </w:rPr>
        <w:t>работ</w:t>
      </w:r>
      <w:r w:rsidR="00446053" w:rsidRPr="00A37343">
        <w:rPr>
          <w:rFonts w:ascii="Times New Roman" w:hAnsi="Times New Roman"/>
          <w:color w:val="000000" w:themeColor="text1"/>
          <w:sz w:val="24"/>
          <w:szCs w:val="24"/>
        </w:rPr>
        <w:t xml:space="preserve">, </w:t>
      </w:r>
      <w:r w:rsidRPr="00A37343">
        <w:rPr>
          <w:rFonts w:ascii="Times New Roman" w:hAnsi="Times New Roman"/>
          <w:color w:val="000000" w:themeColor="text1"/>
          <w:sz w:val="24"/>
          <w:szCs w:val="24"/>
        </w:rPr>
        <w:t xml:space="preserve">подрядной организацией </w:t>
      </w:r>
      <w:r w:rsidR="00D74CF7" w:rsidRPr="00A37343">
        <w:rPr>
          <w:rFonts w:ascii="Times New Roman" w:hAnsi="Times New Roman"/>
          <w:color w:val="000000" w:themeColor="text1"/>
          <w:sz w:val="24"/>
          <w:szCs w:val="24"/>
        </w:rPr>
        <w:t>должны</w:t>
      </w:r>
      <w:r w:rsidR="00446053" w:rsidRPr="00A37343">
        <w:rPr>
          <w:rFonts w:ascii="Times New Roman" w:hAnsi="Times New Roman"/>
          <w:color w:val="000000" w:themeColor="text1"/>
          <w:sz w:val="24"/>
          <w:szCs w:val="24"/>
        </w:rPr>
        <w:t xml:space="preserve"> быть </w:t>
      </w:r>
      <w:r w:rsidR="00D74CF7" w:rsidRPr="00A37343">
        <w:rPr>
          <w:rFonts w:ascii="Times New Roman" w:hAnsi="Times New Roman"/>
          <w:color w:val="000000" w:themeColor="text1"/>
          <w:sz w:val="24"/>
          <w:szCs w:val="24"/>
        </w:rPr>
        <w:t>предоставлены</w:t>
      </w:r>
      <w:r w:rsidR="00446053" w:rsidRPr="00A37343">
        <w:rPr>
          <w:rFonts w:ascii="Times New Roman" w:hAnsi="Times New Roman"/>
          <w:color w:val="000000" w:themeColor="text1"/>
          <w:sz w:val="24"/>
          <w:szCs w:val="24"/>
        </w:rPr>
        <w:t xml:space="preserve"> на согласование</w:t>
      </w:r>
      <w:r w:rsidRPr="00A37343">
        <w:rPr>
          <w:rFonts w:ascii="Times New Roman" w:hAnsi="Times New Roman"/>
          <w:color w:val="000000" w:themeColor="text1"/>
          <w:sz w:val="24"/>
          <w:szCs w:val="24"/>
        </w:rPr>
        <w:t xml:space="preserve"> и проверку</w:t>
      </w:r>
      <w:r w:rsidR="00446053" w:rsidRPr="00A37343">
        <w:rPr>
          <w:rFonts w:ascii="Times New Roman" w:hAnsi="Times New Roman"/>
          <w:color w:val="000000" w:themeColor="text1"/>
          <w:sz w:val="24"/>
          <w:szCs w:val="24"/>
        </w:rPr>
        <w:t xml:space="preserve"> документы</w:t>
      </w:r>
      <w:r w:rsidR="00691B1C" w:rsidRPr="00A37343">
        <w:rPr>
          <w:rFonts w:ascii="Times New Roman" w:hAnsi="Times New Roman"/>
          <w:color w:val="000000" w:themeColor="text1"/>
          <w:sz w:val="24"/>
          <w:szCs w:val="24"/>
        </w:rPr>
        <w:t xml:space="preserve"> </w:t>
      </w:r>
      <w:r w:rsidR="00D74CF7" w:rsidRPr="00A37343">
        <w:rPr>
          <w:rFonts w:ascii="Times New Roman" w:hAnsi="Times New Roman"/>
          <w:color w:val="000000" w:themeColor="text1"/>
          <w:sz w:val="24"/>
          <w:szCs w:val="24"/>
        </w:rPr>
        <w:t xml:space="preserve">по безопасному выполнению </w:t>
      </w:r>
      <w:r w:rsidR="00273810" w:rsidRPr="00A37343">
        <w:rPr>
          <w:rFonts w:ascii="Times New Roman" w:hAnsi="Times New Roman"/>
          <w:color w:val="000000" w:themeColor="text1"/>
          <w:sz w:val="24"/>
          <w:szCs w:val="24"/>
        </w:rPr>
        <w:t xml:space="preserve">работ </w:t>
      </w:r>
      <w:r w:rsidRPr="00A37343">
        <w:rPr>
          <w:rFonts w:ascii="Times New Roman" w:hAnsi="Times New Roman"/>
          <w:color w:val="000000" w:themeColor="text1"/>
          <w:sz w:val="24"/>
          <w:szCs w:val="24"/>
        </w:rPr>
        <w:t>(</w:t>
      </w:r>
      <w:r w:rsidR="0039279F" w:rsidRPr="00A37343">
        <w:rPr>
          <w:rFonts w:ascii="Times New Roman" w:hAnsi="Times New Roman"/>
          <w:color w:val="000000" w:themeColor="text1"/>
          <w:sz w:val="24"/>
          <w:szCs w:val="24"/>
        </w:rPr>
        <w:t xml:space="preserve">ППР, ТК, </w:t>
      </w:r>
      <w:r w:rsidR="00F842F0" w:rsidRPr="00A37343">
        <w:rPr>
          <w:rFonts w:ascii="Times New Roman" w:hAnsi="Times New Roman"/>
          <w:color w:val="000000" w:themeColor="text1"/>
          <w:sz w:val="24"/>
          <w:szCs w:val="24"/>
        </w:rPr>
        <w:t>ППР/ТК</w:t>
      </w:r>
      <w:r w:rsidR="00273810" w:rsidRPr="00A37343">
        <w:rPr>
          <w:rFonts w:ascii="Times New Roman" w:hAnsi="Times New Roman"/>
          <w:color w:val="000000" w:themeColor="text1"/>
          <w:sz w:val="24"/>
          <w:szCs w:val="24"/>
        </w:rPr>
        <w:t xml:space="preserve"> с применением подъемных сооружений, </w:t>
      </w:r>
      <w:r w:rsidR="0039279F" w:rsidRPr="00A37343">
        <w:rPr>
          <w:rFonts w:ascii="Times New Roman" w:hAnsi="Times New Roman"/>
          <w:color w:val="000000" w:themeColor="text1"/>
          <w:sz w:val="24"/>
          <w:szCs w:val="24"/>
        </w:rPr>
        <w:t>ППР/</w:t>
      </w:r>
      <w:r w:rsidR="0076662D" w:rsidRPr="00A37343">
        <w:rPr>
          <w:rFonts w:ascii="Times New Roman" w:eastAsia="Times New Roman" w:hAnsi="Times New Roman"/>
          <w:color w:val="000000" w:themeColor="text1"/>
          <w:sz w:val="24"/>
          <w:szCs w:val="24"/>
        </w:rPr>
        <w:t>ТК</w:t>
      </w:r>
      <w:r w:rsidR="0039279F" w:rsidRPr="00A37343">
        <w:rPr>
          <w:rFonts w:ascii="Times New Roman" w:hAnsi="Times New Roman"/>
          <w:color w:val="000000" w:themeColor="text1"/>
          <w:sz w:val="24"/>
          <w:szCs w:val="24"/>
        </w:rPr>
        <w:t xml:space="preserve"> на высоте</w:t>
      </w:r>
      <w:r w:rsidR="00D50C29" w:rsidRPr="00A37343">
        <w:rPr>
          <w:rFonts w:ascii="Times New Roman" w:hAnsi="Times New Roman"/>
          <w:color w:val="000000" w:themeColor="text1"/>
          <w:sz w:val="24"/>
          <w:szCs w:val="24"/>
        </w:rPr>
        <w:t xml:space="preserve"> и/или ОЗП</w:t>
      </w:r>
      <w:r w:rsidR="0039279F" w:rsidRPr="00A37343">
        <w:rPr>
          <w:rFonts w:ascii="Times New Roman" w:hAnsi="Times New Roman"/>
          <w:color w:val="000000" w:themeColor="text1"/>
          <w:sz w:val="24"/>
          <w:szCs w:val="24"/>
        </w:rPr>
        <w:t>, План мероприятий по эвакуации и спасению работников при возникновении аварийной ситуации и при проведении спасательных работ</w:t>
      </w:r>
      <w:r w:rsidR="00E43D6F" w:rsidRPr="00A37343">
        <w:rPr>
          <w:rFonts w:ascii="Times New Roman" w:hAnsi="Times New Roman"/>
          <w:color w:val="000000" w:themeColor="text1"/>
          <w:sz w:val="24"/>
          <w:szCs w:val="24"/>
        </w:rPr>
        <w:t xml:space="preserve"> и др</w:t>
      </w:r>
      <w:r w:rsidR="00446053" w:rsidRPr="00A37343">
        <w:rPr>
          <w:rFonts w:ascii="Times New Roman" w:hAnsi="Times New Roman"/>
          <w:color w:val="000000" w:themeColor="text1"/>
          <w:sz w:val="24"/>
          <w:szCs w:val="24"/>
        </w:rPr>
        <w:t>.</w:t>
      </w:r>
      <w:r w:rsidRPr="00A37343">
        <w:rPr>
          <w:rFonts w:ascii="Times New Roman" w:hAnsi="Times New Roman"/>
          <w:color w:val="000000" w:themeColor="text1"/>
          <w:sz w:val="24"/>
          <w:szCs w:val="24"/>
        </w:rPr>
        <w:t xml:space="preserve">, которые </w:t>
      </w:r>
      <w:r w:rsidR="00655A85" w:rsidRPr="00A37343">
        <w:rPr>
          <w:rFonts w:ascii="Times New Roman" w:hAnsi="Times New Roman"/>
          <w:color w:val="000000" w:themeColor="text1"/>
          <w:sz w:val="24"/>
          <w:szCs w:val="24"/>
        </w:rPr>
        <w:t xml:space="preserve">могут быть направлены с сопроводительным письмом по почте, в электронном виде через автоматическую систему управления документацией или иным способом). </w:t>
      </w:r>
      <w:r w:rsidR="00F842F0" w:rsidRPr="00A37343">
        <w:rPr>
          <w:rFonts w:ascii="Times New Roman" w:hAnsi="Times New Roman"/>
          <w:color w:val="000000" w:themeColor="text1"/>
          <w:sz w:val="24"/>
          <w:szCs w:val="24"/>
        </w:rPr>
        <w:t>Риски, связанные с выполнением данных работ, а также о</w:t>
      </w:r>
      <w:r w:rsidR="00655A85" w:rsidRPr="00A37343">
        <w:rPr>
          <w:rFonts w:ascii="Times New Roman" w:hAnsi="Times New Roman"/>
          <w:color w:val="000000" w:themeColor="text1"/>
          <w:sz w:val="24"/>
          <w:szCs w:val="24"/>
        </w:rPr>
        <w:t xml:space="preserve">бщие мероприятия и конкретные решения по </w:t>
      </w:r>
      <w:r w:rsidR="0078189E" w:rsidRPr="00A37343">
        <w:rPr>
          <w:rFonts w:ascii="Times New Roman" w:hAnsi="Times New Roman"/>
          <w:color w:val="000000" w:themeColor="text1"/>
          <w:sz w:val="24"/>
          <w:szCs w:val="24"/>
        </w:rPr>
        <w:t xml:space="preserve">мерам </w:t>
      </w:r>
      <w:r w:rsidR="00655A85" w:rsidRPr="00A37343">
        <w:rPr>
          <w:rFonts w:ascii="Times New Roman" w:hAnsi="Times New Roman"/>
          <w:color w:val="000000" w:themeColor="text1"/>
          <w:sz w:val="24"/>
          <w:szCs w:val="24"/>
        </w:rPr>
        <w:t>безопасности для планируемых отдельных видов работ, должны быть детально проработаны и отражены в специальном разделе ППР, ТК и др. Документы должны быть подписаны разработчиком, согласованы руководителями соответствующих подразделений Подрядчика (при необходимости) и утверждены руководителем организации Подрядчика</w:t>
      </w:r>
      <w:r w:rsidR="0020294F" w:rsidRPr="00A37343">
        <w:rPr>
          <w:rFonts w:ascii="Times New Roman" w:hAnsi="Times New Roman"/>
          <w:color w:val="000000" w:themeColor="text1"/>
          <w:sz w:val="24"/>
          <w:szCs w:val="24"/>
        </w:rPr>
        <w:t xml:space="preserve"> (в том числе на работы, к выполнению которых привлекается субподрядная организация)</w:t>
      </w:r>
      <w:r w:rsidR="00655A85" w:rsidRPr="00A37343">
        <w:rPr>
          <w:rFonts w:ascii="Times New Roman" w:hAnsi="Times New Roman"/>
          <w:color w:val="000000" w:themeColor="text1"/>
          <w:sz w:val="24"/>
          <w:szCs w:val="24"/>
        </w:rPr>
        <w:t>.</w:t>
      </w:r>
    </w:p>
    <w:p w:rsidR="00F842F0" w:rsidRPr="00A37343" w:rsidRDefault="009D22F5" w:rsidP="00F842F0">
      <w:pPr>
        <w:pStyle w:val="af6"/>
        <w:tabs>
          <w:tab w:val="left" w:pos="0"/>
        </w:tabs>
        <w:ind w:left="0" w:firstLine="709"/>
        <w:rPr>
          <w:rFonts w:ascii="Times New Roman" w:hAnsi="Times New Roman"/>
          <w:color w:val="000000" w:themeColor="text1"/>
          <w:sz w:val="24"/>
          <w:szCs w:val="24"/>
        </w:rPr>
      </w:pPr>
      <w:r>
        <w:rPr>
          <w:rFonts w:ascii="Times New Roman" w:hAnsi="Times New Roman"/>
          <w:color w:val="000000" w:themeColor="text1"/>
          <w:sz w:val="24"/>
          <w:szCs w:val="24"/>
        </w:rPr>
        <w:t>В Обществе</w:t>
      </w:r>
      <w:r w:rsidR="00F842F0" w:rsidRPr="00A37343">
        <w:rPr>
          <w:rFonts w:ascii="Times New Roman" w:hAnsi="Times New Roman"/>
          <w:color w:val="000000" w:themeColor="text1"/>
          <w:sz w:val="24"/>
          <w:szCs w:val="24"/>
        </w:rPr>
        <w:t xml:space="preserve"> </w:t>
      </w:r>
      <w:r w:rsidR="0087516F" w:rsidRPr="00A37343">
        <w:rPr>
          <w:rFonts w:ascii="Times New Roman" w:hAnsi="Times New Roman"/>
          <w:color w:val="000000" w:themeColor="text1"/>
          <w:sz w:val="24"/>
          <w:szCs w:val="24"/>
        </w:rPr>
        <w:t>должен быть установлен</w:t>
      </w:r>
      <w:r w:rsidR="00F842F0" w:rsidRPr="00A37343">
        <w:rPr>
          <w:rFonts w:ascii="Times New Roman" w:hAnsi="Times New Roman"/>
          <w:color w:val="000000" w:themeColor="text1"/>
          <w:sz w:val="24"/>
          <w:szCs w:val="24"/>
        </w:rPr>
        <w:t xml:space="preserve"> порядок согласования поступающей документации по безопасному выполнению работ:</w:t>
      </w:r>
    </w:p>
    <w:p w:rsidR="00F842F0" w:rsidRPr="00A37343" w:rsidRDefault="00F842F0" w:rsidP="0087516F">
      <w:pPr>
        <w:pStyle w:val="af6"/>
        <w:tabs>
          <w:tab w:val="left" w:pos="0"/>
        </w:tabs>
        <w:ind w:left="0" w:firstLine="567"/>
        <w:rPr>
          <w:rFonts w:ascii="Times New Roman" w:hAnsi="Times New Roman"/>
          <w:color w:val="000000" w:themeColor="text1"/>
          <w:sz w:val="24"/>
          <w:szCs w:val="24"/>
        </w:rPr>
      </w:pPr>
      <w:r w:rsidRPr="00A37343">
        <w:rPr>
          <w:rFonts w:ascii="Times New Roman" w:hAnsi="Times New Roman"/>
          <w:color w:val="000000" w:themeColor="text1"/>
          <w:sz w:val="24"/>
          <w:szCs w:val="24"/>
        </w:rPr>
        <w:t>- Документация принимается на рассмотрение на основании сопроводительного письма от подрядной организации в электронном виде;</w:t>
      </w:r>
    </w:p>
    <w:p w:rsidR="00F842F0" w:rsidRPr="00A37343" w:rsidRDefault="00F842F0" w:rsidP="0087516F">
      <w:pPr>
        <w:pStyle w:val="af6"/>
        <w:tabs>
          <w:tab w:val="left" w:pos="0"/>
        </w:tabs>
        <w:ind w:left="0" w:firstLine="567"/>
        <w:rPr>
          <w:rFonts w:ascii="Times New Roman" w:hAnsi="Times New Roman"/>
          <w:color w:val="000000" w:themeColor="text1"/>
          <w:sz w:val="24"/>
          <w:szCs w:val="24"/>
        </w:rPr>
      </w:pPr>
      <w:r w:rsidRPr="00A37343">
        <w:rPr>
          <w:rFonts w:ascii="Times New Roman" w:hAnsi="Times New Roman"/>
          <w:color w:val="000000" w:themeColor="text1"/>
          <w:sz w:val="24"/>
          <w:szCs w:val="24"/>
        </w:rPr>
        <w:t>- Документация отписывается</w:t>
      </w:r>
      <w:r w:rsidR="009D22F5">
        <w:rPr>
          <w:rFonts w:ascii="Times New Roman" w:hAnsi="Times New Roman"/>
          <w:color w:val="000000" w:themeColor="text1"/>
          <w:sz w:val="24"/>
          <w:szCs w:val="24"/>
        </w:rPr>
        <w:t xml:space="preserve"> руководителем Общества</w:t>
      </w:r>
      <w:r w:rsidRPr="00A37343">
        <w:rPr>
          <w:rFonts w:ascii="Times New Roman" w:hAnsi="Times New Roman"/>
          <w:color w:val="000000" w:themeColor="text1"/>
          <w:sz w:val="24"/>
          <w:szCs w:val="24"/>
        </w:rPr>
        <w:t xml:space="preserve"> ответственному исполнителю по договору, для подготовки процедуры согласования с ответственными лицами;</w:t>
      </w:r>
    </w:p>
    <w:p w:rsidR="00F842F0" w:rsidRPr="00A37343" w:rsidRDefault="00F842F0" w:rsidP="0087516F">
      <w:pPr>
        <w:pStyle w:val="af6"/>
        <w:tabs>
          <w:tab w:val="left" w:pos="0"/>
        </w:tabs>
        <w:ind w:left="0" w:firstLine="567"/>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 Ответственный исполнитель по соответствующему договору с подрядной организацией загружает в систему электронного документооборота </w:t>
      </w:r>
      <w:r w:rsidRPr="00F656F3">
        <w:rPr>
          <w:rFonts w:ascii="Times New Roman" w:hAnsi="Times New Roman"/>
          <w:color w:val="000000" w:themeColor="text1"/>
          <w:sz w:val="24"/>
          <w:szCs w:val="24"/>
        </w:rPr>
        <w:t xml:space="preserve">(далее </w:t>
      </w:r>
      <w:r w:rsidR="00760872" w:rsidRPr="00760872">
        <w:rPr>
          <w:rFonts w:ascii="Times New Roman" w:hAnsi="Times New Roman"/>
          <w:color w:val="000000" w:themeColor="text1"/>
          <w:sz w:val="24"/>
          <w:szCs w:val="24"/>
        </w:rPr>
        <w:t>\\TSK-SE</w:t>
      </w:r>
      <w:r w:rsidR="00F656F3">
        <w:rPr>
          <w:rFonts w:ascii="Times New Roman" w:hAnsi="Times New Roman"/>
          <w:color w:val="000000" w:themeColor="text1"/>
          <w:sz w:val="24"/>
          <w:szCs w:val="24"/>
        </w:rPr>
        <w:t>RVER\All_Out1\Договоры</w:t>
      </w:r>
      <w:r w:rsidRPr="00760872">
        <w:rPr>
          <w:rFonts w:ascii="Times New Roman" w:hAnsi="Times New Roman"/>
          <w:color w:val="000000" w:themeColor="text1"/>
          <w:sz w:val="24"/>
          <w:szCs w:val="24"/>
        </w:rPr>
        <w:t>)</w:t>
      </w:r>
      <w:r w:rsidRPr="00A37343">
        <w:rPr>
          <w:rFonts w:ascii="Times New Roman" w:hAnsi="Times New Roman"/>
          <w:color w:val="000000" w:themeColor="text1"/>
          <w:sz w:val="24"/>
          <w:szCs w:val="24"/>
        </w:rPr>
        <w:t xml:space="preserve"> документацию для целей согласования в виде служебной записки, в соответствии с инструкцией по делопроизводству;</w:t>
      </w:r>
    </w:p>
    <w:p w:rsidR="00F842F0" w:rsidRPr="00A37343" w:rsidRDefault="00F842F0" w:rsidP="0087516F">
      <w:pPr>
        <w:pStyle w:val="af6"/>
        <w:tabs>
          <w:tab w:val="left" w:pos="0"/>
        </w:tabs>
        <w:ind w:left="0" w:firstLine="567"/>
        <w:rPr>
          <w:rFonts w:ascii="Times New Roman" w:hAnsi="Times New Roman"/>
          <w:color w:val="000000" w:themeColor="text1"/>
          <w:sz w:val="24"/>
          <w:szCs w:val="24"/>
        </w:rPr>
      </w:pPr>
      <w:r w:rsidRPr="00F656F3">
        <w:rPr>
          <w:rFonts w:ascii="Times New Roman" w:hAnsi="Times New Roman"/>
          <w:color w:val="000000" w:themeColor="text1"/>
          <w:sz w:val="24"/>
          <w:szCs w:val="24"/>
        </w:rPr>
        <w:t xml:space="preserve">- Документация подлежит согласованию с </w:t>
      </w:r>
      <w:r w:rsidR="002B7A87" w:rsidRPr="00F656F3">
        <w:rPr>
          <w:rFonts w:ascii="Times New Roman" w:hAnsi="Times New Roman"/>
          <w:color w:val="000000" w:themeColor="text1"/>
          <w:sz w:val="24"/>
          <w:szCs w:val="24"/>
        </w:rPr>
        <w:t>ПТО</w:t>
      </w:r>
      <w:r w:rsidRPr="00F656F3">
        <w:rPr>
          <w:rFonts w:ascii="Times New Roman" w:hAnsi="Times New Roman"/>
          <w:color w:val="000000" w:themeColor="text1"/>
          <w:sz w:val="24"/>
          <w:szCs w:val="24"/>
        </w:rPr>
        <w:t xml:space="preserve">, </w:t>
      </w:r>
      <w:r w:rsidR="002B7A87" w:rsidRPr="00F656F3">
        <w:rPr>
          <w:rFonts w:ascii="Times New Roman" w:hAnsi="Times New Roman"/>
          <w:color w:val="000000" w:themeColor="text1"/>
          <w:sz w:val="24"/>
          <w:szCs w:val="24"/>
        </w:rPr>
        <w:t>специалистом по ОТ</w:t>
      </w:r>
      <w:r w:rsidRPr="00F656F3">
        <w:rPr>
          <w:rFonts w:ascii="Times New Roman" w:hAnsi="Times New Roman"/>
          <w:color w:val="000000" w:themeColor="text1"/>
          <w:sz w:val="24"/>
          <w:szCs w:val="24"/>
        </w:rPr>
        <w:t xml:space="preserve">, начальником подразделения - владельца </w:t>
      </w:r>
      <w:r w:rsidR="0087516F" w:rsidRPr="00F656F3">
        <w:rPr>
          <w:rFonts w:ascii="Times New Roman" w:hAnsi="Times New Roman"/>
          <w:color w:val="000000" w:themeColor="text1"/>
          <w:sz w:val="24"/>
          <w:szCs w:val="24"/>
        </w:rPr>
        <w:t xml:space="preserve">территории, </w:t>
      </w:r>
      <w:r w:rsidRPr="00F656F3">
        <w:rPr>
          <w:rFonts w:ascii="Times New Roman" w:hAnsi="Times New Roman"/>
          <w:color w:val="000000" w:themeColor="text1"/>
          <w:sz w:val="24"/>
          <w:szCs w:val="24"/>
        </w:rPr>
        <w:t>оборудования и (или) ЗиС, на котором должны проводиться работы;</w:t>
      </w:r>
    </w:p>
    <w:p w:rsidR="00F842F0" w:rsidRPr="00A37343" w:rsidRDefault="00F842F0" w:rsidP="0087516F">
      <w:pPr>
        <w:pStyle w:val="af6"/>
        <w:tabs>
          <w:tab w:val="left" w:pos="0"/>
        </w:tabs>
        <w:ind w:left="0" w:firstLine="567"/>
        <w:rPr>
          <w:rFonts w:ascii="Times New Roman" w:hAnsi="Times New Roman"/>
          <w:color w:val="000000" w:themeColor="text1"/>
          <w:sz w:val="24"/>
          <w:szCs w:val="24"/>
        </w:rPr>
      </w:pPr>
      <w:r w:rsidRPr="00A37343">
        <w:rPr>
          <w:rFonts w:ascii="Times New Roman" w:hAnsi="Times New Roman"/>
          <w:color w:val="000000" w:themeColor="text1"/>
          <w:sz w:val="24"/>
          <w:szCs w:val="24"/>
        </w:rPr>
        <w:t>- В случае поступления замечаний, ответственный исполнитель по договору подготавливает письмо в организацию с отказом в согласовании документации на основании выявленных замечаний;</w:t>
      </w:r>
    </w:p>
    <w:p w:rsidR="00F842F0" w:rsidRPr="00A37343" w:rsidRDefault="00F842F0" w:rsidP="0087516F">
      <w:pPr>
        <w:pStyle w:val="af6"/>
        <w:tabs>
          <w:tab w:val="left" w:pos="0"/>
        </w:tabs>
        <w:ind w:left="0" w:firstLine="567"/>
        <w:rPr>
          <w:rFonts w:ascii="Times New Roman" w:hAnsi="Times New Roman"/>
          <w:color w:val="000000" w:themeColor="text1"/>
          <w:sz w:val="24"/>
          <w:szCs w:val="24"/>
        </w:rPr>
      </w:pPr>
      <w:r w:rsidRPr="00F656F3">
        <w:rPr>
          <w:rFonts w:ascii="Times New Roman" w:hAnsi="Times New Roman"/>
          <w:color w:val="000000" w:themeColor="text1"/>
          <w:sz w:val="24"/>
          <w:szCs w:val="24"/>
        </w:rPr>
        <w:t xml:space="preserve">- После устранения замечаний ответственный исполнитель по договору повторно направляет в </w:t>
      </w:r>
      <w:hyperlink r:id="rId8" w:history="1">
        <w:r w:rsidR="00760872" w:rsidRPr="00F656F3">
          <w:rPr>
            <w:rStyle w:val="a9"/>
            <w:rFonts w:ascii="Times New Roman" w:hAnsi="Times New Roman"/>
            <w:sz w:val="24"/>
            <w:szCs w:val="24"/>
          </w:rPr>
          <w:t>\\TSK-SERVER\All_Out1\Договоры</w:t>
        </w:r>
      </w:hyperlink>
      <w:r w:rsidR="00760872" w:rsidRPr="00F656F3">
        <w:rPr>
          <w:rFonts w:ascii="Times New Roman" w:hAnsi="Times New Roman"/>
          <w:color w:val="000000" w:themeColor="text1"/>
          <w:sz w:val="24"/>
          <w:szCs w:val="24"/>
        </w:rPr>
        <w:t xml:space="preserve"> </w:t>
      </w:r>
      <w:r w:rsidRPr="00F656F3">
        <w:rPr>
          <w:rFonts w:ascii="Times New Roman" w:hAnsi="Times New Roman"/>
          <w:color w:val="000000" w:themeColor="text1"/>
          <w:sz w:val="24"/>
          <w:szCs w:val="24"/>
        </w:rPr>
        <w:t>поступившую документацию на согласование ответственным лицам с приложением письма об отказе в согласовании;</w:t>
      </w:r>
    </w:p>
    <w:p w:rsidR="00F842F0" w:rsidRPr="00A37343" w:rsidRDefault="00F842F0" w:rsidP="0087516F">
      <w:pPr>
        <w:pStyle w:val="af6"/>
        <w:tabs>
          <w:tab w:val="left" w:pos="0"/>
        </w:tabs>
        <w:ind w:left="0" w:firstLine="567"/>
        <w:rPr>
          <w:rFonts w:ascii="Times New Roman" w:hAnsi="Times New Roman"/>
          <w:color w:val="000000" w:themeColor="text1"/>
          <w:sz w:val="24"/>
          <w:szCs w:val="24"/>
        </w:rPr>
      </w:pPr>
      <w:r w:rsidRPr="00A37343">
        <w:rPr>
          <w:rFonts w:ascii="Times New Roman" w:hAnsi="Times New Roman"/>
          <w:color w:val="000000" w:themeColor="text1"/>
          <w:sz w:val="24"/>
          <w:szCs w:val="24"/>
        </w:rPr>
        <w:t>- В случае согласования документации ответственными лицами, ответственный исполнитель по договору распечатывает лист согласования и прикладывает к документации на бумажных носителях;</w:t>
      </w:r>
    </w:p>
    <w:p w:rsidR="00F842F0" w:rsidRPr="00A37343" w:rsidRDefault="00F842F0" w:rsidP="0087516F">
      <w:pPr>
        <w:pStyle w:val="af6"/>
        <w:tabs>
          <w:tab w:val="left" w:pos="0"/>
        </w:tabs>
        <w:ind w:left="0" w:firstLine="567"/>
        <w:rPr>
          <w:rFonts w:ascii="Times New Roman" w:hAnsi="Times New Roman"/>
          <w:color w:val="000000" w:themeColor="text1"/>
          <w:sz w:val="24"/>
          <w:szCs w:val="24"/>
        </w:rPr>
      </w:pPr>
      <w:r w:rsidRPr="00A37343">
        <w:rPr>
          <w:rFonts w:ascii="Times New Roman" w:hAnsi="Times New Roman"/>
          <w:color w:val="000000" w:themeColor="text1"/>
          <w:sz w:val="24"/>
          <w:szCs w:val="24"/>
        </w:rPr>
        <w:t>- На основании согласования ответственными лицами ответственный исполнитель по договору подготавливает письмо в организацию о согласовании документации.</w:t>
      </w:r>
    </w:p>
    <w:p w:rsidR="00446053" w:rsidRPr="00A37343" w:rsidRDefault="00A81AA4" w:rsidP="000A389D">
      <w:pPr>
        <w:pStyle w:val="af6"/>
        <w:tabs>
          <w:tab w:val="left" w:pos="0"/>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После рассмотрения, при отсутствии замечаний, предоставленные документы</w:t>
      </w:r>
      <w:r w:rsidR="00F842F0" w:rsidRPr="00A37343">
        <w:rPr>
          <w:rFonts w:ascii="Times New Roman" w:hAnsi="Times New Roman"/>
          <w:color w:val="000000" w:themeColor="text1"/>
          <w:sz w:val="24"/>
          <w:szCs w:val="24"/>
        </w:rPr>
        <w:t xml:space="preserve"> в бумажном виде</w:t>
      </w:r>
      <w:r w:rsidRPr="00A37343">
        <w:rPr>
          <w:rFonts w:ascii="Times New Roman" w:hAnsi="Times New Roman"/>
          <w:color w:val="000000" w:themeColor="text1"/>
          <w:sz w:val="24"/>
          <w:szCs w:val="24"/>
        </w:rPr>
        <w:t xml:space="preserve"> </w:t>
      </w:r>
      <w:r w:rsidR="00446053" w:rsidRPr="00A37343">
        <w:rPr>
          <w:rFonts w:ascii="Times New Roman" w:hAnsi="Times New Roman"/>
          <w:color w:val="000000" w:themeColor="text1"/>
          <w:sz w:val="24"/>
          <w:szCs w:val="24"/>
        </w:rPr>
        <w:t>должны быть согласованы главным инженером</w:t>
      </w:r>
      <w:r w:rsidR="00711329" w:rsidRPr="00A37343">
        <w:rPr>
          <w:rFonts w:ascii="Times New Roman" w:hAnsi="Times New Roman"/>
          <w:color w:val="000000" w:themeColor="text1"/>
          <w:sz w:val="24"/>
          <w:szCs w:val="24"/>
        </w:rPr>
        <w:t xml:space="preserve"> </w:t>
      </w:r>
      <w:r w:rsidR="009D22F5">
        <w:rPr>
          <w:rFonts w:ascii="Times New Roman" w:hAnsi="Times New Roman"/>
          <w:color w:val="000000" w:themeColor="text1"/>
          <w:sz w:val="24"/>
          <w:szCs w:val="24"/>
        </w:rPr>
        <w:t>Общества</w:t>
      </w:r>
      <w:r w:rsidR="00446053" w:rsidRPr="00A37343">
        <w:rPr>
          <w:rFonts w:ascii="Times New Roman" w:hAnsi="Times New Roman"/>
          <w:color w:val="000000" w:themeColor="text1"/>
          <w:sz w:val="24"/>
          <w:szCs w:val="24"/>
        </w:rPr>
        <w:t xml:space="preserve">, </w:t>
      </w:r>
      <w:r w:rsidR="00F656F3" w:rsidRPr="00F656F3">
        <w:rPr>
          <w:rFonts w:ascii="Times New Roman" w:hAnsi="Times New Roman"/>
          <w:color w:val="000000" w:themeColor="text1"/>
          <w:sz w:val="24"/>
          <w:szCs w:val="24"/>
        </w:rPr>
        <w:t xml:space="preserve">ПТО, специалистом </w:t>
      </w:r>
      <w:r w:rsidR="00446053" w:rsidRPr="00F656F3">
        <w:rPr>
          <w:rFonts w:ascii="Times New Roman" w:hAnsi="Times New Roman"/>
          <w:color w:val="000000" w:themeColor="text1"/>
          <w:sz w:val="24"/>
          <w:szCs w:val="24"/>
        </w:rPr>
        <w:t>ОТ</w:t>
      </w:r>
      <w:r w:rsidR="00CB14F0" w:rsidRPr="00F656F3">
        <w:rPr>
          <w:rFonts w:ascii="Times New Roman" w:hAnsi="Times New Roman"/>
          <w:color w:val="000000" w:themeColor="text1"/>
          <w:sz w:val="24"/>
          <w:szCs w:val="24"/>
        </w:rPr>
        <w:t xml:space="preserve"> </w:t>
      </w:r>
      <w:r w:rsidR="00F656F3" w:rsidRPr="00F656F3">
        <w:rPr>
          <w:rFonts w:ascii="Times New Roman" w:hAnsi="Times New Roman"/>
          <w:color w:val="000000" w:themeColor="text1"/>
          <w:sz w:val="24"/>
          <w:szCs w:val="24"/>
        </w:rPr>
        <w:t>Общества</w:t>
      </w:r>
      <w:r w:rsidRPr="00F656F3">
        <w:rPr>
          <w:rFonts w:ascii="Times New Roman" w:hAnsi="Times New Roman"/>
          <w:color w:val="000000" w:themeColor="text1"/>
          <w:sz w:val="24"/>
          <w:szCs w:val="24"/>
        </w:rPr>
        <w:t>,</w:t>
      </w:r>
      <w:r w:rsidR="00446053" w:rsidRPr="00F656F3">
        <w:rPr>
          <w:rFonts w:ascii="Times New Roman" w:hAnsi="Times New Roman"/>
          <w:color w:val="000000" w:themeColor="text1"/>
          <w:sz w:val="24"/>
          <w:szCs w:val="24"/>
        </w:rPr>
        <w:t xml:space="preserve"> </w:t>
      </w:r>
      <w:r w:rsidR="00446053" w:rsidRPr="00F656F3">
        <w:rPr>
          <w:rFonts w:ascii="Times New Roman" w:hAnsi="Times New Roman"/>
          <w:bCs/>
          <w:color w:val="000000" w:themeColor="text1"/>
          <w:kern w:val="32"/>
          <w:sz w:val="24"/>
          <w:szCs w:val="24"/>
          <w:lang w:eastAsia="ru-RU"/>
        </w:rPr>
        <w:t>руководителем подразделения филиала</w:t>
      </w:r>
      <w:r w:rsidR="00146301" w:rsidRPr="00F656F3">
        <w:rPr>
          <w:rFonts w:ascii="Times New Roman" w:hAnsi="Times New Roman"/>
          <w:bCs/>
          <w:color w:val="000000" w:themeColor="text1"/>
          <w:kern w:val="32"/>
          <w:sz w:val="24"/>
          <w:szCs w:val="24"/>
          <w:lang w:eastAsia="ru-RU"/>
        </w:rPr>
        <w:t xml:space="preserve"> (</w:t>
      </w:r>
      <w:r w:rsidR="0087516F" w:rsidRPr="00F656F3">
        <w:rPr>
          <w:rFonts w:ascii="Times New Roman" w:hAnsi="Times New Roman"/>
          <w:bCs/>
          <w:color w:val="000000" w:themeColor="text1"/>
          <w:kern w:val="32"/>
          <w:sz w:val="24"/>
          <w:szCs w:val="24"/>
          <w:lang w:eastAsia="ru-RU"/>
        </w:rPr>
        <w:t>ответственным исполнителем по договору</w:t>
      </w:r>
      <w:r w:rsidR="00932977" w:rsidRPr="00F656F3">
        <w:rPr>
          <w:rFonts w:ascii="Times New Roman" w:hAnsi="Times New Roman"/>
          <w:bCs/>
          <w:color w:val="000000" w:themeColor="text1"/>
          <w:kern w:val="32"/>
          <w:sz w:val="24"/>
          <w:szCs w:val="24"/>
          <w:lang w:eastAsia="ru-RU"/>
        </w:rPr>
        <w:t>)</w:t>
      </w:r>
      <w:r w:rsidRPr="00F656F3">
        <w:rPr>
          <w:rFonts w:ascii="Times New Roman" w:hAnsi="Times New Roman"/>
          <w:bCs/>
          <w:color w:val="000000" w:themeColor="text1"/>
          <w:kern w:val="32"/>
          <w:sz w:val="24"/>
          <w:szCs w:val="24"/>
          <w:lang w:eastAsia="ru-RU"/>
        </w:rPr>
        <w:t xml:space="preserve"> и, при необходимости, руководителями подразделений </w:t>
      </w:r>
      <w:r w:rsidR="0078189E" w:rsidRPr="00F656F3">
        <w:rPr>
          <w:rFonts w:ascii="Times New Roman" w:hAnsi="Times New Roman"/>
          <w:bCs/>
          <w:color w:val="000000" w:themeColor="text1"/>
          <w:kern w:val="32"/>
          <w:sz w:val="24"/>
          <w:szCs w:val="24"/>
          <w:lang w:eastAsia="ru-RU"/>
        </w:rPr>
        <w:t xml:space="preserve">в которых и </w:t>
      </w:r>
      <w:r w:rsidRPr="00F656F3">
        <w:rPr>
          <w:rFonts w:ascii="Times New Roman" w:hAnsi="Times New Roman"/>
          <w:bCs/>
          <w:color w:val="000000" w:themeColor="text1"/>
          <w:kern w:val="32"/>
          <w:sz w:val="24"/>
          <w:szCs w:val="24"/>
          <w:lang w:eastAsia="ru-RU"/>
        </w:rPr>
        <w:t>вблизи объектов которых будут выполняться работы</w:t>
      </w:r>
      <w:r w:rsidR="00446053" w:rsidRPr="00F656F3">
        <w:rPr>
          <w:rFonts w:ascii="Times New Roman" w:hAnsi="Times New Roman"/>
          <w:color w:val="000000" w:themeColor="text1"/>
          <w:sz w:val="24"/>
          <w:szCs w:val="24"/>
        </w:rPr>
        <w:t>.</w:t>
      </w:r>
      <w:r w:rsidR="00446053" w:rsidRPr="00A37343">
        <w:rPr>
          <w:rFonts w:ascii="Times New Roman" w:hAnsi="Times New Roman"/>
          <w:color w:val="000000" w:themeColor="text1"/>
          <w:sz w:val="24"/>
          <w:szCs w:val="24"/>
        </w:rPr>
        <w:t xml:space="preserve"> </w:t>
      </w:r>
    </w:p>
    <w:p w:rsidR="00071DF8" w:rsidRPr="00A37343" w:rsidRDefault="00071DF8" w:rsidP="000A389D">
      <w:pPr>
        <w:pStyle w:val="af6"/>
        <w:tabs>
          <w:tab w:val="left" w:pos="0"/>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ППР, ТК</w:t>
      </w:r>
      <w:r w:rsidR="00E43D6F" w:rsidRPr="00A37343">
        <w:rPr>
          <w:rFonts w:ascii="Times New Roman" w:hAnsi="Times New Roman"/>
          <w:color w:val="000000" w:themeColor="text1"/>
          <w:sz w:val="24"/>
          <w:szCs w:val="24"/>
        </w:rPr>
        <w:t xml:space="preserve"> и </w:t>
      </w:r>
      <w:r w:rsidR="009E4AE9" w:rsidRPr="00A37343">
        <w:rPr>
          <w:rFonts w:ascii="Times New Roman" w:hAnsi="Times New Roman"/>
          <w:color w:val="000000" w:themeColor="text1"/>
          <w:sz w:val="24"/>
          <w:szCs w:val="24"/>
        </w:rPr>
        <w:t>т.п</w:t>
      </w:r>
      <w:r w:rsidR="00E43D6F" w:rsidRPr="00A37343">
        <w:rPr>
          <w:rFonts w:ascii="Times New Roman" w:hAnsi="Times New Roman"/>
          <w:color w:val="000000" w:themeColor="text1"/>
          <w:sz w:val="24"/>
          <w:szCs w:val="24"/>
        </w:rPr>
        <w:t>.</w:t>
      </w:r>
      <w:r w:rsidRPr="00A37343">
        <w:rPr>
          <w:rFonts w:ascii="Times New Roman" w:hAnsi="Times New Roman"/>
          <w:color w:val="000000" w:themeColor="text1"/>
          <w:sz w:val="24"/>
          <w:szCs w:val="24"/>
        </w:rPr>
        <w:t xml:space="preserve"> </w:t>
      </w:r>
      <w:r w:rsidR="004717F4" w:rsidRPr="00A37343">
        <w:rPr>
          <w:rFonts w:ascii="Times New Roman" w:hAnsi="Times New Roman"/>
          <w:color w:val="000000" w:themeColor="text1"/>
          <w:sz w:val="24"/>
          <w:szCs w:val="24"/>
        </w:rPr>
        <w:t xml:space="preserve">документы </w:t>
      </w:r>
      <w:r w:rsidR="00416DA0" w:rsidRPr="00A37343">
        <w:rPr>
          <w:rFonts w:ascii="Times New Roman" w:hAnsi="Times New Roman"/>
          <w:color w:val="000000" w:themeColor="text1"/>
          <w:sz w:val="24"/>
          <w:szCs w:val="24"/>
        </w:rPr>
        <w:t>предоставляются</w:t>
      </w:r>
      <w:r w:rsidRPr="00A37343">
        <w:rPr>
          <w:rFonts w:ascii="Times New Roman" w:hAnsi="Times New Roman"/>
          <w:color w:val="000000" w:themeColor="text1"/>
          <w:sz w:val="24"/>
          <w:szCs w:val="24"/>
        </w:rPr>
        <w:t xml:space="preserve"> </w:t>
      </w:r>
      <w:r w:rsidR="00D67A40" w:rsidRPr="00A37343">
        <w:rPr>
          <w:rFonts w:ascii="Times New Roman" w:hAnsi="Times New Roman"/>
          <w:color w:val="000000" w:themeColor="text1"/>
          <w:sz w:val="24"/>
          <w:szCs w:val="24"/>
        </w:rPr>
        <w:t xml:space="preserve">Подрядчиком </w:t>
      </w:r>
      <w:r w:rsidR="009D22F5">
        <w:rPr>
          <w:rFonts w:ascii="Times New Roman" w:hAnsi="Times New Roman"/>
          <w:color w:val="000000" w:themeColor="text1"/>
          <w:sz w:val="24"/>
          <w:szCs w:val="24"/>
        </w:rPr>
        <w:t>в Общество</w:t>
      </w:r>
      <w:r w:rsidR="00E43D6F" w:rsidRPr="00A37343">
        <w:rPr>
          <w:rFonts w:ascii="Times New Roman" w:hAnsi="Times New Roman"/>
          <w:color w:val="000000" w:themeColor="text1"/>
          <w:sz w:val="24"/>
          <w:szCs w:val="24"/>
        </w:rPr>
        <w:t xml:space="preserve"> </w:t>
      </w:r>
      <w:r w:rsidRPr="00A37343">
        <w:rPr>
          <w:rFonts w:ascii="Times New Roman" w:hAnsi="Times New Roman"/>
          <w:color w:val="000000" w:themeColor="text1"/>
          <w:sz w:val="24"/>
          <w:szCs w:val="24"/>
        </w:rPr>
        <w:t xml:space="preserve">не менее чем в трех экземплярах, </w:t>
      </w:r>
      <w:r w:rsidR="00416DA0" w:rsidRPr="00A37343">
        <w:rPr>
          <w:rFonts w:ascii="Times New Roman" w:hAnsi="Times New Roman"/>
          <w:color w:val="000000" w:themeColor="text1"/>
          <w:sz w:val="24"/>
          <w:szCs w:val="24"/>
        </w:rPr>
        <w:t>и в последующем должны находится</w:t>
      </w:r>
      <w:r w:rsidRPr="00A37343">
        <w:rPr>
          <w:rFonts w:ascii="Times New Roman" w:hAnsi="Times New Roman"/>
          <w:color w:val="000000" w:themeColor="text1"/>
          <w:sz w:val="24"/>
          <w:szCs w:val="24"/>
        </w:rPr>
        <w:t>:</w:t>
      </w:r>
    </w:p>
    <w:p w:rsidR="00D663A3" w:rsidRPr="00A37343" w:rsidRDefault="00D663A3" w:rsidP="000A389D">
      <w:pPr>
        <w:pStyle w:val="af6"/>
        <w:tabs>
          <w:tab w:val="left" w:pos="0"/>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 </w:t>
      </w:r>
      <w:r w:rsidR="00416DA0" w:rsidRPr="00A37343">
        <w:rPr>
          <w:rFonts w:ascii="Times New Roman" w:hAnsi="Times New Roman"/>
          <w:color w:val="000000" w:themeColor="text1"/>
          <w:sz w:val="24"/>
          <w:szCs w:val="24"/>
        </w:rPr>
        <w:t xml:space="preserve">у </w:t>
      </w:r>
      <w:r w:rsidRPr="00A37343">
        <w:rPr>
          <w:rFonts w:ascii="Times New Roman" w:hAnsi="Times New Roman"/>
          <w:color w:val="000000" w:themeColor="text1"/>
          <w:sz w:val="24"/>
          <w:szCs w:val="24"/>
        </w:rPr>
        <w:t>Подрядчика в виде приложения к наряду на рабочем месте;</w:t>
      </w:r>
    </w:p>
    <w:p w:rsidR="00D663A3" w:rsidRPr="00A37343" w:rsidRDefault="00D663A3" w:rsidP="000A389D">
      <w:pPr>
        <w:pStyle w:val="af6"/>
        <w:tabs>
          <w:tab w:val="left" w:pos="0"/>
        </w:tabs>
        <w:ind w:left="0" w:firstLine="709"/>
        <w:rPr>
          <w:rFonts w:ascii="Times New Roman" w:hAnsi="Times New Roman"/>
          <w:b/>
          <w:color w:val="000000" w:themeColor="text1"/>
          <w:sz w:val="24"/>
          <w:szCs w:val="24"/>
        </w:rPr>
      </w:pPr>
      <w:r w:rsidRPr="00A37343">
        <w:rPr>
          <w:rFonts w:ascii="Times New Roman" w:hAnsi="Times New Roman"/>
          <w:color w:val="000000" w:themeColor="text1"/>
          <w:sz w:val="24"/>
          <w:szCs w:val="24"/>
        </w:rPr>
        <w:t xml:space="preserve">- в </w:t>
      </w:r>
      <w:r w:rsidR="00DD3AC2" w:rsidRPr="00A37343">
        <w:rPr>
          <w:rFonts w:ascii="Times New Roman" w:hAnsi="Times New Roman"/>
          <w:color w:val="000000" w:themeColor="text1"/>
          <w:sz w:val="24"/>
          <w:szCs w:val="24"/>
        </w:rPr>
        <w:t>О</w:t>
      </w:r>
      <w:r w:rsidR="009D22F5">
        <w:rPr>
          <w:rFonts w:ascii="Times New Roman" w:hAnsi="Times New Roman"/>
          <w:color w:val="000000" w:themeColor="text1"/>
          <w:sz w:val="24"/>
          <w:szCs w:val="24"/>
        </w:rPr>
        <w:t>ОТиН</w:t>
      </w:r>
      <w:r w:rsidRPr="00A37343">
        <w:rPr>
          <w:rFonts w:ascii="Times New Roman" w:hAnsi="Times New Roman"/>
          <w:color w:val="000000" w:themeColor="text1"/>
          <w:sz w:val="24"/>
          <w:szCs w:val="24"/>
        </w:rPr>
        <w:t xml:space="preserve"> (возможно в электронном виде</w:t>
      </w:r>
      <w:r w:rsidR="009D22F5">
        <w:rPr>
          <w:rFonts w:ascii="Times New Roman" w:hAnsi="Times New Roman"/>
          <w:color w:val="000000" w:themeColor="text1"/>
          <w:sz w:val="24"/>
          <w:szCs w:val="24"/>
        </w:rPr>
        <w:t xml:space="preserve"> по согласованию со специалистом </w:t>
      </w:r>
      <w:r w:rsidR="00DD3AC2" w:rsidRPr="00A37343">
        <w:rPr>
          <w:rFonts w:ascii="Times New Roman" w:hAnsi="Times New Roman"/>
          <w:color w:val="000000" w:themeColor="text1"/>
          <w:sz w:val="24"/>
          <w:szCs w:val="24"/>
        </w:rPr>
        <w:t>О</w:t>
      </w:r>
      <w:r w:rsidR="009D22F5">
        <w:rPr>
          <w:rFonts w:ascii="Times New Roman" w:hAnsi="Times New Roman"/>
          <w:color w:val="000000" w:themeColor="text1"/>
          <w:sz w:val="24"/>
          <w:szCs w:val="24"/>
        </w:rPr>
        <w:t>ОТиН</w:t>
      </w:r>
      <w:r w:rsidRPr="00A37343">
        <w:rPr>
          <w:rFonts w:ascii="Times New Roman" w:hAnsi="Times New Roman"/>
          <w:color w:val="000000" w:themeColor="text1"/>
          <w:sz w:val="24"/>
          <w:szCs w:val="24"/>
        </w:rPr>
        <w:t>)</w:t>
      </w:r>
      <w:r w:rsidR="0007212B" w:rsidRPr="00A37343">
        <w:rPr>
          <w:rFonts w:ascii="Times New Roman" w:hAnsi="Times New Roman"/>
          <w:color w:val="000000" w:themeColor="text1"/>
          <w:sz w:val="24"/>
          <w:szCs w:val="24"/>
        </w:rPr>
        <w:t xml:space="preserve">; </w:t>
      </w:r>
    </w:p>
    <w:p w:rsidR="002C5D32" w:rsidRPr="00A37343" w:rsidRDefault="002C5D32" w:rsidP="000A389D">
      <w:pPr>
        <w:pStyle w:val="af6"/>
        <w:tabs>
          <w:tab w:val="left" w:pos="0"/>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у допускающег</w:t>
      </w:r>
      <w:r w:rsidR="009D22F5">
        <w:rPr>
          <w:rFonts w:ascii="Times New Roman" w:hAnsi="Times New Roman"/>
          <w:color w:val="000000" w:themeColor="text1"/>
          <w:sz w:val="24"/>
          <w:szCs w:val="24"/>
        </w:rPr>
        <w:t>о персонала участка</w:t>
      </w:r>
      <w:r w:rsidRPr="00A37343">
        <w:rPr>
          <w:rFonts w:ascii="Times New Roman" w:hAnsi="Times New Roman"/>
          <w:color w:val="000000" w:themeColor="text1"/>
          <w:sz w:val="24"/>
          <w:szCs w:val="24"/>
        </w:rPr>
        <w:t>, как приложение ко второму экземпляру наряда.</w:t>
      </w:r>
    </w:p>
    <w:p w:rsidR="00A81AA4" w:rsidRPr="00A37343" w:rsidRDefault="00A81AA4" w:rsidP="000A389D">
      <w:pPr>
        <w:pStyle w:val="af6"/>
        <w:tabs>
          <w:tab w:val="left" w:pos="0"/>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Перед началом производства работ весь персонал подрядной</w:t>
      </w:r>
      <w:r w:rsidR="0020294F" w:rsidRPr="00A37343">
        <w:rPr>
          <w:rFonts w:ascii="Times New Roman" w:hAnsi="Times New Roman"/>
          <w:color w:val="000000" w:themeColor="text1"/>
          <w:sz w:val="24"/>
          <w:szCs w:val="24"/>
        </w:rPr>
        <w:t xml:space="preserve"> (субподрядной)</w:t>
      </w:r>
      <w:r w:rsidRPr="00A37343">
        <w:rPr>
          <w:rFonts w:ascii="Times New Roman" w:hAnsi="Times New Roman"/>
          <w:color w:val="000000" w:themeColor="text1"/>
          <w:sz w:val="24"/>
          <w:szCs w:val="24"/>
        </w:rPr>
        <w:t xml:space="preserve"> организации, участвующий в производстве работ на данном участке/объекте должен быть ознакомлен с ППР/ТК под роспись.</w:t>
      </w:r>
    </w:p>
    <w:p w:rsidR="0010431B" w:rsidRPr="00A37343" w:rsidRDefault="005A48AB" w:rsidP="000A389D">
      <w:pPr>
        <w:pStyle w:val="af6"/>
        <w:tabs>
          <w:tab w:val="left" w:pos="0"/>
          <w:tab w:val="left" w:pos="1276"/>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lastRenderedPageBreak/>
        <w:t>5</w:t>
      </w:r>
      <w:r w:rsidR="0010431B" w:rsidRPr="00A37343">
        <w:rPr>
          <w:rFonts w:ascii="Times New Roman" w:hAnsi="Times New Roman"/>
          <w:color w:val="000000" w:themeColor="text1"/>
          <w:sz w:val="24"/>
          <w:szCs w:val="24"/>
        </w:rPr>
        <w:t>.</w:t>
      </w:r>
      <w:r w:rsidR="0087516F" w:rsidRPr="00A37343">
        <w:rPr>
          <w:rFonts w:ascii="Times New Roman" w:hAnsi="Times New Roman"/>
          <w:color w:val="000000" w:themeColor="text1"/>
          <w:sz w:val="24"/>
          <w:szCs w:val="24"/>
        </w:rPr>
        <w:t>6</w:t>
      </w:r>
      <w:r w:rsidR="0010431B" w:rsidRPr="00A37343">
        <w:rPr>
          <w:rFonts w:ascii="Times New Roman" w:hAnsi="Times New Roman"/>
          <w:color w:val="000000" w:themeColor="text1"/>
          <w:sz w:val="24"/>
          <w:szCs w:val="24"/>
        </w:rPr>
        <w:t>. Право принятие решения о допуске персонала подрядной организации к выполнению работ на объектах филиала, возлагается на руковод</w:t>
      </w:r>
      <w:r w:rsidR="00A81AA4" w:rsidRPr="00A37343">
        <w:rPr>
          <w:rFonts w:ascii="Times New Roman" w:hAnsi="Times New Roman"/>
          <w:color w:val="000000" w:themeColor="text1"/>
          <w:sz w:val="24"/>
          <w:szCs w:val="24"/>
        </w:rPr>
        <w:t>ителя</w:t>
      </w:r>
      <w:r w:rsidR="0010431B" w:rsidRPr="00A37343">
        <w:rPr>
          <w:rFonts w:ascii="Times New Roman" w:hAnsi="Times New Roman"/>
          <w:color w:val="000000" w:themeColor="text1"/>
          <w:sz w:val="24"/>
          <w:szCs w:val="24"/>
        </w:rPr>
        <w:t xml:space="preserve"> </w:t>
      </w:r>
      <w:r w:rsidR="009D22F5">
        <w:rPr>
          <w:rFonts w:ascii="Times New Roman" w:hAnsi="Times New Roman"/>
          <w:color w:val="000000" w:themeColor="text1"/>
          <w:sz w:val="24"/>
          <w:szCs w:val="24"/>
        </w:rPr>
        <w:t>Общества</w:t>
      </w:r>
      <w:r w:rsidR="0010431B" w:rsidRPr="00A37343">
        <w:rPr>
          <w:rFonts w:ascii="Times New Roman" w:hAnsi="Times New Roman"/>
          <w:color w:val="000000" w:themeColor="text1"/>
          <w:sz w:val="24"/>
          <w:szCs w:val="24"/>
        </w:rPr>
        <w:t xml:space="preserve"> (</w:t>
      </w:r>
      <w:r w:rsidR="009D22F5">
        <w:rPr>
          <w:rFonts w:ascii="Times New Roman" w:hAnsi="Times New Roman"/>
          <w:color w:val="000000" w:themeColor="text1"/>
          <w:sz w:val="24"/>
          <w:szCs w:val="24"/>
        </w:rPr>
        <w:t xml:space="preserve">генерального </w:t>
      </w:r>
      <w:r w:rsidR="0010431B" w:rsidRPr="00A37343">
        <w:rPr>
          <w:rFonts w:ascii="Times New Roman" w:hAnsi="Times New Roman"/>
          <w:color w:val="000000" w:themeColor="text1"/>
          <w:sz w:val="24"/>
          <w:szCs w:val="24"/>
        </w:rPr>
        <w:t>директор</w:t>
      </w:r>
      <w:r w:rsidR="00A81AA4" w:rsidRPr="00A37343">
        <w:rPr>
          <w:rFonts w:ascii="Times New Roman" w:hAnsi="Times New Roman"/>
          <w:color w:val="000000" w:themeColor="text1"/>
          <w:sz w:val="24"/>
          <w:szCs w:val="24"/>
        </w:rPr>
        <w:t>а</w:t>
      </w:r>
      <w:r w:rsidR="0010431B" w:rsidRPr="00A37343">
        <w:rPr>
          <w:rFonts w:ascii="Times New Roman" w:hAnsi="Times New Roman"/>
          <w:color w:val="000000" w:themeColor="text1"/>
          <w:sz w:val="24"/>
          <w:szCs w:val="24"/>
        </w:rPr>
        <w:t>). Решение о допуске оформляется визой на сопроводительном письме</w:t>
      </w:r>
      <w:r w:rsidR="00F842F0" w:rsidRPr="00A37343">
        <w:rPr>
          <w:rFonts w:ascii="Times New Roman" w:hAnsi="Times New Roman"/>
          <w:color w:val="000000" w:themeColor="text1"/>
          <w:sz w:val="24"/>
          <w:szCs w:val="24"/>
        </w:rPr>
        <w:t xml:space="preserve"> </w:t>
      </w:r>
      <w:r w:rsidR="00F842F0" w:rsidRPr="00F656F3">
        <w:rPr>
          <w:rFonts w:ascii="Times New Roman" w:hAnsi="Times New Roman"/>
          <w:color w:val="000000" w:themeColor="text1"/>
          <w:sz w:val="24"/>
          <w:szCs w:val="24"/>
        </w:rPr>
        <w:t xml:space="preserve">или резолюцией в </w:t>
      </w:r>
      <w:hyperlink r:id="rId9" w:history="1">
        <w:r w:rsidR="00F656F3" w:rsidRPr="00F656F3">
          <w:rPr>
            <w:rStyle w:val="a9"/>
            <w:rFonts w:ascii="Times New Roman" w:hAnsi="Times New Roman"/>
            <w:sz w:val="24"/>
            <w:szCs w:val="24"/>
          </w:rPr>
          <w:t>\\TSK-SERVER\All_Out1\Договоры</w:t>
        </w:r>
      </w:hyperlink>
      <w:r w:rsidR="00F656F3">
        <w:rPr>
          <w:rFonts w:ascii="Times New Roman" w:hAnsi="Times New Roman"/>
          <w:color w:val="000000" w:themeColor="text1"/>
          <w:sz w:val="24"/>
          <w:szCs w:val="24"/>
        </w:rPr>
        <w:t xml:space="preserve"> </w:t>
      </w:r>
      <w:r w:rsidR="0078189E" w:rsidRPr="00A37343">
        <w:rPr>
          <w:rFonts w:ascii="Times New Roman" w:hAnsi="Times New Roman"/>
          <w:color w:val="000000" w:themeColor="text1"/>
          <w:sz w:val="24"/>
          <w:szCs w:val="24"/>
        </w:rPr>
        <w:t xml:space="preserve">«Подготовить </w:t>
      </w:r>
      <w:r w:rsidR="006236E5" w:rsidRPr="00A37343">
        <w:rPr>
          <w:rFonts w:ascii="Times New Roman" w:hAnsi="Times New Roman"/>
          <w:color w:val="000000" w:themeColor="text1"/>
          <w:sz w:val="24"/>
          <w:szCs w:val="24"/>
        </w:rPr>
        <w:t xml:space="preserve">ОРД </w:t>
      </w:r>
      <w:r w:rsidR="0078189E" w:rsidRPr="00A37343">
        <w:rPr>
          <w:rFonts w:ascii="Times New Roman" w:hAnsi="Times New Roman"/>
          <w:color w:val="000000" w:themeColor="text1"/>
          <w:sz w:val="24"/>
          <w:szCs w:val="24"/>
        </w:rPr>
        <w:t>о допуске</w:t>
      </w:r>
      <w:r w:rsidR="00D50C29" w:rsidRPr="00A37343">
        <w:rPr>
          <w:rFonts w:ascii="Times New Roman" w:hAnsi="Times New Roman"/>
          <w:color w:val="000000" w:themeColor="text1"/>
          <w:sz w:val="24"/>
          <w:szCs w:val="24"/>
        </w:rPr>
        <w:t xml:space="preserve"> к работе</w:t>
      </w:r>
      <w:r w:rsidR="0078189E" w:rsidRPr="00A37343">
        <w:rPr>
          <w:rFonts w:ascii="Times New Roman" w:hAnsi="Times New Roman"/>
          <w:color w:val="000000" w:themeColor="text1"/>
          <w:sz w:val="24"/>
          <w:szCs w:val="24"/>
        </w:rPr>
        <w:t>»</w:t>
      </w:r>
      <w:r w:rsidR="0010431B" w:rsidRPr="00A37343">
        <w:rPr>
          <w:rFonts w:ascii="Times New Roman" w:hAnsi="Times New Roman"/>
          <w:color w:val="000000" w:themeColor="text1"/>
          <w:sz w:val="24"/>
          <w:szCs w:val="24"/>
        </w:rPr>
        <w:t xml:space="preserve">. </w:t>
      </w:r>
    </w:p>
    <w:p w:rsidR="00E235CC" w:rsidRPr="00A37343" w:rsidRDefault="005A48AB" w:rsidP="000A389D">
      <w:pPr>
        <w:pStyle w:val="af6"/>
        <w:tabs>
          <w:tab w:val="left" w:pos="0"/>
          <w:tab w:val="left" w:pos="1276"/>
        </w:tabs>
        <w:ind w:left="0" w:firstLine="709"/>
        <w:rPr>
          <w:rFonts w:ascii="Times New Roman" w:hAnsi="Times New Roman"/>
          <w:color w:val="000000" w:themeColor="text1"/>
          <w:sz w:val="24"/>
          <w:szCs w:val="24"/>
        </w:rPr>
      </w:pPr>
      <w:bookmarkStart w:id="11" w:name="_Toc409795264"/>
      <w:bookmarkStart w:id="12" w:name="_Toc409795266"/>
      <w:bookmarkEnd w:id="11"/>
      <w:r w:rsidRPr="00A37343">
        <w:rPr>
          <w:rFonts w:ascii="Times New Roman" w:hAnsi="Times New Roman"/>
          <w:color w:val="000000" w:themeColor="text1"/>
          <w:sz w:val="24"/>
          <w:szCs w:val="24"/>
        </w:rPr>
        <w:t>5</w:t>
      </w:r>
      <w:r w:rsidR="00E235CC" w:rsidRPr="00A37343">
        <w:rPr>
          <w:rFonts w:ascii="Times New Roman" w:hAnsi="Times New Roman"/>
          <w:color w:val="000000" w:themeColor="text1"/>
          <w:sz w:val="24"/>
          <w:szCs w:val="24"/>
        </w:rPr>
        <w:t>.</w:t>
      </w:r>
      <w:r w:rsidR="0087516F" w:rsidRPr="00A37343">
        <w:rPr>
          <w:rFonts w:ascii="Times New Roman" w:hAnsi="Times New Roman"/>
          <w:color w:val="000000" w:themeColor="text1"/>
          <w:sz w:val="24"/>
          <w:szCs w:val="24"/>
        </w:rPr>
        <w:t>7</w:t>
      </w:r>
      <w:r w:rsidR="00E235CC" w:rsidRPr="00A37343">
        <w:rPr>
          <w:rFonts w:ascii="Times New Roman" w:hAnsi="Times New Roman"/>
          <w:color w:val="000000" w:themeColor="text1"/>
          <w:sz w:val="24"/>
          <w:szCs w:val="24"/>
        </w:rPr>
        <w:t xml:space="preserve">. После наложения визы о допуске к работам руководителем </w:t>
      </w:r>
      <w:r w:rsidR="009D22F5">
        <w:rPr>
          <w:rFonts w:ascii="Times New Roman" w:hAnsi="Times New Roman"/>
          <w:color w:val="000000" w:themeColor="text1"/>
          <w:sz w:val="24"/>
          <w:szCs w:val="24"/>
        </w:rPr>
        <w:t>Общества</w:t>
      </w:r>
      <w:r w:rsidR="00E235CC" w:rsidRPr="00A37343">
        <w:rPr>
          <w:rFonts w:ascii="Times New Roman" w:hAnsi="Times New Roman"/>
          <w:color w:val="000000" w:themeColor="text1"/>
          <w:sz w:val="24"/>
          <w:szCs w:val="24"/>
        </w:rPr>
        <w:t xml:space="preserve"> на письме Подрядчика, </w:t>
      </w:r>
      <w:r w:rsidR="00DA1349" w:rsidRPr="00A37343">
        <w:rPr>
          <w:rFonts w:ascii="Times New Roman" w:hAnsi="Times New Roman"/>
          <w:color w:val="000000" w:themeColor="text1"/>
          <w:sz w:val="24"/>
          <w:szCs w:val="24"/>
        </w:rPr>
        <w:t>ответственный исполнитель по договору</w:t>
      </w:r>
      <w:r w:rsidR="00E235CC" w:rsidRPr="00A37343">
        <w:rPr>
          <w:rFonts w:ascii="Times New Roman" w:hAnsi="Times New Roman"/>
          <w:color w:val="000000" w:themeColor="text1"/>
          <w:sz w:val="24"/>
          <w:szCs w:val="24"/>
        </w:rPr>
        <w:t xml:space="preserve">, </w:t>
      </w:r>
      <w:r w:rsidR="00FE2800" w:rsidRPr="00A37343">
        <w:rPr>
          <w:rFonts w:ascii="Times New Roman" w:hAnsi="Times New Roman"/>
          <w:color w:val="000000" w:themeColor="text1"/>
          <w:sz w:val="24"/>
          <w:szCs w:val="24"/>
        </w:rPr>
        <w:t>по</w:t>
      </w:r>
      <w:r w:rsidR="00E235CC" w:rsidRPr="00A37343">
        <w:rPr>
          <w:rFonts w:ascii="Times New Roman" w:hAnsi="Times New Roman"/>
          <w:color w:val="000000" w:themeColor="text1"/>
          <w:sz w:val="24"/>
          <w:szCs w:val="24"/>
        </w:rPr>
        <w:t xml:space="preserve"> котором</w:t>
      </w:r>
      <w:r w:rsidR="00FE2800" w:rsidRPr="00A37343">
        <w:rPr>
          <w:rFonts w:ascii="Times New Roman" w:hAnsi="Times New Roman"/>
          <w:color w:val="000000" w:themeColor="text1"/>
          <w:sz w:val="24"/>
          <w:szCs w:val="24"/>
        </w:rPr>
        <w:t>у</w:t>
      </w:r>
      <w:r w:rsidR="00E235CC" w:rsidRPr="00A37343">
        <w:rPr>
          <w:rFonts w:ascii="Times New Roman" w:hAnsi="Times New Roman"/>
          <w:color w:val="000000" w:themeColor="text1"/>
          <w:sz w:val="24"/>
          <w:szCs w:val="24"/>
        </w:rPr>
        <w:t xml:space="preserve"> </w:t>
      </w:r>
      <w:r w:rsidR="00FE2800" w:rsidRPr="00A37343">
        <w:rPr>
          <w:rFonts w:ascii="Times New Roman" w:hAnsi="Times New Roman"/>
          <w:bCs/>
          <w:color w:val="000000" w:themeColor="text1"/>
          <w:kern w:val="32"/>
          <w:sz w:val="24"/>
          <w:szCs w:val="24"/>
          <w:lang w:eastAsia="ru-RU"/>
        </w:rPr>
        <w:t>будут проводится</w:t>
      </w:r>
      <w:r w:rsidR="00E235CC" w:rsidRPr="00A37343">
        <w:rPr>
          <w:rFonts w:ascii="Times New Roman" w:hAnsi="Times New Roman"/>
          <w:bCs/>
          <w:color w:val="000000" w:themeColor="text1"/>
          <w:kern w:val="32"/>
          <w:sz w:val="24"/>
          <w:szCs w:val="24"/>
          <w:lang w:eastAsia="ru-RU"/>
        </w:rPr>
        <w:t xml:space="preserve"> работ</w:t>
      </w:r>
      <w:r w:rsidR="00FE2800" w:rsidRPr="00A37343">
        <w:rPr>
          <w:rFonts w:ascii="Times New Roman" w:hAnsi="Times New Roman"/>
          <w:bCs/>
          <w:color w:val="000000" w:themeColor="text1"/>
          <w:kern w:val="32"/>
          <w:sz w:val="24"/>
          <w:szCs w:val="24"/>
          <w:lang w:eastAsia="ru-RU"/>
        </w:rPr>
        <w:t>ы</w:t>
      </w:r>
      <w:r w:rsidR="00E235CC" w:rsidRPr="00A37343">
        <w:rPr>
          <w:rFonts w:ascii="Times New Roman" w:hAnsi="Times New Roman"/>
          <w:color w:val="000000" w:themeColor="text1"/>
          <w:sz w:val="24"/>
          <w:szCs w:val="24"/>
        </w:rPr>
        <w:t xml:space="preserve">, организует проведение вводного инструктажа для персонала подрядной организации </w:t>
      </w:r>
      <w:r w:rsidR="00B538B4" w:rsidRPr="00A37343">
        <w:rPr>
          <w:rFonts w:ascii="Times New Roman" w:hAnsi="Times New Roman"/>
          <w:color w:val="000000" w:themeColor="text1"/>
          <w:sz w:val="24"/>
          <w:szCs w:val="24"/>
        </w:rPr>
        <w:t xml:space="preserve">(при привлечении - субподрядной организации) </w:t>
      </w:r>
      <w:r w:rsidR="00E235CC" w:rsidRPr="00A37343">
        <w:rPr>
          <w:rFonts w:ascii="Times New Roman" w:hAnsi="Times New Roman"/>
          <w:color w:val="000000" w:themeColor="text1"/>
          <w:sz w:val="24"/>
          <w:szCs w:val="24"/>
        </w:rPr>
        <w:t xml:space="preserve">по процедуре, действующей в </w:t>
      </w:r>
      <w:r w:rsidR="009D22F5">
        <w:rPr>
          <w:rFonts w:ascii="Times New Roman" w:hAnsi="Times New Roman"/>
          <w:color w:val="000000" w:themeColor="text1"/>
          <w:sz w:val="24"/>
          <w:szCs w:val="24"/>
        </w:rPr>
        <w:t>Обществе</w:t>
      </w:r>
      <w:r w:rsidR="00E235CC" w:rsidRPr="00A37343">
        <w:rPr>
          <w:rFonts w:ascii="Times New Roman" w:hAnsi="Times New Roman"/>
          <w:color w:val="000000" w:themeColor="text1"/>
          <w:sz w:val="24"/>
          <w:szCs w:val="24"/>
        </w:rPr>
        <w:t>.</w:t>
      </w:r>
    </w:p>
    <w:p w:rsidR="00E235CC" w:rsidRPr="00A37343" w:rsidRDefault="005A48AB" w:rsidP="000A389D">
      <w:pPr>
        <w:pStyle w:val="af6"/>
        <w:tabs>
          <w:tab w:val="left" w:pos="0"/>
          <w:tab w:val="left" w:pos="1276"/>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5</w:t>
      </w:r>
      <w:r w:rsidR="00E235CC" w:rsidRPr="00A37343">
        <w:rPr>
          <w:rFonts w:ascii="Times New Roman" w:hAnsi="Times New Roman"/>
          <w:color w:val="000000" w:themeColor="text1"/>
          <w:sz w:val="24"/>
          <w:szCs w:val="24"/>
        </w:rPr>
        <w:t>.</w:t>
      </w:r>
      <w:r w:rsidR="0087516F" w:rsidRPr="00A37343">
        <w:rPr>
          <w:rFonts w:ascii="Times New Roman" w:hAnsi="Times New Roman"/>
          <w:color w:val="000000" w:themeColor="text1"/>
          <w:sz w:val="24"/>
          <w:szCs w:val="24"/>
        </w:rPr>
        <w:t>8</w:t>
      </w:r>
      <w:r w:rsidR="00E235CC" w:rsidRPr="00A37343">
        <w:rPr>
          <w:rFonts w:ascii="Times New Roman" w:hAnsi="Times New Roman"/>
          <w:color w:val="000000" w:themeColor="text1"/>
          <w:sz w:val="24"/>
          <w:szCs w:val="24"/>
        </w:rPr>
        <w:t xml:space="preserve">. Подрядная организация должна иметь при себе сопроводительное письмо (копию сопроводительного письма) с визой руководства </w:t>
      </w:r>
      <w:r w:rsidR="009D22F5">
        <w:rPr>
          <w:rFonts w:ascii="Times New Roman" w:hAnsi="Times New Roman"/>
          <w:color w:val="000000" w:themeColor="text1"/>
          <w:sz w:val="24"/>
          <w:szCs w:val="24"/>
        </w:rPr>
        <w:t>Общества</w:t>
      </w:r>
      <w:r w:rsidR="00E235CC" w:rsidRPr="00A37343">
        <w:rPr>
          <w:rFonts w:ascii="Times New Roman" w:hAnsi="Times New Roman"/>
          <w:color w:val="000000" w:themeColor="text1"/>
          <w:sz w:val="24"/>
          <w:szCs w:val="24"/>
        </w:rPr>
        <w:t xml:space="preserve"> (</w:t>
      </w:r>
      <w:r w:rsidR="009D22F5">
        <w:rPr>
          <w:rFonts w:ascii="Times New Roman" w:hAnsi="Times New Roman"/>
          <w:color w:val="000000" w:themeColor="text1"/>
          <w:sz w:val="24"/>
          <w:szCs w:val="24"/>
        </w:rPr>
        <w:t xml:space="preserve">генерального </w:t>
      </w:r>
      <w:r w:rsidR="00E235CC" w:rsidRPr="00A37343">
        <w:rPr>
          <w:rFonts w:ascii="Times New Roman" w:hAnsi="Times New Roman"/>
          <w:color w:val="000000" w:themeColor="text1"/>
          <w:sz w:val="24"/>
          <w:szCs w:val="24"/>
        </w:rPr>
        <w:t xml:space="preserve">директора) для организации допуска на объекты предполагаемых работ. Допуск на территорию </w:t>
      </w:r>
      <w:r w:rsidR="00622606">
        <w:rPr>
          <w:rFonts w:ascii="Times New Roman" w:hAnsi="Times New Roman"/>
          <w:color w:val="000000" w:themeColor="text1"/>
          <w:sz w:val="24"/>
          <w:szCs w:val="24"/>
        </w:rPr>
        <w:t xml:space="preserve">Общества </w:t>
      </w:r>
      <w:r w:rsidR="00E235CC" w:rsidRPr="00A37343">
        <w:rPr>
          <w:rFonts w:ascii="Times New Roman" w:hAnsi="Times New Roman"/>
          <w:color w:val="000000" w:themeColor="text1"/>
          <w:sz w:val="24"/>
          <w:szCs w:val="24"/>
        </w:rPr>
        <w:t xml:space="preserve">осуществляется </w:t>
      </w:r>
      <w:r w:rsidR="00E235CC" w:rsidRPr="00A37343">
        <w:rPr>
          <w:rFonts w:ascii="Times New Roman" w:hAnsi="Times New Roman"/>
          <w:sz w:val="24"/>
          <w:szCs w:val="24"/>
        </w:rPr>
        <w:t xml:space="preserve">после </w:t>
      </w:r>
      <w:r w:rsidR="00090F51" w:rsidRPr="00A37343">
        <w:rPr>
          <w:rFonts w:ascii="Times New Roman" w:hAnsi="Times New Roman"/>
          <w:sz w:val="24"/>
          <w:szCs w:val="24"/>
        </w:rPr>
        <w:t>прохождения вводного инструктажа</w:t>
      </w:r>
      <w:r w:rsidR="0018234E" w:rsidRPr="00A37343">
        <w:t xml:space="preserve"> </w:t>
      </w:r>
      <w:r w:rsidR="0018234E" w:rsidRPr="00A37343">
        <w:rPr>
          <w:rFonts w:ascii="Times New Roman" w:hAnsi="Times New Roman"/>
          <w:sz w:val="24"/>
          <w:szCs w:val="24"/>
        </w:rPr>
        <w:t>по охране труда, вводного противопожарного инструктажа</w:t>
      </w:r>
      <w:r w:rsidR="00090F51" w:rsidRPr="00A37343">
        <w:rPr>
          <w:rFonts w:ascii="Times New Roman" w:hAnsi="Times New Roman"/>
          <w:sz w:val="24"/>
          <w:szCs w:val="24"/>
        </w:rPr>
        <w:t xml:space="preserve"> </w:t>
      </w:r>
      <w:r w:rsidR="00090F51" w:rsidRPr="00A37343">
        <w:rPr>
          <w:rFonts w:ascii="Times New Roman" w:hAnsi="Times New Roman"/>
          <w:color w:val="000000" w:themeColor="text1"/>
          <w:sz w:val="24"/>
          <w:szCs w:val="24"/>
        </w:rPr>
        <w:t xml:space="preserve">и </w:t>
      </w:r>
      <w:r w:rsidR="00E235CC" w:rsidRPr="00A37343">
        <w:rPr>
          <w:rFonts w:ascii="Times New Roman" w:hAnsi="Times New Roman"/>
          <w:color w:val="000000" w:themeColor="text1"/>
          <w:sz w:val="24"/>
          <w:szCs w:val="24"/>
        </w:rPr>
        <w:t>оформления пропуска в отделе безопасности и режима</w:t>
      </w:r>
      <w:r w:rsidR="0078189E" w:rsidRPr="00A37343">
        <w:rPr>
          <w:rFonts w:ascii="Times New Roman" w:hAnsi="Times New Roman"/>
          <w:color w:val="000000" w:themeColor="text1"/>
          <w:sz w:val="24"/>
          <w:szCs w:val="24"/>
        </w:rPr>
        <w:t xml:space="preserve"> </w:t>
      </w:r>
      <w:r w:rsidR="00622606">
        <w:rPr>
          <w:rFonts w:ascii="Times New Roman" w:hAnsi="Times New Roman"/>
          <w:color w:val="000000" w:themeColor="text1"/>
          <w:sz w:val="24"/>
          <w:szCs w:val="24"/>
        </w:rPr>
        <w:t>Общества</w:t>
      </w:r>
      <w:r w:rsidR="00E235CC" w:rsidRPr="00A37343">
        <w:rPr>
          <w:rFonts w:ascii="Times New Roman" w:hAnsi="Times New Roman"/>
          <w:color w:val="000000" w:themeColor="text1"/>
          <w:sz w:val="24"/>
          <w:szCs w:val="24"/>
        </w:rPr>
        <w:t>.</w:t>
      </w:r>
    </w:p>
    <w:p w:rsidR="00E235CC" w:rsidRPr="00A37343" w:rsidRDefault="005A48AB" w:rsidP="000A389D">
      <w:pPr>
        <w:pStyle w:val="af6"/>
        <w:tabs>
          <w:tab w:val="left" w:pos="0"/>
          <w:tab w:val="left" w:pos="1276"/>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5.</w:t>
      </w:r>
      <w:r w:rsidR="0087516F" w:rsidRPr="00A37343">
        <w:rPr>
          <w:rFonts w:ascii="Times New Roman" w:hAnsi="Times New Roman"/>
          <w:color w:val="000000" w:themeColor="text1"/>
          <w:sz w:val="24"/>
          <w:szCs w:val="24"/>
        </w:rPr>
        <w:t>9</w:t>
      </w:r>
      <w:r w:rsidR="00E235CC" w:rsidRPr="00A37343">
        <w:rPr>
          <w:rFonts w:ascii="Times New Roman" w:hAnsi="Times New Roman"/>
          <w:color w:val="000000" w:themeColor="text1"/>
          <w:sz w:val="24"/>
          <w:szCs w:val="24"/>
        </w:rPr>
        <w:t xml:space="preserve">. После прохождения вводного инструктажа </w:t>
      </w:r>
      <w:r w:rsidR="00EA26B8" w:rsidRPr="00A37343">
        <w:rPr>
          <w:rFonts w:ascii="Times New Roman" w:hAnsi="Times New Roman"/>
          <w:color w:val="000000" w:themeColor="text1"/>
          <w:sz w:val="24"/>
          <w:szCs w:val="24"/>
        </w:rPr>
        <w:t xml:space="preserve">по охране труда, вводного противопожарного инструктажа </w:t>
      </w:r>
      <w:r w:rsidR="00E235CC" w:rsidRPr="00A37343">
        <w:rPr>
          <w:rFonts w:ascii="Times New Roman" w:hAnsi="Times New Roman"/>
          <w:color w:val="000000" w:themeColor="text1"/>
          <w:sz w:val="24"/>
          <w:szCs w:val="24"/>
        </w:rPr>
        <w:t xml:space="preserve">и получения пропусков на территорию, </w:t>
      </w:r>
      <w:r w:rsidR="00DA1349" w:rsidRPr="00A37343">
        <w:rPr>
          <w:rFonts w:ascii="Times New Roman" w:hAnsi="Times New Roman"/>
          <w:color w:val="000000" w:themeColor="text1"/>
          <w:sz w:val="24"/>
          <w:szCs w:val="24"/>
        </w:rPr>
        <w:t>ответственный исполнитель по договору</w:t>
      </w:r>
      <w:r w:rsidR="00E235CC" w:rsidRPr="00A37343">
        <w:rPr>
          <w:rFonts w:ascii="Times New Roman" w:hAnsi="Times New Roman"/>
          <w:color w:val="000000" w:themeColor="text1"/>
          <w:sz w:val="24"/>
          <w:szCs w:val="24"/>
        </w:rPr>
        <w:t xml:space="preserve"> организовывает проведение первичного инструктажа</w:t>
      </w:r>
      <w:r w:rsidR="00EA26B8" w:rsidRPr="00A37343">
        <w:rPr>
          <w:rFonts w:ascii="Times New Roman" w:hAnsi="Times New Roman"/>
          <w:color w:val="000000" w:themeColor="text1"/>
          <w:sz w:val="24"/>
          <w:szCs w:val="24"/>
        </w:rPr>
        <w:t xml:space="preserve"> по охране труда, первичного противопожарного инструктажа </w:t>
      </w:r>
      <w:r w:rsidR="00E235CC" w:rsidRPr="00A37343">
        <w:rPr>
          <w:rFonts w:ascii="Times New Roman" w:hAnsi="Times New Roman"/>
          <w:color w:val="000000" w:themeColor="text1"/>
          <w:sz w:val="24"/>
          <w:szCs w:val="24"/>
        </w:rPr>
        <w:t>и оформление допусков (актов</w:t>
      </w:r>
      <w:r w:rsidR="0078189E" w:rsidRPr="00A37343">
        <w:rPr>
          <w:rFonts w:ascii="Times New Roman" w:hAnsi="Times New Roman"/>
          <w:color w:val="000000" w:themeColor="text1"/>
          <w:sz w:val="24"/>
          <w:szCs w:val="24"/>
        </w:rPr>
        <w:t>-допусков</w:t>
      </w:r>
      <w:r w:rsidR="00E235CC" w:rsidRPr="00A37343">
        <w:rPr>
          <w:rFonts w:ascii="Times New Roman" w:hAnsi="Times New Roman"/>
          <w:color w:val="000000" w:themeColor="text1"/>
          <w:sz w:val="24"/>
          <w:szCs w:val="24"/>
        </w:rPr>
        <w:t>, нарядов</w:t>
      </w:r>
      <w:r w:rsidR="0078189E" w:rsidRPr="00A37343">
        <w:rPr>
          <w:rFonts w:ascii="Times New Roman" w:hAnsi="Times New Roman"/>
          <w:color w:val="000000" w:themeColor="text1"/>
          <w:sz w:val="24"/>
          <w:szCs w:val="24"/>
        </w:rPr>
        <w:t>, распоряжений</w:t>
      </w:r>
      <w:r w:rsidR="00E235CC" w:rsidRPr="00A37343">
        <w:rPr>
          <w:rFonts w:ascii="Times New Roman" w:hAnsi="Times New Roman"/>
          <w:color w:val="000000" w:themeColor="text1"/>
          <w:sz w:val="24"/>
          <w:szCs w:val="24"/>
        </w:rPr>
        <w:t>) к работам в соответствии с характером выполняемой работы по договору.</w:t>
      </w:r>
    </w:p>
    <w:p w:rsidR="008D319A" w:rsidRPr="00A37343" w:rsidRDefault="005A48AB" w:rsidP="000A389D">
      <w:pPr>
        <w:pStyle w:val="af6"/>
        <w:tabs>
          <w:tab w:val="left" w:pos="0"/>
          <w:tab w:val="left" w:pos="1276"/>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5</w:t>
      </w:r>
      <w:r w:rsidR="008D319A" w:rsidRPr="00A37343">
        <w:rPr>
          <w:rFonts w:ascii="Times New Roman" w:hAnsi="Times New Roman"/>
          <w:color w:val="000000" w:themeColor="text1"/>
          <w:sz w:val="24"/>
          <w:szCs w:val="24"/>
        </w:rPr>
        <w:t>.1</w:t>
      </w:r>
      <w:r w:rsidR="0087516F" w:rsidRPr="00A37343">
        <w:rPr>
          <w:rFonts w:ascii="Times New Roman" w:hAnsi="Times New Roman"/>
          <w:color w:val="000000" w:themeColor="text1"/>
          <w:sz w:val="24"/>
          <w:szCs w:val="24"/>
        </w:rPr>
        <w:t>0</w:t>
      </w:r>
      <w:r w:rsidR="008D319A" w:rsidRPr="00A37343">
        <w:rPr>
          <w:rFonts w:ascii="Times New Roman" w:hAnsi="Times New Roman"/>
          <w:color w:val="000000" w:themeColor="text1"/>
          <w:sz w:val="24"/>
          <w:szCs w:val="24"/>
        </w:rPr>
        <w:t xml:space="preserve">. Контроль за безопасным проведением работ как собственным персоналом, так и персоналом подрядных организаций возлагается на ИТР всех уровней управления (в соответствии с их должностными обязанностями), </w:t>
      </w:r>
      <w:r w:rsidR="00622606">
        <w:rPr>
          <w:rFonts w:ascii="Times New Roman" w:hAnsi="Times New Roman"/>
          <w:color w:val="000000" w:themeColor="text1"/>
          <w:sz w:val="24"/>
          <w:szCs w:val="24"/>
        </w:rPr>
        <w:t xml:space="preserve">генерального </w:t>
      </w:r>
      <w:r w:rsidR="008D319A" w:rsidRPr="00A37343">
        <w:rPr>
          <w:rFonts w:ascii="Times New Roman" w:hAnsi="Times New Roman"/>
          <w:color w:val="000000" w:themeColor="text1"/>
          <w:sz w:val="24"/>
          <w:szCs w:val="24"/>
        </w:rPr>
        <w:t xml:space="preserve">директора </w:t>
      </w:r>
      <w:r w:rsidR="00622606">
        <w:rPr>
          <w:rFonts w:ascii="Times New Roman" w:hAnsi="Times New Roman"/>
          <w:color w:val="000000" w:themeColor="text1"/>
          <w:sz w:val="24"/>
          <w:szCs w:val="24"/>
        </w:rPr>
        <w:t>Общества</w:t>
      </w:r>
      <w:r w:rsidR="008D319A" w:rsidRPr="00A37343">
        <w:rPr>
          <w:rFonts w:ascii="Times New Roman" w:hAnsi="Times New Roman"/>
          <w:color w:val="000000" w:themeColor="text1"/>
          <w:sz w:val="24"/>
          <w:szCs w:val="24"/>
        </w:rPr>
        <w:t xml:space="preserve">, главного инженера и его заместителей, </w:t>
      </w:r>
      <w:r w:rsidR="00ED3D6E" w:rsidRPr="00A37343">
        <w:rPr>
          <w:rFonts w:ascii="Times New Roman" w:hAnsi="Times New Roman"/>
          <w:color w:val="000000" w:themeColor="text1"/>
          <w:sz w:val="24"/>
          <w:szCs w:val="24"/>
        </w:rPr>
        <w:t xml:space="preserve">персонал </w:t>
      </w:r>
      <w:r w:rsidR="00622606">
        <w:rPr>
          <w:rFonts w:ascii="Times New Roman" w:hAnsi="Times New Roman"/>
          <w:color w:val="000000" w:themeColor="text1"/>
          <w:sz w:val="24"/>
          <w:szCs w:val="24"/>
        </w:rPr>
        <w:t>ООТиН</w:t>
      </w:r>
      <w:r w:rsidR="00DC5AC9" w:rsidRPr="00A37343">
        <w:rPr>
          <w:rFonts w:ascii="Times New Roman" w:hAnsi="Times New Roman"/>
          <w:color w:val="000000" w:themeColor="text1"/>
          <w:sz w:val="24"/>
          <w:szCs w:val="24"/>
        </w:rPr>
        <w:t xml:space="preserve"> в соответствие с требованиями, определенными действующей Методикой </w:t>
      </w:r>
      <w:r w:rsidR="00E76FB6" w:rsidRPr="00A37343">
        <w:rPr>
          <w:rFonts w:ascii="Times New Roman" w:hAnsi="Times New Roman"/>
          <w:color w:val="000000" w:themeColor="text1"/>
          <w:sz w:val="24"/>
          <w:szCs w:val="24"/>
        </w:rPr>
        <w:t>«Требования по проведению внутреннего контроля и анализа системы управления охраной труда, промышленной, пожарной и экологической безопасностью производственной деятельности»</w:t>
      </w:r>
      <w:r w:rsidR="00DC5AC9" w:rsidRPr="00A37343">
        <w:rPr>
          <w:rFonts w:ascii="Times New Roman" w:hAnsi="Times New Roman"/>
          <w:color w:val="000000" w:themeColor="text1"/>
          <w:sz w:val="24"/>
          <w:szCs w:val="24"/>
        </w:rPr>
        <w:t xml:space="preserve"> </w:t>
      </w:r>
      <w:r w:rsidR="00E76FB6" w:rsidRPr="00A37343">
        <w:rPr>
          <w:rFonts w:ascii="Times New Roman" w:hAnsi="Times New Roman"/>
          <w:color w:val="000000" w:themeColor="text1"/>
          <w:sz w:val="24"/>
          <w:szCs w:val="24"/>
        </w:rPr>
        <w:t xml:space="preserve"> </w:t>
      </w:r>
      <w:r w:rsidR="00DC5AC9" w:rsidRPr="00A37343">
        <w:rPr>
          <w:rFonts w:ascii="Times New Roman" w:hAnsi="Times New Roman"/>
          <w:color w:val="000000" w:themeColor="text1"/>
          <w:sz w:val="24"/>
          <w:szCs w:val="24"/>
        </w:rPr>
        <w:t>АО «Интер РАО – Электрогенерация»</w:t>
      </w:r>
      <w:r w:rsidR="00DC5AC9" w:rsidRPr="00A37343">
        <w:t xml:space="preserve"> </w:t>
      </w:r>
      <w:r w:rsidR="00622606">
        <w:rPr>
          <w:rFonts w:ascii="Times New Roman" w:hAnsi="Times New Roman"/>
          <w:color w:val="000000" w:themeColor="text1"/>
          <w:sz w:val="24"/>
          <w:szCs w:val="24"/>
        </w:rPr>
        <w:t>и АО «ТСК»</w:t>
      </w:r>
      <w:r w:rsidR="008D319A" w:rsidRPr="00A37343">
        <w:rPr>
          <w:rFonts w:ascii="Times New Roman" w:hAnsi="Times New Roman"/>
          <w:color w:val="000000" w:themeColor="text1"/>
          <w:sz w:val="24"/>
          <w:szCs w:val="24"/>
        </w:rPr>
        <w:t>.</w:t>
      </w:r>
    </w:p>
    <w:p w:rsidR="000A389D" w:rsidRPr="00A37343" w:rsidRDefault="000A389D" w:rsidP="000A389D">
      <w:pPr>
        <w:pStyle w:val="af6"/>
        <w:tabs>
          <w:tab w:val="left" w:pos="0"/>
          <w:tab w:val="left" w:pos="1276"/>
        </w:tabs>
        <w:ind w:left="0" w:firstLine="709"/>
        <w:rPr>
          <w:rFonts w:ascii="Times New Roman" w:hAnsi="Times New Roman"/>
          <w:color w:val="000000" w:themeColor="text1"/>
          <w:sz w:val="24"/>
          <w:szCs w:val="24"/>
        </w:rPr>
      </w:pPr>
    </w:p>
    <w:p w:rsidR="00247E7B" w:rsidRPr="00A37343" w:rsidRDefault="00ED797D" w:rsidP="000A389D">
      <w:pPr>
        <w:pStyle w:val="1"/>
        <w:tabs>
          <w:tab w:val="clear" w:pos="858"/>
          <w:tab w:val="num" w:pos="426"/>
          <w:tab w:val="left" w:pos="1276"/>
        </w:tabs>
        <w:spacing w:before="0" w:after="0"/>
        <w:ind w:left="0" w:firstLine="709"/>
        <w:rPr>
          <w:rFonts w:ascii="Times New Roman" w:hAnsi="Times New Roman"/>
          <w:color w:val="000000" w:themeColor="text1"/>
          <w:sz w:val="28"/>
          <w:szCs w:val="28"/>
        </w:rPr>
      </w:pPr>
      <w:bookmarkStart w:id="13" w:name="_Toc23951012"/>
      <w:r w:rsidRPr="00A37343">
        <w:rPr>
          <w:rFonts w:ascii="Times New Roman" w:hAnsi="Times New Roman"/>
          <w:color w:val="000000" w:themeColor="text1"/>
          <w:sz w:val="28"/>
          <w:szCs w:val="28"/>
        </w:rPr>
        <w:t>Организация безопасного производства работ</w:t>
      </w:r>
      <w:bookmarkEnd w:id="13"/>
      <w:r w:rsidR="00012AFB" w:rsidRPr="00A37343">
        <w:rPr>
          <w:rFonts w:ascii="Times New Roman" w:hAnsi="Times New Roman"/>
          <w:color w:val="000000" w:themeColor="text1"/>
          <w:sz w:val="28"/>
          <w:szCs w:val="28"/>
        </w:rPr>
        <w:t xml:space="preserve"> повышенной опасности</w:t>
      </w:r>
    </w:p>
    <w:p w:rsidR="00F13719" w:rsidRPr="00A37343" w:rsidRDefault="00F13719" w:rsidP="000A389D">
      <w:pPr>
        <w:tabs>
          <w:tab w:val="left" w:pos="1276"/>
        </w:tabs>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6.1. Общие положения</w:t>
      </w:r>
    </w:p>
    <w:p w:rsidR="00AE0E24" w:rsidRPr="00A37343" w:rsidRDefault="00F13719" w:rsidP="000A389D">
      <w:pPr>
        <w:tabs>
          <w:tab w:val="left" w:pos="1276"/>
        </w:tabs>
        <w:ind w:firstLine="709"/>
        <w:rPr>
          <w:rFonts w:ascii="Times New Roman" w:hAnsi="Times New Roman"/>
          <w:color w:val="FF0000"/>
          <w:sz w:val="24"/>
          <w:szCs w:val="24"/>
        </w:rPr>
      </w:pPr>
      <w:r w:rsidRPr="00A37343">
        <w:rPr>
          <w:rFonts w:ascii="Times New Roman" w:hAnsi="Times New Roman"/>
          <w:color w:val="000000" w:themeColor="text1"/>
          <w:sz w:val="24"/>
          <w:szCs w:val="24"/>
        </w:rPr>
        <w:t xml:space="preserve">6.1.1. </w:t>
      </w:r>
      <w:r w:rsidR="00012AFB" w:rsidRPr="00A37343">
        <w:rPr>
          <w:rFonts w:ascii="Times New Roman" w:hAnsi="Times New Roman"/>
          <w:color w:val="000000" w:themeColor="text1"/>
          <w:sz w:val="24"/>
          <w:szCs w:val="24"/>
        </w:rPr>
        <w:t xml:space="preserve">Все работы, выполняемые на </w:t>
      </w:r>
      <w:r w:rsidR="006F7531" w:rsidRPr="00A37343">
        <w:rPr>
          <w:rFonts w:ascii="Times New Roman" w:hAnsi="Times New Roman"/>
          <w:color w:val="000000" w:themeColor="text1"/>
          <w:sz w:val="24"/>
          <w:szCs w:val="24"/>
        </w:rPr>
        <w:t>территории</w:t>
      </w:r>
      <w:r w:rsidR="000F4721" w:rsidRPr="00A37343">
        <w:rPr>
          <w:rFonts w:ascii="Times New Roman" w:hAnsi="Times New Roman"/>
          <w:color w:val="000000" w:themeColor="text1"/>
          <w:sz w:val="24"/>
          <w:szCs w:val="24"/>
        </w:rPr>
        <w:t xml:space="preserve">, </w:t>
      </w:r>
      <w:r w:rsidR="00D12D2A" w:rsidRPr="00A37343">
        <w:rPr>
          <w:rFonts w:ascii="Times New Roman" w:hAnsi="Times New Roman"/>
          <w:sz w:val="24"/>
          <w:szCs w:val="24"/>
        </w:rPr>
        <w:t xml:space="preserve">в производственных подразделениях, на </w:t>
      </w:r>
      <w:r w:rsidR="00012AFB" w:rsidRPr="00A37343">
        <w:rPr>
          <w:rFonts w:ascii="Times New Roman" w:hAnsi="Times New Roman"/>
          <w:sz w:val="24"/>
          <w:szCs w:val="24"/>
        </w:rPr>
        <w:t>оборудовании</w:t>
      </w:r>
      <w:r w:rsidR="000F4721" w:rsidRPr="00A37343">
        <w:rPr>
          <w:rFonts w:ascii="Times New Roman" w:hAnsi="Times New Roman"/>
          <w:sz w:val="24"/>
          <w:szCs w:val="24"/>
        </w:rPr>
        <w:t>, зданиях и сооружениях</w:t>
      </w:r>
      <w:r w:rsidR="00012AFB" w:rsidRPr="00A37343">
        <w:rPr>
          <w:rFonts w:ascii="Times New Roman" w:hAnsi="Times New Roman"/>
          <w:sz w:val="24"/>
          <w:szCs w:val="24"/>
        </w:rPr>
        <w:t xml:space="preserve"> АО «</w:t>
      </w:r>
      <w:r w:rsidR="00622606">
        <w:rPr>
          <w:rFonts w:ascii="Times New Roman" w:hAnsi="Times New Roman"/>
          <w:sz w:val="24"/>
          <w:szCs w:val="24"/>
        </w:rPr>
        <w:t>ТСК</w:t>
      </w:r>
      <w:r w:rsidR="00012AFB" w:rsidRPr="00A37343">
        <w:rPr>
          <w:rFonts w:ascii="Times New Roman" w:hAnsi="Times New Roman"/>
          <w:sz w:val="24"/>
          <w:szCs w:val="24"/>
        </w:rPr>
        <w:t xml:space="preserve">», </w:t>
      </w:r>
      <w:r w:rsidR="00AE51F5" w:rsidRPr="00A37343">
        <w:rPr>
          <w:rFonts w:ascii="Times New Roman" w:hAnsi="Times New Roman"/>
          <w:sz w:val="24"/>
          <w:szCs w:val="24"/>
        </w:rPr>
        <w:t>организуемые по акту-допуску, наряду-допуску</w:t>
      </w:r>
      <w:r w:rsidR="00C343FA" w:rsidRPr="00A37343">
        <w:rPr>
          <w:rFonts w:ascii="Times New Roman" w:hAnsi="Times New Roman"/>
          <w:sz w:val="24"/>
          <w:szCs w:val="24"/>
        </w:rPr>
        <w:t xml:space="preserve"> и распоряжениям (при выполнении работ на электротехническом оборудовании</w:t>
      </w:r>
      <w:r w:rsidR="00AE0E24" w:rsidRPr="00A37343">
        <w:rPr>
          <w:rFonts w:ascii="Times New Roman" w:hAnsi="Times New Roman"/>
          <w:sz w:val="24"/>
          <w:szCs w:val="24"/>
        </w:rPr>
        <w:t xml:space="preserve">) </w:t>
      </w:r>
      <w:r w:rsidR="00012AFB" w:rsidRPr="00A37343">
        <w:rPr>
          <w:rFonts w:ascii="Times New Roman" w:hAnsi="Times New Roman"/>
          <w:sz w:val="24"/>
          <w:szCs w:val="24"/>
        </w:rPr>
        <w:t>являются работами повышенной опасности</w:t>
      </w:r>
      <w:r w:rsidR="003739A4" w:rsidRPr="00A37343">
        <w:rPr>
          <w:rFonts w:ascii="Times New Roman" w:hAnsi="Times New Roman"/>
          <w:sz w:val="24"/>
          <w:szCs w:val="24"/>
        </w:rPr>
        <w:t>, кроме</w:t>
      </w:r>
      <w:r w:rsidR="00012AFB" w:rsidRPr="00A37343">
        <w:rPr>
          <w:rFonts w:ascii="Times New Roman" w:hAnsi="Times New Roman"/>
          <w:sz w:val="24"/>
          <w:szCs w:val="24"/>
        </w:rPr>
        <w:t xml:space="preserve"> </w:t>
      </w:r>
      <w:r w:rsidR="003739A4" w:rsidRPr="00A37343">
        <w:rPr>
          <w:rFonts w:ascii="Times New Roman" w:hAnsi="Times New Roman"/>
          <w:sz w:val="24"/>
          <w:szCs w:val="24"/>
        </w:rPr>
        <w:t>р</w:t>
      </w:r>
      <w:r w:rsidR="00AE0E24" w:rsidRPr="00A37343">
        <w:rPr>
          <w:rFonts w:ascii="Times New Roman" w:hAnsi="Times New Roman"/>
          <w:sz w:val="24"/>
          <w:szCs w:val="24"/>
        </w:rPr>
        <w:t>абот</w:t>
      </w:r>
      <w:r w:rsidR="00A36F7F" w:rsidRPr="00A37343">
        <w:rPr>
          <w:rFonts w:ascii="Times New Roman" w:hAnsi="Times New Roman"/>
          <w:sz w:val="24"/>
          <w:szCs w:val="24"/>
        </w:rPr>
        <w:t>,</w:t>
      </w:r>
      <w:r w:rsidR="00AE0E24" w:rsidRPr="00A37343">
        <w:rPr>
          <w:rFonts w:ascii="Times New Roman" w:hAnsi="Times New Roman"/>
          <w:sz w:val="24"/>
          <w:szCs w:val="24"/>
        </w:rPr>
        <w:t xml:space="preserve"> выполняемы</w:t>
      </w:r>
      <w:r w:rsidR="003739A4" w:rsidRPr="00A37343">
        <w:rPr>
          <w:rFonts w:ascii="Times New Roman" w:hAnsi="Times New Roman"/>
          <w:sz w:val="24"/>
          <w:szCs w:val="24"/>
        </w:rPr>
        <w:t>х</w:t>
      </w:r>
      <w:r w:rsidR="00AE0E24" w:rsidRPr="00A37343">
        <w:rPr>
          <w:rFonts w:ascii="Times New Roman" w:hAnsi="Times New Roman"/>
          <w:sz w:val="24"/>
          <w:szCs w:val="24"/>
        </w:rPr>
        <w:t xml:space="preserve"> по распоряжению </w:t>
      </w:r>
      <w:r w:rsidR="0087516F" w:rsidRPr="00A37343">
        <w:rPr>
          <w:rFonts w:ascii="Times New Roman" w:hAnsi="Times New Roman"/>
          <w:sz w:val="24"/>
          <w:szCs w:val="24"/>
        </w:rPr>
        <w:t xml:space="preserve">и не требующих подготовки рабочего места </w:t>
      </w:r>
      <w:r w:rsidR="00AE0E24" w:rsidRPr="00A37343">
        <w:rPr>
          <w:rFonts w:ascii="Times New Roman" w:hAnsi="Times New Roman"/>
          <w:sz w:val="24"/>
          <w:szCs w:val="24"/>
        </w:rPr>
        <w:t>на электротехническом оборудовании</w:t>
      </w:r>
      <w:r w:rsidR="00AE042E" w:rsidRPr="00AE042E">
        <w:rPr>
          <w:rFonts w:ascii="Times New Roman" w:hAnsi="Times New Roman"/>
          <w:sz w:val="24"/>
          <w:szCs w:val="24"/>
        </w:rPr>
        <w:t>.</w:t>
      </w:r>
    </w:p>
    <w:p w:rsidR="007E0BB6" w:rsidRPr="00A37343" w:rsidRDefault="00F13719" w:rsidP="000A389D">
      <w:pPr>
        <w:tabs>
          <w:tab w:val="left" w:pos="1276"/>
        </w:tabs>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6.1.2. </w:t>
      </w:r>
      <w:r w:rsidR="007E0BB6" w:rsidRPr="00A37343">
        <w:rPr>
          <w:rFonts w:ascii="Times New Roman" w:hAnsi="Times New Roman"/>
          <w:color w:val="000000" w:themeColor="text1"/>
          <w:sz w:val="24"/>
          <w:szCs w:val="24"/>
          <w:lang w:eastAsia="ru-RU"/>
        </w:rPr>
        <w:t>Порядок оформления работ</w:t>
      </w:r>
      <w:r w:rsidR="00AE0E24" w:rsidRPr="00A37343">
        <w:rPr>
          <w:rFonts w:ascii="Times New Roman" w:hAnsi="Times New Roman"/>
          <w:color w:val="000000" w:themeColor="text1"/>
          <w:sz w:val="24"/>
          <w:szCs w:val="24"/>
          <w:lang w:eastAsia="ru-RU"/>
        </w:rPr>
        <w:t>,</w:t>
      </w:r>
      <w:r w:rsidR="00AE0E24" w:rsidRPr="00A37343">
        <w:rPr>
          <w:rFonts w:ascii="Times New Roman" w:hAnsi="Times New Roman"/>
          <w:color w:val="000000" w:themeColor="text1"/>
          <w:sz w:val="24"/>
          <w:szCs w:val="24"/>
        </w:rPr>
        <w:t xml:space="preserve"> </w:t>
      </w:r>
      <w:r w:rsidR="00AE0E24" w:rsidRPr="00A37343">
        <w:rPr>
          <w:rFonts w:ascii="Times New Roman" w:hAnsi="Times New Roman"/>
          <w:sz w:val="24"/>
          <w:szCs w:val="24"/>
        </w:rPr>
        <w:t>выполняемых на территории, в производственных подразделениях, на оборудовании, зданиях и сооружениях АО «</w:t>
      </w:r>
      <w:r w:rsidR="00622606">
        <w:rPr>
          <w:rFonts w:ascii="Times New Roman" w:hAnsi="Times New Roman"/>
          <w:sz w:val="24"/>
          <w:szCs w:val="24"/>
        </w:rPr>
        <w:t>ТСК</w:t>
      </w:r>
      <w:r w:rsidR="00AE0E24" w:rsidRPr="00A37343">
        <w:rPr>
          <w:rFonts w:ascii="Times New Roman" w:hAnsi="Times New Roman"/>
          <w:sz w:val="24"/>
          <w:szCs w:val="24"/>
        </w:rPr>
        <w:t>»</w:t>
      </w:r>
      <w:r w:rsidR="007E0BB6" w:rsidRPr="00A37343">
        <w:rPr>
          <w:rFonts w:ascii="Times New Roman" w:hAnsi="Times New Roman"/>
          <w:color w:val="FF0000"/>
          <w:sz w:val="24"/>
          <w:szCs w:val="24"/>
          <w:lang w:eastAsia="ru-RU"/>
        </w:rPr>
        <w:t xml:space="preserve"> </w:t>
      </w:r>
      <w:r w:rsidR="007E0BB6" w:rsidRPr="00A37343">
        <w:rPr>
          <w:rFonts w:ascii="Times New Roman" w:hAnsi="Times New Roman"/>
          <w:color w:val="000000" w:themeColor="text1"/>
          <w:sz w:val="24"/>
          <w:szCs w:val="24"/>
          <w:lang w:eastAsia="ru-RU"/>
        </w:rPr>
        <w:t>определяется в зависимости от вида их выполнения.</w:t>
      </w:r>
    </w:p>
    <w:p w:rsidR="009C5D8A" w:rsidRPr="00A37343" w:rsidRDefault="009C5D8A" w:rsidP="009C5D8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 xml:space="preserve">У лиц, обслуживающих оборудование </w:t>
      </w:r>
      <w:r w:rsidR="00622606">
        <w:rPr>
          <w:rFonts w:ascii="Times New Roman" w:eastAsia="Calibri" w:hAnsi="Times New Roman"/>
          <w:sz w:val="24"/>
          <w:szCs w:val="24"/>
          <w:lang w:eastAsia="ru-RU"/>
        </w:rPr>
        <w:t xml:space="preserve">участка электрохозяйства, ЦТП, </w:t>
      </w:r>
      <w:r w:rsidRPr="00A37343">
        <w:rPr>
          <w:rFonts w:ascii="Times New Roman" w:eastAsia="Calibri" w:hAnsi="Times New Roman"/>
          <w:sz w:val="24"/>
          <w:szCs w:val="24"/>
          <w:lang w:eastAsia="ru-RU"/>
        </w:rPr>
        <w:t>тепловых сетей, и лиц, допущенных к выполнению специальных работ, должна быть сделана об этом запись в удостоверении о проверке знаний.</w:t>
      </w:r>
    </w:p>
    <w:p w:rsidR="009C5D8A" w:rsidRPr="00A37343" w:rsidRDefault="009C5D8A" w:rsidP="009C5D8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Специальными работами следует считать:</w:t>
      </w:r>
    </w:p>
    <w:p w:rsidR="009C5D8A" w:rsidRPr="00A37343" w:rsidRDefault="009C5D8A" w:rsidP="009C5D8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 работы на высоте;</w:t>
      </w:r>
    </w:p>
    <w:p w:rsidR="009C5D8A" w:rsidRPr="00A37343" w:rsidRDefault="009C5D8A" w:rsidP="009C5D8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 работы в ограниченных и замкнутых пространствах;</w:t>
      </w:r>
    </w:p>
    <w:p w:rsidR="009C5D8A" w:rsidRPr="00A37343" w:rsidRDefault="009C5D8A" w:rsidP="009C5D8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 обслуживание сосудов, работающих под давлением;</w:t>
      </w:r>
    </w:p>
    <w:p w:rsidR="009C5D8A" w:rsidRPr="00A37343" w:rsidRDefault="009C5D8A" w:rsidP="009C5D8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 огневые и газоопасные;</w:t>
      </w:r>
    </w:p>
    <w:p w:rsidR="009C5D8A" w:rsidRPr="00A37343" w:rsidRDefault="009C5D8A" w:rsidP="009C5D8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 работы с ртутью;</w:t>
      </w:r>
    </w:p>
    <w:p w:rsidR="009C5D8A" w:rsidRPr="00A37343" w:rsidRDefault="009C5D8A" w:rsidP="009C5D8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 работы с электро-, пневмо- и абразивным инструментом;</w:t>
      </w:r>
    </w:p>
    <w:p w:rsidR="009C5D8A" w:rsidRPr="00A37343" w:rsidRDefault="009C5D8A" w:rsidP="009C5D8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 стропальные;</w:t>
      </w:r>
    </w:p>
    <w:p w:rsidR="009C5D8A" w:rsidRPr="00A37343" w:rsidRDefault="009C5D8A" w:rsidP="009C5D8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lastRenderedPageBreak/>
        <w:t>- обслуживание оборудования, подведомственного Министерству путей сообщения России;</w:t>
      </w:r>
    </w:p>
    <w:p w:rsidR="009C5D8A" w:rsidRPr="00A37343" w:rsidRDefault="009C5D8A" w:rsidP="009C5D8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 работы с грузоподъемными механизмами, управляемыми с пола;</w:t>
      </w:r>
    </w:p>
    <w:p w:rsidR="009C5D8A" w:rsidRPr="00A37343" w:rsidRDefault="009C5D8A" w:rsidP="009C5D8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 перемещение тяжестей с применением авто- и электропогрузчиков;</w:t>
      </w:r>
    </w:p>
    <w:p w:rsidR="009C5D8A" w:rsidRPr="00A37343" w:rsidRDefault="009C5D8A" w:rsidP="009C5D8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 работы на металлообрабатывающих и абразивных станках.</w:t>
      </w:r>
    </w:p>
    <w:p w:rsidR="009C5D8A" w:rsidRPr="00A37343" w:rsidRDefault="009C5D8A" w:rsidP="009C5D8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Перечень специальных работ может быть дополнен решением руководства предприятия с учетом местных условий.</w:t>
      </w:r>
    </w:p>
    <w:p w:rsidR="00E3473A" w:rsidRPr="00A37343" w:rsidRDefault="00F13719" w:rsidP="009C5D8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 xml:space="preserve">6.1.3. </w:t>
      </w:r>
      <w:r w:rsidR="00E3473A" w:rsidRPr="00A37343">
        <w:rPr>
          <w:rFonts w:ascii="Times New Roman" w:eastAsia="Calibri" w:hAnsi="Times New Roman"/>
          <w:sz w:val="24"/>
          <w:szCs w:val="24"/>
          <w:lang w:eastAsia="ru-RU"/>
        </w:rPr>
        <w:t>При обслуживании электротехнического оборудования</w:t>
      </w:r>
      <w:r w:rsidR="001F4925" w:rsidRPr="00A37343">
        <w:rPr>
          <w:rFonts w:ascii="Times New Roman" w:eastAsia="Calibri" w:hAnsi="Times New Roman"/>
          <w:sz w:val="24"/>
          <w:szCs w:val="24"/>
          <w:lang w:eastAsia="ru-RU"/>
        </w:rPr>
        <w:t>,</w:t>
      </w:r>
      <w:r w:rsidR="00E3473A" w:rsidRPr="00A37343">
        <w:rPr>
          <w:rFonts w:ascii="Times New Roman" w:eastAsia="Calibri" w:hAnsi="Times New Roman"/>
          <w:sz w:val="24"/>
          <w:szCs w:val="24"/>
          <w:lang w:eastAsia="ru-RU"/>
        </w:rPr>
        <w:t xml:space="preserve"> дополнительно</w:t>
      </w:r>
      <w:r w:rsidR="001F4925" w:rsidRPr="00A37343">
        <w:rPr>
          <w:rFonts w:ascii="Times New Roman" w:eastAsia="Calibri" w:hAnsi="Times New Roman"/>
          <w:sz w:val="24"/>
          <w:szCs w:val="24"/>
          <w:lang w:eastAsia="ru-RU"/>
        </w:rPr>
        <w:t xml:space="preserve"> к п.</w:t>
      </w:r>
      <w:r w:rsidR="00622606">
        <w:rPr>
          <w:rFonts w:ascii="Times New Roman" w:eastAsia="Calibri" w:hAnsi="Times New Roman"/>
          <w:sz w:val="24"/>
          <w:szCs w:val="24"/>
          <w:lang w:eastAsia="ru-RU"/>
        </w:rPr>
        <w:t xml:space="preserve"> </w:t>
      </w:r>
      <w:r w:rsidR="001F4925" w:rsidRPr="00A37343">
        <w:rPr>
          <w:rFonts w:ascii="Times New Roman" w:eastAsia="Calibri" w:hAnsi="Times New Roman"/>
          <w:sz w:val="24"/>
          <w:szCs w:val="24"/>
          <w:lang w:eastAsia="ru-RU"/>
        </w:rPr>
        <w:t>6.1.2 настоящего Порядка,</w:t>
      </w:r>
      <w:r w:rsidR="00E3473A" w:rsidRPr="00A37343">
        <w:rPr>
          <w:rFonts w:ascii="Times New Roman" w:eastAsia="Calibri" w:hAnsi="Times New Roman"/>
          <w:sz w:val="24"/>
          <w:szCs w:val="24"/>
          <w:lang w:eastAsia="ru-RU"/>
        </w:rPr>
        <w:t xml:space="preserve"> к специальным работам относятся работы:</w:t>
      </w:r>
    </w:p>
    <w:p w:rsidR="00E3473A" w:rsidRPr="00A37343" w:rsidRDefault="00E3473A" w:rsidP="00E3473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(работы под напряжением на токоведущих частях);</w:t>
      </w:r>
    </w:p>
    <w:p w:rsidR="00E3473A" w:rsidRPr="00A37343" w:rsidRDefault="00E3473A" w:rsidP="00E3473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 испытания оборудования повышенным напряжением (за исключением работ с мегаомметром);</w:t>
      </w:r>
    </w:p>
    <w:p w:rsidR="00E3473A" w:rsidRPr="00A37343" w:rsidRDefault="00E3473A" w:rsidP="00E3473A">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 (работы под наведенным напряжением).</w:t>
      </w:r>
    </w:p>
    <w:p w:rsidR="007C3325" w:rsidRPr="00AE042E" w:rsidRDefault="00F96177" w:rsidP="00F96177">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t>6.1.4. Заказчик и Подрядчик обязаны назначить до начала выполнения работ, лиц, отвечающих за безопасную организацию работ в соответствии с требованиями норм и правил по охране труда.</w:t>
      </w:r>
      <w:r w:rsidR="00720C25" w:rsidRPr="00AE042E">
        <w:rPr>
          <w:rFonts w:ascii="Times New Roman" w:eastAsia="Calibri" w:hAnsi="Times New Roman"/>
          <w:sz w:val="24"/>
          <w:szCs w:val="24"/>
          <w:lang w:eastAsia="ru-RU"/>
        </w:rPr>
        <w:t xml:space="preserve"> С целью реализации Заказчиком непрерывной связи и координации производящих работы (оказывающих услуги) Подрядчиков (субподрядчиков) на территории Заказчика до начала, </w:t>
      </w:r>
      <w:r w:rsidR="007C3325" w:rsidRPr="00AE042E">
        <w:rPr>
          <w:rFonts w:ascii="Times New Roman" w:eastAsia="Calibri" w:hAnsi="Times New Roman"/>
          <w:sz w:val="24"/>
          <w:szCs w:val="24"/>
          <w:lang w:eastAsia="ru-RU"/>
        </w:rPr>
        <w:t>вовремя</w:t>
      </w:r>
      <w:r w:rsidR="00720C25" w:rsidRPr="00AE042E">
        <w:rPr>
          <w:rFonts w:ascii="Times New Roman" w:eastAsia="Calibri" w:hAnsi="Times New Roman"/>
          <w:sz w:val="24"/>
          <w:szCs w:val="24"/>
          <w:lang w:eastAsia="ru-RU"/>
        </w:rPr>
        <w:t xml:space="preserve"> и после окончания работ, Подрядчик </w:t>
      </w:r>
      <w:r w:rsidR="007C3325" w:rsidRPr="00AE042E">
        <w:rPr>
          <w:rFonts w:ascii="Times New Roman" w:eastAsia="Calibri" w:hAnsi="Times New Roman"/>
          <w:sz w:val="24"/>
          <w:szCs w:val="24"/>
          <w:lang w:eastAsia="ru-RU"/>
        </w:rPr>
        <w:t xml:space="preserve">обязан </w:t>
      </w:r>
      <w:r w:rsidR="004F3239" w:rsidRPr="00AE042E">
        <w:rPr>
          <w:rFonts w:ascii="Times New Roman" w:eastAsia="Calibri" w:hAnsi="Times New Roman"/>
          <w:sz w:val="24"/>
          <w:szCs w:val="24"/>
          <w:lang w:eastAsia="ru-RU"/>
        </w:rPr>
        <w:t xml:space="preserve">до начала производства работ </w:t>
      </w:r>
      <w:r w:rsidR="007C3325" w:rsidRPr="00AE042E">
        <w:rPr>
          <w:rFonts w:ascii="Times New Roman" w:eastAsia="Calibri" w:hAnsi="Times New Roman"/>
          <w:sz w:val="24"/>
          <w:szCs w:val="24"/>
          <w:lang w:eastAsia="ru-RU"/>
        </w:rPr>
        <w:t>предоставить</w:t>
      </w:r>
      <w:r w:rsidR="00720C25" w:rsidRPr="00AE042E">
        <w:rPr>
          <w:rFonts w:ascii="Times New Roman" w:eastAsia="Calibri" w:hAnsi="Times New Roman"/>
          <w:sz w:val="24"/>
          <w:szCs w:val="24"/>
          <w:lang w:eastAsia="ru-RU"/>
        </w:rPr>
        <w:t xml:space="preserve"> приказ о назначении ответственных на каждом участке работ с указанием номера телефона для связи. Данный приказ должен находится на рабочем месте </w:t>
      </w:r>
      <w:r w:rsidR="00622606">
        <w:rPr>
          <w:rFonts w:ascii="Times New Roman" w:eastAsia="Calibri" w:hAnsi="Times New Roman"/>
          <w:sz w:val="24"/>
          <w:szCs w:val="24"/>
          <w:lang w:eastAsia="ru-RU"/>
        </w:rPr>
        <w:t xml:space="preserve">руководителя подразделения на оборудовании или территории которого производятся работы, а также в ПТО Заказчика. </w:t>
      </w:r>
      <w:r w:rsidR="00720C25" w:rsidRPr="00AE042E">
        <w:rPr>
          <w:rFonts w:ascii="Times New Roman" w:eastAsia="Calibri" w:hAnsi="Times New Roman"/>
          <w:sz w:val="24"/>
          <w:szCs w:val="24"/>
          <w:lang w:eastAsia="ru-RU"/>
        </w:rPr>
        <w:t xml:space="preserve">Ответственным за координацию производящих работы (оказывающих услуги) Подрядчиков (субподрядчиков) является </w:t>
      </w:r>
      <w:r w:rsidR="007C3325" w:rsidRPr="00AE042E">
        <w:rPr>
          <w:rFonts w:ascii="Times New Roman" w:eastAsia="Calibri" w:hAnsi="Times New Roman"/>
          <w:sz w:val="24"/>
          <w:szCs w:val="24"/>
          <w:lang w:eastAsia="ru-RU"/>
        </w:rPr>
        <w:t>руководитель подразделения на оборудовании или территории которого производятся работы.</w:t>
      </w:r>
    </w:p>
    <w:p w:rsidR="0073735B" w:rsidRPr="00AE042E" w:rsidRDefault="00F96177" w:rsidP="00F96177">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t>6.1.5. Подрядчик обязан принять участие в организуемой Заказчиком работе по составлению единого перечня вредных и опасных производственных факторов, опасностей (далее Перечень). С данной целью он предоставляет Заказчику всю необходимую информацию о факторах, возникающих в результате производства работ (оказания услуги) и перечень идентифицированных опасностей с оценкой уровней профессиональных рисков для здоровья работников подрядчика</w:t>
      </w:r>
      <w:r w:rsidR="004F3239" w:rsidRPr="00AE042E">
        <w:rPr>
          <w:rFonts w:ascii="Times New Roman" w:eastAsia="Calibri" w:hAnsi="Times New Roman"/>
          <w:sz w:val="24"/>
          <w:szCs w:val="24"/>
          <w:lang w:eastAsia="ru-RU"/>
        </w:rPr>
        <w:t xml:space="preserve"> и</w:t>
      </w:r>
      <w:r w:rsidRPr="00AE042E">
        <w:rPr>
          <w:rFonts w:ascii="Times New Roman" w:eastAsia="Calibri" w:hAnsi="Times New Roman"/>
          <w:sz w:val="24"/>
          <w:szCs w:val="24"/>
          <w:lang w:eastAsia="ru-RU"/>
        </w:rPr>
        <w:t xml:space="preserve"> работников, привлекаемых субподрядчиков, и учетом вероятности возникновения и тяжести последствий отдельных заболеваний и состояний. </w:t>
      </w:r>
      <w:bookmarkStart w:id="14" w:name="_Hlk93479548"/>
    </w:p>
    <w:p w:rsidR="0073735B" w:rsidRPr="00AE042E" w:rsidRDefault="0073735B" w:rsidP="00F96177">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t>Перечень должен состоять из трех разделов:</w:t>
      </w:r>
    </w:p>
    <w:p w:rsidR="0073735B" w:rsidRPr="00AE042E" w:rsidRDefault="0073735B" w:rsidP="00F96177">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t>- перечень факторов, присутствующих на территории, но не связанных с характером выполняемых работ;</w:t>
      </w:r>
    </w:p>
    <w:p w:rsidR="0073735B" w:rsidRPr="00AE042E" w:rsidRDefault="0073735B" w:rsidP="00F96177">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t>- перечень факторов, возникающих в результате производства работ (оказания услуги);</w:t>
      </w:r>
    </w:p>
    <w:p w:rsidR="0073735B" w:rsidRPr="00AE042E" w:rsidRDefault="0073735B" w:rsidP="00F96177">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t>-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w:t>
      </w:r>
    </w:p>
    <w:p w:rsidR="0073735B" w:rsidRPr="00AE042E" w:rsidRDefault="0073735B" w:rsidP="00F96177">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t>Перечень должен быть подписан всеми руководителями структурных подразделений</w:t>
      </w:r>
      <w:r w:rsidRPr="00AE042E">
        <w:t xml:space="preserve"> </w:t>
      </w:r>
      <w:r w:rsidRPr="00AE042E">
        <w:rPr>
          <w:rFonts w:ascii="Times New Roman" w:eastAsia="Calibri" w:hAnsi="Times New Roman"/>
          <w:sz w:val="24"/>
          <w:szCs w:val="24"/>
          <w:lang w:eastAsia="ru-RU"/>
        </w:rPr>
        <w:t xml:space="preserve">на территории, в производственных подразделениях, на оборудовании, зданиях и сооружениях которых предполагаются работы либо возможно передвижение персонала подрядной организации и </w:t>
      </w:r>
      <w:r w:rsidR="00622606">
        <w:rPr>
          <w:rFonts w:ascii="Times New Roman" w:eastAsia="Calibri" w:hAnsi="Times New Roman"/>
          <w:sz w:val="24"/>
          <w:szCs w:val="24"/>
          <w:lang w:eastAsia="ru-RU"/>
        </w:rPr>
        <w:t>специалистом по ОТ</w:t>
      </w:r>
      <w:r w:rsidRPr="00AE042E">
        <w:rPr>
          <w:rFonts w:ascii="Times New Roman" w:eastAsia="Calibri" w:hAnsi="Times New Roman"/>
          <w:sz w:val="24"/>
          <w:szCs w:val="24"/>
          <w:lang w:eastAsia="ru-RU"/>
        </w:rPr>
        <w:t xml:space="preserve">, утверждён руководителем подрядной организации и руководителем </w:t>
      </w:r>
      <w:r w:rsidR="00622606">
        <w:rPr>
          <w:rFonts w:ascii="Times New Roman" w:eastAsia="Calibri" w:hAnsi="Times New Roman"/>
          <w:sz w:val="24"/>
          <w:szCs w:val="24"/>
          <w:lang w:eastAsia="ru-RU"/>
        </w:rPr>
        <w:t>Общества</w:t>
      </w:r>
      <w:r w:rsidRPr="00AE042E">
        <w:rPr>
          <w:rFonts w:ascii="Times New Roman" w:eastAsia="Calibri" w:hAnsi="Times New Roman"/>
          <w:sz w:val="24"/>
          <w:szCs w:val="24"/>
          <w:lang w:eastAsia="ru-RU"/>
        </w:rPr>
        <w:t xml:space="preserve">. Оригинал подписанного и утвержденного перечня должен храниться в подразделении, в котором выполнялись работы </w:t>
      </w:r>
      <w:r w:rsidR="00180118" w:rsidRPr="00AE042E">
        <w:rPr>
          <w:rFonts w:ascii="Times New Roman" w:eastAsia="Calibri" w:hAnsi="Times New Roman"/>
          <w:sz w:val="24"/>
          <w:szCs w:val="24"/>
          <w:lang w:eastAsia="ru-RU"/>
        </w:rPr>
        <w:t>вместе с ППР либо ТК на производство работ.</w:t>
      </w:r>
    </w:p>
    <w:p w:rsidR="00F96177" w:rsidRPr="00AE042E" w:rsidRDefault="0073735B" w:rsidP="00F96177">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lastRenderedPageBreak/>
        <w:t xml:space="preserve">Без разработки, согласования и утверждения данного перечня </w:t>
      </w:r>
      <w:bookmarkStart w:id="15" w:name="_Hlk93479558"/>
      <w:bookmarkEnd w:id="14"/>
      <w:r w:rsidRPr="00AE042E">
        <w:rPr>
          <w:rFonts w:ascii="Times New Roman" w:eastAsia="Calibri" w:hAnsi="Times New Roman"/>
          <w:sz w:val="24"/>
          <w:szCs w:val="24"/>
          <w:lang w:eastAsia="ru-RU"/>
        </w:rPr>
        <w:t>Подрядчик приступать к работам не может.</w:t>
      </w:r>
    </w:p>
    <w:bookmarkEnd w:id="15"/>
    <w:p w:rsidR="00F96177" w:rsidRPr="00AE042E" w:rsidRDefault="00F96177" w:rsidP="00F96177">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t>Согласованный и утвержденный Перечень Подрядчик обязан использовать:</w:t>
      </w:r>
    </w:p>
    <w:p w:rsidR="00F96177" w:rsidRPr="00AE042E" w:rsidRDefault="00F96177" w:rsidP="00F96177">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t>- при составлении ППР и/или ТК на производство работ;</w:t>
      </w:r>
    </w:p>
    <w:p w:rsidR="00F96177" w:rsidRPr="00AE042E" w:rsidRDefault="00F96177" w:rsidP="00F96177">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t>-  при организации проведения медицинских осмотров и психиатрических освидетельствований собственного персонала и персонала привлекаемых субподрядных организаций;</w:t>
      </w:r>
    </w:p>
    <w:p w:rsidR="00F96177" w:rsidRPr="00AE042E" w:rsidRDefault="00F96177" w:rsidP="00F96177">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t>- при разработке инструкций по охране труда для работников и виды работ, выполняемые на территории Заказчика;</w:t>
      </w:r>
    </w:p>
    <w:p w:rsidR="00F96177" w:rsidRPr="00AE042E" w:rsidRDefault="00F96177" w:rsidP="00F96177">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t xml:space="preserve">- при </w:t>
      </w:r>
      <w:r w:rsidR="007C3325" w:rsidRPr="00AE042E">
        <w:rPr>
          <w:rFonts w:ascii="Times New Roman" w:eastAsia="Calibri" w:hAnsi="Times New Roman"/>
          <w:sz w:val="24"/>
          <w:szCs w:val="24"/>
          <w:lang w:eastAsia="ru-RU"/>
        </w:rPr>
        <w:t>проведении обучения</w:t>
      </w:r>
      <w:r w:rsidRPr="00AE042E">
        <w:rPr>
          <w:rFonts w:ascii="Times New Roman" w:eastAsia="Calibri" w:hAnsi="Times New Roman"/>
          <w:sz w:val="24"/>
          <w:szCs w:val="24"/>
          <w:lang w:eastAsia="ru-RU"/>
        </w:rPr>
        <w:t xml:space="preserve"> по мерам безопасности собственного персонала и персонала привлекаемых подрядных организаций;</w:t>
      </w:r>
    </w:p>
    <w:p w:rsidR="00F96177" w:rsidRPr="00AE042E" w:rsidRDefault="00F96177" w:rsidP="00F96177">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t xml:space="preserve">- </w:t>
      </w:r>
      <w:r w:rsidR="007C3325" w:rsidRPr="00AE042E">
        <w:rPr>
          <w:rFonts w:ascii="Times New Roman" w:eastAsia="Calibri" w:hAnsi="Times New Roman"/>
          <w:sz w:val="24"/>
          <w:szCs w:val="24"/>
          <w:lang w:eastAsia="ru-RU"/>
        </w:rPr>
        <w:t>при оснащении</w:t>
      </w:r>
      <w:r w:rsidRPr="00AE042E">
        <w:rPr>
          <w:rFonts w:ascii="Times New Roman" w:eastAsia="Calibri" w:hAnsi="Times New Roman"/>
          <w:sz w:val="24"/>
          <w:szCs w:val="24"/>
          <w:lang w:eastAsia="ru-RU"/>
        </w:rPr>
        <w:t xml:space="preserve"> средствами индивидуальной и коллективной защиты собственного персонала и персонала привлекаемых подрядных организаций.</w:t>
      </w:r>
    </w:p>
    <w:p w:rsidR="00F96177" w:rsidRPr="00AE042E" w:rsidRDefault="00F96177" w:rsidP="001051B2">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t xml:space="preserve">6.1.6 </w:t>
      </w:r>
      <w:bookmarkStart w:id="16" w:name="_Hlk93409587"/>
      <w:r w:rsidR="00622606">
        <w:rPr>
          <w:rFonts w:ascii="Times New Roman" w:eastAsia="Calibri" w:hAnsi="Times New Roman"/>
          <w:sz w:val="24"/>
          <w:szCs w:val="24"/>
          <w:lang w:eastAsia="ru-RU"/>
        </w:rPr>
        <w:t>В Обществе</w:t>
      </w:r>
      <w:r w:rsidRPr="00AE042E">
        <w:rPr>
          <w:rFonts w:ascii="Times New Roman" w:eastAsia="Calibri" w:hAnsi="Times New Roman"/>
          <w:sz w:val="24"/>
          <w:szCs w:val="24"/>
          <w:lang w:eastAsia="ru-RU"/>
        </w:rPr>
        <w:t xml:space="preserve"> должно быть организовано составление плана мероприятий по эвакуации и спасению работников Подрядчика при возникновении аварийной ситуации и при проведении спасательных работ. План составляется с учетом имеющихся ПЛАС</w:t>
      </w:r>
      <w:r w:rsidR="001051B2" w:rsidRPr="00AE042E">
        <w:rPr>
          <w:rFonts w:ascii="Times New Roman" w:eastAsia="Calibri" w:hAnsi="Times New Roman"/>
          <w:sz w:val="24"/>
          <w:szCs w:val="24"/>
          <w:lang w:eastAsia="ru-RU"/>
        </w:rPr>
        <w:t>,</w:t>
      </w:r>
      <w:r w:rsidRPr="00AE042E">
        <w:rPr>
          <w:rFonts w:ascii="Times New Roman" w:eastAsia="Calibri" w:hAnsi="Times New Roman"/>
          <w:sz w:val="24"/>
          <w:szCs w:val="24"/>
          <w:lang w:eastAsia="ru-RU"/>
        </w:rPr>
        <w:t xml:space="preserve"> ПЛАРН</w:t>
      </w:r>
      <w:r w:rsidR="001051B2" w:rsidRPr="00AE042E">
        <w:rPr>
          <w:rFonts w:ascii="Times New Roman" w:eastAsia="Calibri" w:hAnsi="Times New Roman"/>
          <w:sz w:val="24"/>
          <w:szCs w:val="24"/>
          <w:lang w:eastAsia="ru-RU"/>
        </w:rPr>
        <w:t xml:space="preserve"> и планов эвакуации из зданий </w:t>
      </w:r>
      <w:r w:rsidRPr="00AE042E">
        <w:rPr>
          <w:rFonts w:ascii="Times New Roman" w:eastAsia="Calibri" w:hAnsi="Times New Roman"/>
          <w:sz w:val="24"/>
          <w:szCs w:val="24"/>
          <w:lang w:eastAsia="ru-RU"/>
        </w:rPr>
        <w:t>при пожаре</w:t>
      </w:r>
      <w:r w:rsidR="001051B2" w:rsidRPr="00AE042E">
        <w:rPr>
          <w:rFonts w:ascii="Times New Roman" w:eastAsia="Calibri" w:hAnsi="Times New Roman"/>
          <w:sz w:val="24"/>
          <w:szCs w:val="24"/>
          <w:lang w:eastAsia="ru-RU"/>
        </w:rPr>
        <w:t xml:space="preserve">. </w:t>
      </w:r>
      <w:r w:rsidRPr="00AE042E">
        <w:rPr>
          <w:rFonts w:ascii="Times New Roman" w:eastAsia="Calibri" w:hAnsi="Times New Roman"/>
          <w:sz w:val="24"/>
          <w:szCs w:val="24"/>
          <w:lang w:eastAsia="ru-RU"/>
        </w:rPr>
        <w:t>План</w:t>
      </w:r>
      <w:r w:rsidR="001051B2" w:rsidRPr="00AE042E">
        <w:rPr>
          <w:rFonts w:ascii="Times New Roman" w:eastAsia="Calibri" w:hAnsi="Times New Roman"/>
          <w:sz w:val="24"/>
          <w:szCs w:val="24"/>
          <w:lang w:eastAsia="ru-RU"/>
        </w:rPr>
        <w:t xml:space="preserve"> разрабатывается руководителем подразделения, в котором производятся работы, должен быть </w:t>
      </w:r>
      <w:r w:rsidRPr="00AE042E">
        <w:rPr>
          <w:rFonts w:ascii="Times New Roman" w:eastAsia="Calibri" w:hAnsi="Times New Roman"/>
          <w:sz w:val="24"/>
          <w:szCs w:val="24"/>
          <w:lang w:eastAsia="ru-RU"/>
        </w:rPr>
        <w:t xml:space="preserve">согласован </w:t>
      </w:r>
      <w:r w:rsidR="001051B2" w:rsidRPr="00AE042E">
        <w:rPr>
          <w:rFonts w:ascii="Times New Roman" w:eastAsia="Calibri" w:hAnsi="Times New Roman"/>
          <w:sz w:val="24"/>
          <w:szCs w:val="24"/>
          <w:lang w:eastAsia="ru-RU"/>
        </w:rPr>
        <w:t>с главным инженером</w:t>
      </w:r>
      <w:r w:rsidR="00180118" w:rsidRPr="00AE042E">
        <w:rPr>
          <w:rFonts w:ascii="Times New Roman" w:eastAsia="Calibri" w:hAnsi="Times New Roman"/>
          <w:sz w:val="24"/>
          <w:szCs w:val="24"/>
          <w:lang w:eastAsia="ru-RU"/>
        </w:rPr>
        <w:t xml:space="preserve"> </w:t>
      </w:r>
      <w:r w:rsidR="00622606">
        <w:rPr>
          <w:rFonts w:ascii="Times New Roman" w:eastAsia="Calibri" w:hAnsi="Times New Roman"/>
          <w:sz w:val="24"/>
          <w:szCs w:val="24"/>
          <w:lang w:eastAsia="ru-RU"/>
        </w:rPr>
        <w:t>Общества</w:t>
      </w:r>
      <w:r w:rsidRPr="00AE042E">
        <w:rPr>
          <w:rFonts w:ascii="Times New Roman" w:eastAsia="Calibri" w:hAnsi="Times New Roman"/>
          <w:sz w:val="24"/>
          <w:szCs w:val="24"/>
          <w:lang w:eastAsia="ru-RU"/>
        </w:rPr>
        <w:t xml:space="preserve"> и</w:t>
      </w:r>
      <w:r w:rsidR="001051B2" w:rsidRPr="00AE042E">
        <w:rPr>
          <w:rFonts w:ascii="Times New Roman" w:eastAsia="Calibri" w:hAnsi="Times New Roman"/>
          <w:sz w:val="24"/>
          <w:szCs w:val="24"/>
          <w:lang w:eastAsia="ru-RU"/>
        </w:rPr>
        <w:t xml:space="preserve">, при необходимости, руководителями смежных подразделений, и утверждается </w:t>
      </w:r>
      <w:r w:rsidR="00622606">
        <w:rPr>
          <w:rFonts w:ascii="Times New Roman" w:eastAsia="Calibri" w:hAnsi="Times New Roman"/>
          <w:sz w:val="24"/>
          <w:szCs w:val="24"/>
          <w:lang w:eastAsia="ru-RU"/>
        </w:rPr>
        <w:t xml:space="preserve">генеральным </w:t>
      </w:r>
      <w:r w:rsidR="001051B2" w:rsidRPr="00AE042E">
        <w:rPr>
          <w:rFonts w:ascii="Times New Roman" w:eastAsia="Calibri" w:hAnsi="Times New Roman"/>
          <w:sz w:val="24"/>
          <w:szCs w:val="24"/>
          <w:lang w:eastAsia="ru-RU"/>
        </w:rPr>
        <w:t xml:space="preserve">директором </w:t>
      </w:r>
      <w:r w:rsidR="00622606">
        <w:rPr>
          <w:rFonts w:ascii="Times New Roman" w:eastAsia="Calibri" w:hAnsi="Times New Roman"/>
          <w:sz w:val="24"/>
          <w:szCs w:val="24"/>
          <w:lang w:eastAsia="ru-RU"/>
        </w:rPr>
        <w:t>Общества</w:t>
      </w:r>
      <w:r w:rsidR="001051B2" w:rsidRPr="00AE042E">
        <w:rPr>
          <w:rFonts w:ascii="Times New Roman" w:eastAsia="Calibri" w:hAnsi="Times New Roman"/>
          <w:sz w:val="24"/>
          <w:szCs w:val="24"/>
          <w:lang w:eastAsia="ru-RU"/>
        </w:rPr>
        <w:t>. План должен быть направлен Подрядчику официальным письмом до начала производства работ и должен являться приложением к ППР либо ТК на производство работ.</w:t>
      </w:r>
      <w:bookmarkEnd w:id="16"/>
    </w:p>
    <w:p w:rsidR="00F7552A" w:rsidRPr="00CD1680" w:rsidRDefault="00F96177" w:rsidP="00CD1680">
      <w:pPr>
        <w:autoSpaceDE w:val="0"/>
        <w:autoSpaceDN w:val="0"/>
        <w:adjustRightInd w:val="0"/>
        <w:ind w:firstLine="709"/>
        <w:rPr>
          <w:rFonts w:ascii="Times New Roman" w:eastAsia="Calibri" w:hAnsi="Times New Roman"/>
          <w:sz w:val="24"/>
          <w:szCs w:val="24"/>
          <w:lang w:eastAsia="ru-RU"/>
        </w:rPr>
      </w:pPr>
      <w:r w:rsidRPr="00AE042E">
        <w:rPr>
          <w:rFonts w:ascii="Times New Roman" w:eastAsia="Calibri" w:hAnsi="Times New Roman"/>
          <w:sz w:val="24"/>
          <w:szCs w:val="24"/>
          <w:lang w:eastAsia="ru-RU"/>
        </w:rPr>
        <w:t>6.1.7. При организаци</w:t>
      </w:r>
      <w:r w:rsidR="001051B2" w:rsidRPr="00AE042E">
        <w:rPr>
          <w:rFonts w:ascii="Times New Roman" w:eastAsia="Calibri" w:hAnsi="Times New Roman"/>
          <w:sz w:val="24"/>
          <w:szCs w:val="24"/>
          <w:lang w:eastAsia="ru-RU"/>
        </w:rPr>
        <w:t>и</w:t>
      </w:r>
      <w:r w:rsidRPr="00AE042E">
        <w:rPr>
          <w:rFonts w:ascii="Times New Roman" w:eastAsia="Calibri" w:hAnsi="Times New Roman"/>
          <w:sz w:val="24"/>
          <w:szCs w:val="24"/>
          <w:lang w:eastAsia="ru-RU"/>
        </w:rPr>
        <w:t xml:space="preserve"> производства совместных (выполняемых разными </w:t>
      </w:r>
      <w:r w:rsidR="001051B2" w:rsidRPr="00AE042E">
        <w:rPr>
          <w:rFonts w:ascii="Times New Roman" w:eastAsia="Calibri" w:hAnsi="Times New Roman"/>
          <w:sz w:val="24"/>
          <w:szCs w:val="24"/>
          <w:lang w:eastAsia="ru-RU"/>
        </w:rPr>
        <w:t>Подрядчиками</w:t>
      </w:r>
      <w:r w:rsidRPr="00AE042E">
        <w:rPr>
          <w:rFonts w:ascii="Times New Roman" w:eastAsia="Calibri" w:hAnsi="Times New Roman"/>
          <w:sz w:val="24"/>
          <w:szCs w:val="24"/>
          <w:lang w:eastAsia="ru-RU"/>
        </w:rPr>
        <w:t xml:space="preserve"> одновременно работ на одной территории) и совмещаемых (выполняемых разными </w:t>
      </w:r>
      <w:r w:rsidR="001051B2" w:rsidRPr="00AE042E">
        <w:rPr>
          <w:rFonts w:ascii="Times New Roman" w:eastAsia="Calibri" w:hAnsi="Times New Roman"/>
          <w:sz w:val="24"/>
          <w:szCs w:val="24"/>
          <w:lang w:eastAsia="ru-RU"/>
        </w:rPr>
        <w:t>Подрядчиками</w:t>
      </w:r>
      <w:r w:rsidRPr="00AE042E">
        <w:rPr>
          <w:rFonts w:ascii="Times New Roman" w:eastAsia="Calibri" w:hAnsi="Times New Roman"/>
          <w:sz w:val="24"/>
          <w:szCs w:val="24"/>
          <w:lang w:eastAsia="ru-RU"/>
        </w:rPr>
        <w:t xml:space="preserve"> одновременно разных работ на одной территории) работ должен составляться график и (или) журнала совместных и совмещаемых р</w:t>
      </w:r>
      <w:r w:rsidR="00E328F5">
        <w:rPr>
          <w:rFonts w:ascii="Times New Roman" w:eastAsia="Calibri" w:hAnsi="Times New Roman"/>
          <w:sz w:val="24"/>
          <w:szCs w:val="24"/>
          <w:lang w:eastAsia="ru-RU"/>
        </w:rPr>
        <w:t>абот по формам, определяемым в Обществе</w:t>
      </w:r>
      <w:r w:rsidRPr="00AE042E">
        <w:rPr>
          <w:rFonts w:ascii="Times New Roman" w:eastAsia="Calibri" w:hAnsi="Times New Roman"/>
          <w:sz w:val="24"/>
          <w:szCs w:val="24"/>
          <w:lang w:eastAsia="ru-RU"/>
        </w:rPr>
        <w:t>.</w:t>
      </w:r>
    </w:p>
    <w:p w:rsidR="00304D37" w:rsidRPr="00CD1680" w:rsidRDefault="00F13719" w:rsidP="002020B8">
      <w:pPr>
        <w:pStyle w:val="20"/>
        <w:numPr>
          <w:ilvl w:val="1"/>
          <w:numId w:val="22"/>
        </w:numPr>
        <w:tabs>
          <w:tab w:val="left" w:pos="567"/>
          <w:tab w:val="left" w:pos="1276"/>
          <w:tab w:val="num" w:pos="2418"/>
        </w:tabs>
        <w:spacing w:before="0" w:after="0"/>
        <w:ind w:left="0" w:firstLine="568"/>
        <w:rPr>
          <w:rFonts w:ascii="Times New Roman" w:hAnsi="Times New Roman"/>
          <w:i w:val="0"/>
          <w:color w:val="000000" w:themeColor="text1"/>
        </w:rPr>
      </w:pPr>
      <w:bookmarkStart w:id="17" w:name="_Toc23951013"/>
      <w:bookmarkEnd w:id="12"/>
      <w:r w:rsidRPr="00CD1680">
        <w:rPr>
          <w:rFonts w:ascii="Times New Roman" w:hAnsi="Times New Roman"/>
          <w:i w:val="0"/>
          <w:color w:val="000000" w:themeColor="text1"/>
        </w:rPr>
        <w:t xml:space="preserve"> </w:t>
      </w:r>
      <w:r w:rsidR="00304D37" w:rsidRPr="00CD1680">
        <w:rPr>
          <w:rFonts w:ascii="Times New Roman" w:hAnsi="Times New Roman"/>
          <w:i w:val="0"/>
          <w:color w:val="000000" w:themeColor="text1"/>
        </w:rPr>
        <w:t>Работы</w:t>
      </w:r>
      <w:r w:rsidR="00012AFB" w:rsidRPr="00CD1680">
        <w:rPr>
          <w:rFonts w:ascii="Times New Roman" w:hAnsi="Times New Roman"/>
          <w:i w:val="0"/>
          <w:color w:val="000000" w:themeColor="text1"/>
        </w:rPr>
        <w:t xml:space="preserve"> повышенной опасности</w:t>
      </w:r>
      <w:r w:rsidR="00304D37" w:rsidRPr="00CD1680">
        <w:rPr>
          <w:rFonts w:ascii="Times New Roman" w:hAnsi="Times New Roman"/>
          <w:i w:val="0"/>
          <w:color w:val="000000" w:themeColor="text1"/>
        </w:rPr>
        <w:t>, организуемые по наряду-допуску на тепломеханическом оборудовании</w:t>
      </w:r>
      <w:bookmarkEnd w:id="17"/>
      <w:r w:rsidR="009A191C" w:rsidRPr="00CD1680">
        <w:rPr>
          <w:rFonts w:ascii="Times New Roman" w:hAnsi="Times New Roman"/>
          <w:i w:val="0"/>
          <w:color w:val="000000" w:themeColor="text1"/>
        </w:rPr>
        <w:t>.</w:t>
      </w:r>
      <w:r w:rsidR="00304D37" w:rsidRPr="00CD1680">
        <w:rPr>
          <w:rFonts w:ascii="Times New Roman" w:hAnsi="Times New Roman"/>
          <w:i w:val="0"/>
          <w:color w:val="000000" w:themeColor="text1"/>
        </w:rPr>
        <w:t xml:space="preserve"> </w:t>
      </w:r>
    </w:p>
    <w:p w:rsidR="004E6D8F" w:rsidRPr="00AE042E" w:rsidRDefault="005A48AB" w:rsidP="00AE042E">
      <w:pPr>
        <w:tabs>
          <w:tab w:val="left" w:pos="1276"/>
        </w:tabs>
        <w:ind w:firstLine="709"/>
        <w:rPr>
          <w:rFonts w:ascii="Times New Roman" w:hAnsi="Times New Roman"/>
          <w:iCs/>
          <w:color w:val="000000" w:themeColor="text1"/>
          <w:sz w:val="24"/>
          <w:szCs w:val="24"/>
        </w:rPr>
      </w:pPr>
      <w:r w:rsidRPr="00A37343">
        <w:rPr>
          <w:rFonts w:ascii="Times New Roman" w:hAnsi="Times New Roman"/>
          <w:color w:val="000000" w:themeColor="text1"/>
          <w:sz w:val="24"/>
          <w:szCs w:val="24"/>
        </w:rPr>
        <w:t>6</w:t>
      </w:r>
      <w:r w:rsidR="00996E4E" w:rsidRPr="00A37343">
        <w:rPr>
          <w:rFonts w:ascii="Times New Roman" w:hAnsi="Times New Roman"/>
          <w:color w:val="000000" w:themeColor="text1"/>
          <w:sz w:val="24"/>
          <w:szCs w:val="24"/>
        </w:rPr>
        <w:t>.</w:t>
      </w:r>
      <w:r w:rsidR="00F13719" w:rsidRPr="00A37343">
        <w:rPr>
          <w:rFonts w:ascii="Times New Roman" w:hAnsi="Times New Roman"/>
          <w:color w:val="000000" w:themeColor="text1"/>
          <w:sz w:val="24"/>
          <w:szCs w:val="24"/>
        </w:rPr>
        <w:t>2</w:t>
      </w:r>
      <w:r w:rsidR="00996E4E" w:rsidRPr="00A37343">
        <w:rPr>
          <w:rFonts w:ascii="Times New Roman" w:hAnsi="Times New Roman"/>
          <w:color w:val="000000" w:themeColor="text1"/>
          <w:sz w:val="24"/>
          <w:szCs w:val="24"/>
        </w:rPr>
        <w:t xml:space="preserve">.1. </w:t>
      </w:r>
      <w:r w:rsidR="00E328F5">
        <w:rPr>
          <w:rFonts w:ascii="Times New Roman" w:hAnsi="Times New Roman"/>
          <w:color w:val="000000" w:themeColor="text1"/>
          <w:sz w:val="24"/>
          <w:szCs w:val="24"/>
        </w:rPr>
        <w:t>В Обществе</w:t>
      </w:r>
      <w:r w:rsidR="004E6D8F" w:rsidRPr="00A37343">
        <w:rPr>
          <w:rFonts w:ascii="Times New Roman" w:hAnsi="Times New Roman"/>
          <w:color w:val="000000" w:themeColor="text1"/>
          <w:sz w:val="24"/>
          <w:szCs w:val="24"/>
        </w:rPr>
        <w:t xml:space="preserve"> долж</w:t>
      </w:r>
      <w:r w:rsidR="00E328F5">
        <w:rPr>
          <w:rFonts w:ascii="Times New Roman" w:hAnsi="Times New Roman"/>
          <w:color w:val="000000" w:themeColor="text1"/>
          <w:sz w:val="24"/>
          <w:szCs w:val="24"/>
        </w:rPr>
        <w:t>ен быть разработан и утвержден г</w:t>
      </w:r>
      <w:r w:rsidR="004E6D8F" w:rsidRPr="00A37343">
        <w:rPr>
          <w:rFonts w:ascii="Times New Roman" w:hAnsi="Times New Roman"/>
          <w:color w:val="000000" w:themeColor="text1"/>
          <w:sz w:val="24"/>
          <w:szCs w:val="24"/>
        </w:rPr>
        <w:t xml:space="preserve">лавным инженером </w:t>
      </w:r>
      <w:r w:rsidR="00E328F5">
        <w:rPr>
          <w:rFonts w:ascii="Times New Roman" w:hAnsi="Times New Roman"/>
          <w:color w:val="000000" w:themeColor="text1"/>
          <w:sz w:val="24"/>
          <w:szCs w:val="24"/>
        </w:rPr>
        <w:t>Общества</w:t>
      </w:r>
      <w:r w:rsidR="004E6D8F" w:rsidRPr="00A37343">
        <w:rPr>
          <w:rFonts w:ascii="Times New Roman" w:hAnsi="Times New Roman"/>
          <w:color w:val="000000" w:themeColor="text1"/>
          <w:sz w:val="24"/>
          <w:szCs w:val="24"/>
        </w:rPr>
        <w:t xml:space="preserve"> Перечень работ повышенн</w:t>
      </w:r>
      <w:r w:rsidR="00E328F5">
        <w:rPr>
          <w:rFonts w:ascii="Times New Roman" w:hAnsi="Times New Roman"/>
          <w:color w:val="000000" w:themeColor="text1"/>
          <w:sz w:val="24"/>
          <w:szCs w:val="24"/>
        </w:rPr>
        <w:t>ой опасности на оборудовании</w:t>
      </w:r>
      <w:r w:rsidR="004E6D8F" w:rsidRPr="00A37343">
        <w:rPr>
          <w:rFonts w:ascii="Times New Roman" w:hAnsi="Times New Roman"/>
          <w:color w:val="000000" w:themeColor="text1"/>
          <w:sz w:val="24"/>
          <w:szCs w:val="24"/>
        </w:rPr>
        <w:t>, выполняемых по наряду (далее  - Перечень работ).</w:t>
      </w:r>
    </w:p>
    <w:p w:rsidR="004E6D8F" w:rsidRPr="00A37343" w:rsidRDefault="004E6D8F" w:rsidP="004E6D8F">
      <w:pPr>
        <w:tabs>
          <w:tab w:val="left" w:pos="1276"/>
        </w:tabs>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Примерный перечень работ повышенной опасности на </w:t>
      </w:r>
      <w:r w:rsidR="00E328F5">
        <w:rPr>
          <w:rFonts w:ascii="Times New Roman" w:hAnsi="Times New Roman"/>
          <w:color w:val="000000" w:themeColor="text1"/>
          <w:sz w:val="24"/>
          <w:szCs w:val="24"/>
        </w:rPr>
        <w:t xml:space="preserve">оборудовании </w:t>
      </w:r>
      <w:r w:rsidRPr="00A37343">
        <w:rPr>
          <w:rFonts w:ascii="Times New Roman" w:hAnsi="Times New Roman"/>
          <w:color w:val="000000" w:themeColor="text1"/>
          <w:sz w:val="24"/>
          <w:szCs w:val="24"/>
        </w:rPr>
        <w:t xml:space="preserve">и  сооружениях, выполняемых по наряду, приведен в Приложении № 2. </w:t>
      </w:r>
    </w:p>
    <w:p w:rsidR="00732E20" w:rsidRPr="00A37343" w:rsidRDefault="000753AB" w:rsidP="000A389D">
      <w:pPr>
        <w:pStyle w:val="af6"/>
        <w:tabs>
          <w:tab w:val="left" w:pos="1276"/>
        </w:tabs>
        <w:ind w:left="0" w:firstLine="709"/>
        <w:rPr>
          <w:rFonts w:ascii="Times New Roman" w:hAnsi="Times New Roman"/>
          <w:b/>
          <w:bCs/>
          <w:i/>
          <w:color w:val="000000" w:themeColor="text1"/>
          <w:kern w:val="32"/>
          <w:sz w:val="24"/>
          <w:szCs w:val="24"/>
          <w:lang w:eastAsia="ru-RU"/>
        </w:rPr>
      </w:pPr>
      <w:r w:rsidRPr="00A37343">
        <w:rPr>
          <w:rFonts w:ascii="Times New Roman" w:hAnsi="Times New Roman"/>
          <w:color w:val="000000" w:themeColor="text1"/>
          <w:sz w:val="24"/>
          <w:szCs w:val="24"/>
        </w:rPr>
        <w:t>Отдельные работы,</w:t>
      </w:r>
      <w:r w:rsidR="00602466" w:rsidRPr="00A37343">
        <w:rPr>
          <w:rFonts w:ascii="Times New Roman" w:hAnsi="Times New Roman"/>
          <w:color w:val="000000" w:themeColor="text1"/>
          <w:sz w:val="24"/>
          <w:szCs w:val="24"/>
        </w:rPr>
        <w:t xml:space="preserve"> указанные в Перечне </w:t>
      </w:r>
      <w:r w:rsidRPr="00A37343">
        <w:rPr>
          <w:rFonts w:ascii="Times New Roman" w:hAnsi="Times New Roman"/>
          <w:color w:val="000000" w:themeColor="text1"/>
          <w:sz w:val="24"/>
          <w:szCs w:val="24"/>
        </w:rPr>
        <w:t>работ,</w:t>
      </w:r>
      <w:r w:rsidR="00732E20" w:rsidRPr="00A37343">
        <w:rPr>
          <w:rFonts w:ascii="Times New Roman" w:hAnsi="Times New Roman"/>
          <w:color w:val="000000" w:themeColor="text1"/>
          <w:sz w:val="24"/>
          <w:szCs w:val="24"/>
        </w:rPr>
        <w:t xml:space="preserve"> могут быть организованы</w:t>
      </w:r>
      <w:r w:rsidR="00E43D6F" w:rsidRPr="00A37343">
        <w:rPr>
          <w:rFonts w:ascii="Times New Roman" w:hAnsi="Times New Roman"/>
          <w:color w:val="000000" w:themeColor="text1"/>
          <w:sz w:val="24"/>
          <w:szCs w:val="24"/>
        </w:rPr>
        <w:t>,</w:t>
      </w:r>
      <w:r w:rsidR="00732E20" w:rsidRPr="00A37343">
        <w:rPr>
          <w:rFonts w:ascii="Times New Roman" w:hAnsi="Times New Roman"/>
          <w:color w:val="000000" w:themeColor="text1"/>
          <w:sz w:val="24"/>
          <w:szCs w:val="24"/>
        </w:rPr>
        <w:t xml:space="preserve"> в том числе</w:t>
      </w:r>
      <w:r w:rsidR="00E43D6F" w:rsidRPr="00A37343">
        <w:rPr>
          <w:rFonts w:ascii="Times New Roman" w:hAnsi="Times New Roman"/>
          <w:color w:val="000000" w:themeColor="text1"/>
          <w:sz w:val="24"/>
          <w:szCs w:val="24"/>
        </w:rPr>
        <w:t>,</w:t>
      </w:r>
      <w:r w:rsidR="00732E20" w:rsidRPr="00A37343">
        <w:rPr>
          <w:rFonts w:ascii="Times New Roman" w:hAnsi="Times New Roman"/>
          <w:color w:val="000000" w:themeColor="text1"/>
          <w:sz w:val="24"/>
          <w:szCs w:val="24"/>
        </w:rPr>
        <w:t xml:space="preserve"> в объеме строительно-монтажных работ </w:t>
      </w:r>
      <w:r w:rsidR="00711329" w:rsidRPr="00A37343">
        <w:rPr>
          <w:rFonts w:ascii="Times New Roman" w:hAnsi="Times New Roman"/>
          <w:color w:val="000000" w:themeColor="text1"/>
          <w:sz w:val="24"/>
          <w:szCs w:val="24"/>
        </w:rPr>
        <w:t>по</w:t>
      </w:r>
      <w:r w:rsidR="00732E20" w:rsidRPr="00A37343">
        <w:rPr>
          <w:rFonts w:ascii="Times New Roman" w:hAnsi="Times New Roman"/>
          <w:color w:val="000000" w:themeColor="text1"/>
          <w:sz w:val="24"/>
          <w:szCs w:val="24"/>
        </w:rPr>
        <w:t xml:space="preserve"> акт</w:t>
      </w:r>
      <w:r w:rsidR="00711329" w:rsidRPr="00A37343">
        <w:rPr>
          <w:rFonts w:ascii="Times New Roman" w:hAnsi="Times New Roman"/>
          <w:color w:val="000000" w:themeColor="text1"/>
          <w:sz w:val="24"/>
          <w:szCs w:val="24"/>
        </w:rPr>
        <w:t>у – допуску с оформлением</w:t>
      </w:r>
      <w:r w:rsidR="00732E20" w:rsidRPr="00A37343">
        <w:rPr>
          <w:rFonts w:ascii="Times New Roman" w:hAnsi="Times New Roman"/>
          <w:color w:val="000000" w:themeColor="text1"/>
          <w:sz w:val="24"/>
          <w:szCs w:val="24"/>
        </w:rPr>
        <w:t xml:space="preserve"> наряда</w:t>
      </w:r>
      <w:r w:rsidR="00E43D6F" w:rsidRPr="00A37343">
        <w:rPr>
          <w:rFonts w:ascii="Times New Roman" w:hAnsi="Times New Roman"/>
          <w:color w:val="000000" w:themeColor="text1"/>
          <w:sz w:val="24"/>
          <w:szCs w:val="24"/>
        </w:rPr>
        <w:t>-допуска</w:t>
      </w:r>
      <w:r w:rsidR="00732E20" w:rsidRPr="00A37343">
        <w:rPr>
          <w:rFonts w:ascii="Times New Roman" w:hAnsi="Times New Roman"/>
          <w:color w:val="000000" w:themeColor="text1"/>
          <w:sz w:val="24"/>
          <w:szCs w:val="24"/>
        </w:rPr>
        <w:t xml:space="preserve"> на </w:t>
      </w:r>
      <w:r w:rsidR="00E43D6F" w:rsidRPr="00A37343">
        <w:rPr>
          <w:rFonts w:ascii="Times New Roman" w:hAnsi="Times New Roman"/>
          <w:color w:val="000000" w:themeColor="text1"/>
          <w:sz w:val="24"/>
          <w:szCs w:val="24"/>
        </w:rPr>
        <w:t>производство работ</w:t>
      </w:r>
      <w:r w:rsidR="00732E20" w:rsidRPr="00A37343">
        <w:rPr>
          <w:rFonts w:ascii="Times New Roman" w:hAnsi="Times New Roman"/>
          <w:color w:val="000000" w:themeColor="text1"/>
          <w:sz w:val="24"/>
          <w:szCs w:val="24"/>
        </w:rPr>
        <w:t xml:space="preserve"> повышенной опасности</w:t>
      </w:r>
      <w:r w:rsidR="003B3F2F" w:rsidRPr="00A37343">
        <w:rPr>
          <w:rFonts w:ascii="Times New Roman" w:hAnsi="Times New Roman"/>
          <w:color w:val="000000" w:themeColor="text1"/>
          <w:sz w:val="24"/>
          <w:szCs w:val="24"/>
        </w:rPr>
        <w:t xml:space="preserve"> (в </w:t>
      </w:r>
      <w:r w:rsidR="00862109" w:rsidRPr="00A37343">
        <w:rPr>
          <w:rFonts w:ascii="Times New Roman" w:hAnsi="Times New Roman"/>
          <w:color w:val="000000" w:themeColor="text1"/>
          <w:sz w:val="24"/>
          <w:szCs w:val="24"/>
        </w:rPr>
        <w:t>П</w:t>
      </w:r>
      <w:r w:rsidR="003B3F2F" w:rsidRPr="00A37343">
        <w:rPr>
          <w:rFonts w:ascii="Times New Roman" w:hAnsi="Times New Roman"/>
          <w:bCs/>
          <w:color w:val="000000" w:themeColor="text1"/>
          <w:kern w:val="32"/>
          <w:sz w:val="24"/>
          <w:szCs w:val="24"/>
          <w:lang w:eastAsia="ru-RU"/>
        </w:rPr>
        <w:t>еречне</w:t>
      </w:r>
      <w:r w:rsidR="00862109" w:rsidRPr="00A37343">
        <w:rPr>
          <w:rFonts w:ascii="Times New Roman" w:hAnsi="Times New Roman"/>
          <w:bCs/>
          <w:color w:val="000000" w:themeColor="text1"/>
          <w:kern w:val="32"/>
          <w:sz w:val="24"/>
          <w:szCs w:val="24"/>
          <w:lang w:eastAsia="ru-RU"/>
        </w:rPr>
        <w:t xml:space="preserve"> работ </w:t>
      </w:r>
      <w:r w:rsidR="003B3F2F" w:rsidRPr="00A37343">
        <w:rPr>
          <w:rFonts w:ascii="Times New Roman" w:hAnsi="Times New Roman"/>
          <w:bCs/>
          <w:color w:val="000000" w:themeColor="text1"/>
          <w:kern w:val="32"/>
          <w:sz w:val="24"/>
          <w:szCs w:val="24"/>
          <w:lang w:eastAsia="ru-RU"/>
        </w:rPr>
        <w:t>т</w:t>
      </w:r>
      <w:r w:rsidR="00E43D6F" w:rsidRPr="00A37343">
        <w:rPr>
          <w:rFonts w:ascii="Times New Roman" w:hAnsi="Times New Roman"/>
          <w:bCs/>
          <w:color w:val="000000" w:themeColor="text1"/>
          <w:kern w:val="32"/>
          <w:sz w:val="24"/>
          <w:szCs w:val="24"/>
          <w:lang w:eastAsia="ru-RU"/>
        </w:rPr>
        <w:t>акие виды работ имеют пометку «*</w:t>
      </w:r>
      <w:r w:rsidR="003B3F2F" w:rsidRPr="00A37343">
        <w:rPr>
          <w:rFonts w:ascii="Times New Roman" w:hAnsi="Times New Roman"/>
          <w:bCs/>
          <w:color w:val="000000" w:themeColor="text1"/>
          <w:kern w:val="32"/>
          <w:sz w:val="24"/>
          <w:szCs w:val="24"/>
          <w:lang w:eastAsia="ru-RU"/>
        </w:rPr>
        <w:t>»)</w:t>
      </w:r>
      <w:r w:rsidR="00732E20" w:rsidRPr="00A37343">
        <w:rPr>
          <w:rFonts w:ascii="Times New Roman" w:hAnsi="Times New Roman"/>
          <w:color w:val="000000" w:themeColor="text1"/>
          <w:sz w:val="24"/>
          <w:szCs w:val="24"/>
        </w:rPr>
        <w:t xml:space="preserve"> </w:t>
      </w:r>
      <w:r w:rsidR="001C7FB7" w:rsidRPr="00A37343">
        <w:rPr>
          <w:rFonts w:ascii="Times New Roman" w:hAnsi="Times New Roman"/>
          <w:color w:val="000000" w:themeColor="text1"/>
          <w:sz w:val="24"/>
          <w:szCs w:val="24"/>
        </w:rPr>
        <w:t xml:space="preserve">и </w:t>
      </w:r>
      <w:r w:rsidR="00602466" w:rsidRPr="00A37343">
        <w:rPr>
          <w:rFonts w:ascii="Times New Roman" w:hAnsi="Times New Roman"/>
          <w:color w:val="000000" w:themeColor="text1"/>
          <w:sz w:val="24"/>
          <w:szCs w:val="24"/>
        </w:rPr>
        <w:t xml:space="preserve">должны </w:t>
      </w:r>
      <w:r w:rsidR="001C7FB7" w:rsidRPr="00A37343">
        <w:rPr>
          <w:rFonts w:ascii="Times New Roman" w:hAnsi="Times New Roman"/>
          <w:color w:val="000000" w:themeColor="text1"/>
          <w:sz w:val="24"/>
          <w:szCs w:val="24"/>
        </w:rPr>
        <w:t xml:space="preserve">выполняться в соответствии </w:t>
      </w:r>
      <w:r w:rsidRPr="00A37343">
        <w:rPr>
          <w:rFonts w:ascii="Times New Roman" w:hAnsi="Times New Roman"/>
          <w:bCs/>
          <w:color w:val="000000" w:themeColor="text1"/>
          <w:kern w:val="32"/>
          <w:sz w:val="24"/>
          <w:szCs w:val="24"/>
          <w:lang w:eastAsia="ru-RU"/>
        </w:rPr>
        <w:t>с блок</w:t>
      </w:r>
      <w:r w:rsidR="00D3088C" w:rsidRPr="00A37343">
        <w:rPr>
          <w:rFonts w:ascii="Times New Roman" w:hAnsi="Times New Roman"/>
          <w:bCs/>
          <w:color w:val="000000" w:themeColor="text1"/>
          <w:kern w:val="32"/>
          <w:sz w:val="24"/>
          <w:szCs w:val="24"/>
          <w:lang w:eastAsia="ru-RU"/>
        </w:rPr>
        <w:t xml:space="preserve"> </w:t>
      </w:r>
      <w:r w:rsidR="001C7FB7" w:rsidRPr="00A37343">
        <w:rPr>
          <w:rFonts w:ascii="Times New Roman" w:hAnsi="Times New Roman"/>
          <w:bCs/>
          <w:color w:val="000000" w:themeColor="text1"/>
          <w:kern w:val="32"/>
          <w:sz w:val="24"/>
          <w:szCs w:val="24"/>
          <w:lang w:eastAsia="ru-RU"/>
        </w:rPr>
        <w:t>–</w:t>
      </w:r>
      <w:r w:rsidR="00D3088C" w:rsidRPr="00A37343">
        <w:rPr>
          <w:rFonts w:ascii="Times New Roman" w:hAnsi="Times New Roman"/>
          <w:bCs/>
          <w:color w:val="000000" w:themeColor="text1"/>
          <w:kern w:val="32"/>
          <w:sz w:val="24"/>
          <w:szCs w:val="24"/>
          <w:lang w:eastAsia="ru-RU"/>
        </w:rPr>
        <w:t xml:space="preserve"> </w:t>
      </w:r>
      <w:r w:rsidR="001C7FB7" w:rsidRPr="00A37343">
        <w:rPr>
          <w:rFonts w:ascii="Times New Roman" w:hAnsi="Times New Roman"/>
          <w:bCs/>
          <w:color w:val="000000" w:themeColor="text1"/>
          <w:kern w:val="32"/>
          <w:sz w:val="24"/>
          <w:szCs w:val="24"/>
          <w:lang w:eastAsia="ru-RU"/>
        </w:rPr>
        <w:t xml:space="preserve">схемой </w:t>
      </w:r>
      <w:r w:rsidR="00732E20" w:rsidRPr="00A37343">
        <w:rPr>
          <w:rFonts w:ascii="Times New Roman" w:hAnsi="Times New Roman"/>
          <w:bCs/>
          <w:color w:val="000000" w:themeColor="text1"/>
          <w:kern w:val="32"/>
          <w:sz w:val="24"/>
          <w:szCs w:val="24"/>
          <w:lang w:eastAsia="ru-RU"/>
        </w:rPr>
        <w:t xml:space="preserve">(Приложение </w:t>
      </w:r>
      <w:r w:rsidRPr="00A37343">
        <w:rPr>
          <w:rFonts w:ascii="Times New Roman" w:hAnsi="Times New Roman"/>
          <w:bCs/>
          <w:color w:val="000000" w:themeColor="text1"/>
          <w:kern w:val="32"/>
          <w:sz w:val="24"/>
          <w:szCs w:val="24"/>
          <w:lang w:eastAsia="ru-RU"/>
        </w:rPr>
        <w:t xml:space="preserve">№ </w:t>
      </w:r>
      <w:r w:rsidR="00732E20" w:rsidRPr="00A37343">
        <w:rPr>
          <w:rFonts w:ascii="Times New Roman" w:hAnsi="Times New Roman"/>
          <w:bCs/>
          <w:color w:val="000000" w:themeColor="text1"/>
          <w:kern w:val="32"/>
          <w:sz w:val="24"/>
          <w:szCs w:val="24"/>
          <w:lang w:eastAsia="ru-RU"/>
        </w:rPr>
        <w:t>3)</w:t>
      </w:r>
      <w:r w:rsidR="003B3F2F" w:rsidRPr="00A37343">
        <w:rPr>
          <w:rFonts w:ascii="Times New Roman" w:hAnsi="Times New Roman"/>
          <w:bCs/>
          <w:color w:val="000000" w:themeColor="text1"/>
          <w:kern w:val="32"/>
          <w:sz w:val="24"/>
          <w:szCs w:val="24"/>
          <w:lang w:eastAsia="ru-RU"/>
        </w:rPr>
        <w:t>.</w:t>
      </w:r>
      <w:r w:rsidR="003B3F2F" w:rsidRPr="00A37343">
        <w:rPr>
          <w:rFonts w:ascii="Times New Roman" w:hAnsi="Times New Roman"/>
          <w:b/>
          <w:bCs/>
          <w:i/>
          <w:color w:val="000000" w:themeColor="text1"/>
          <w:kern w:val="32"/>
          <w:sz w:val="24"/>
          <w:szCs w:val="24"/>
          <w:lang w:eastAsia="ru-RU"/>
        </w:rPr>
        <w:t xml:space="preserve"> </w:t>
      </w:r>
    </w:p>
    <w:p w:rsidR="00BF0838" w:rsidRPr="00A37343" w:rsidRDefault="001F4935" w:rsidP="000A389D">
      <w:pPr>
        <w:pStyle w:val="af6"/>
        <w:tabs>
          <w:tab w:val="left" w:pos="1276"/>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Перечень работ не является окончательным. Если </w:t>
      </w:r>
      <w:r w:rsidR="004A6FCF" w:rsidRPr="00A37343">
        <w:rPr>
          <w:rFonts w:ascii="Times New Roman" w:hAnsi="Times New Roman"/>
          <w:color w:val="000000" w:themeColor="text1"/>
          <w:sz w:val="24"/>
          <w:szCs w:val="24"/>
        </w:rPr>
        <w:t xml:space="preserve">в </w:t>
      </w:r>
      <w:r w:rsidR="00E328F5">
        <w:rPr>
          <w:rFonts w:ascii="Times New Roman" w:hAnsi="Times New Roman"/>
          <w:color w:val="000000" w:themeColor="text1"/>
          <w:sz w:val="24"/>
          <w:szCs w:val="24"/>
        </w:rPr>
        <w:t>Обществе</w:t>
      </w:r>
      <w:r w:rsidRPr="00A37343">
        <w:rPr>
          <w:rFonts w:ascii="Times New Roman" w:hAnsi="Times New Roman"/>
          <w:color w:val="000000" w:themeColor="text1"/>
          <w:sz w:val="24"/>
          <w:szCs w:val="24"/>
        </w:rPr>
        <w:t xml:space="preserve"> имеются виды работ на тепломеханическом оборудовании, сооружениях, которые выполняются по нарядам – допускам, не указанные в Перечне работ, он подлежит дополнению.  </w:t>
      </w:r>
    </w:p>
    <w:p w:rsidR="001E786A" w:rsidRPr="00A37343" w:rsidRDefault="005A48AB" w:rsidP="00C925FF">
      <w:pPr>
        <w:tabs>
          <w:tab w:val="left" w:pos="1276"/>
        </w:tabs>
        <w:spacing w:after="60"/>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851386" w:rsidRPr="00A37343">
        <w:rPr>
          <w:rFonts w:ascii="Times New Roman" w:hAnsi="Times New Roman"/>
          <w:color w:val="000000" w:themeColor="text1"/>
          <w:sz w:val="24"/>
          <w:szCs w:val="24"/>
        </w:rPr>
        <w:t>.</w:t>
      </w:r>
      <w:r w:rsidR="00F13719" w:rsidRPr="00A37343">
        <w:rPr>
          <w:rFonts w:ascii="Times New Roman" w:hAnsi="Times New Roman"/>
          <w:color w:val="000000" w:themeColor="text1"/>
          <w:sz w:val="24"/>
          <w:szCs w:val="24"/>
        </w:rPr>
        <w:t>2</w:t>
      </w:r>
      <w:r w:rsidR="00851386" w:rsidRPr="00A37343">
        <w:rPr>
          <w:rFonts w:ascii="Times New Roman" w:hAnsi="Times New Roman"/>
          <w:color w:val="000000" w:themeColor="text1"/>
          <w:sz w:val="24"/>
          <w:szCs w:val="24"/>
        </w:rPr>
        <w:t>.2.</w:t>
      </w:r>
      <w:r w:rsidR="00C45CD7" w:rsidRPr="00A37343">
        <w:rPr>
          <w:rFonts w:ascii="Times New Roman" w:hAnsi="Times New Roman"/>
          <w:color w:val="000000" w:themeColor="text1"/>
          <w:sz w:val="24"/>
          <w:szCs w:val="24"/>
        </w:rPr>
        <w:t xml:space="preserve"> </w:t>
      </w:r>
      <w:r w:rsidR="00220A45" w:rsidRPr="00A37343">
        <w:rPr>
          <w:rFonts w:ascii="Times New Roman" w:hAnsi="Times New Roman"/>
          <w:color w:val="000000" w:themeColor="text1"/>
          <w:sz w:val="24"/>
          <w:szCs w:val="24"/>
        </w:rPr>
        <w:t>Целевой инструктаж</w:t>
      </w:r>
      <w:r w:rsidR="001E786A" w:rsidRPr="00A37343">
        <w:rPr>
          <w:rFonts w:ascii="Times New Roman" w:hAnsi="Times New Roman"/>
          <w:color w:val="000000" w:themeColor="text1"/>
          <w:sz w:val="24"/>
          <w:szCs w:val="24"/>
        </w:rPr>
        <w:t xml:space="preserve"> по охране труда (далее целевой инструктаж)</w:t>
      </w:r>
      <w:r w:rsidR="00220A45" w:rsidRPr="00A37343">
        <w:rPr>
          <w:rFonts w:ascii="Times New Roman" w:hAnsi="Times New Roman"/>
          <w:color w:val="000000" w:themeColor="text1"/>
          <w:sz w:val="24"/>
          <w:szCs w:val="24"/>
        </w:rPr>
        <w:t xml:space="preserve"> </w:t>
      </w:r>
      <w:r w:rsidR="00811B7D" w:rsidRPr="00A37343">
        <w:rPr>
          <w:rFonts w:ascii="Times New Roman" w:hAnsi="Times New Roman"/>
          <w:color w:val="000000" w:themeColor="text1"/>
          <w:sz w:val="24"/>
          <w:szCs w:val="24"/>
        </w:rPr>
        <w:t xml:space="preserve">при выполнении работ по наряду проводится </w:t>
      </w:r>
      <w:r w:rsidR="00220A45" w:rsidRPr="00A37343">
        <w:rPr>
          <w:rFonts w:ascii="Times New Roman" w:hAnsi="Times New Roman"/>
          <w:color w:val="000000" w:themeColor="text1"/>
          <w:sz w:val="24"/>
          <w:szCs w:val="24"/>
        </w:rPr>
        <w:t>персоналу</w:t>
      </w:r>
      <w:r w:rsidR="001E786A" w:rsidRPr="00A37343">
        <w:rPr>
          <w:rFonts w:ascii="Times New Roman" w:hAnsi="Times New Roman"/>
          <w:color w:val="000000" w:themeColor="text1"/>
          <w:sz w:val="24"/>
          <w:szCs w:val="24"/>
        </w:rPr>
        <w:t xml:space="preserve"> </w:t>
      </w:r>
      <w:r w:rsidR="00811B7D" w:rsidRPr="00A37343">
        <w:rPr>
          <w:rFonts w:ascii="Times New Roman" w:hAnsi="Times New Roman"/>
          <w:color w:val="000000" w:themeColor="text1"/>
          <w:sz w:val="24"/>
          <w:szCs w:val="24"/>
        </w:rPr>
        <w:t xml:space="preserve">и </w:t>
      </w:r>
      <w:r w:rsidR="00220A45" w:rsidRPr="00A37343">
        <w:rPr>
          <w:rFonts w:ascii="Times New Roman" w:hAnsi="Times New Roman"/>
          <w:color w:val="000000" w:themeColor="text1"/>
          <w:sz w:val="24"/>
          <w:szCs w:val="24"/>
        </w:rPr>
        <w:t>фиксируется</w:t>
      </w:r>
      <w:r w:rsidR="00C45CD7" w:rsidRPr="00A37343">
        <w:rPr>
          <w:rFonts w:ascii="Times New Roman" w:hAnsi="Times New Roman"/>
          <w:color w:val="000000" w:themeColor="text1"/>
          <w:sz w:val="24"/>
          <w:szCs w:val="24"/>
        </w:rPr>
        <w:t xml:space="preserve"> (оформляется)</w:t>
      </w:r>
      <w:r w:rsidR="00220A45" w:rsidRPr="00A37343">
        <w:rPr>
          <w:rFonts w:ascii="Times New Roman" w:hAnsi="Times New Roman"/>
          <w:color w:val="000000" w:themeColor="text1"/>
          <w:sz w:val="24"/>
          <w:szCs w:val="24"/>
        </w:rPr>
        <w:t xml:space="preserve"> в таблице </w:t>
      </w:r>
      <w:r w:rsidR="004A6FCF" w:rsidRPr="00A37343">
        <w:rPr>
          <w:rFonts w:ascii="Times New Roman" w:hAnsi="Times New Roman"/>
          <w:color w:val="000000" w:themeColor="text1"/>
          <w:sz w:val="24"/>
          <w:szCs w:val="24"/>
        </w:rPr>
        <w:t>наряда</w:t>
      </w:r>
      <w:r w:rsidR="00D10715" w:rsidRPr="00A37343">
        <w:rPr>
          <w:rFonts w:ascii="Times New Roman" w:hAnsi="Times New Roman"/>
          <w:color w:val="000000" w:themeColor="text1"/>
          <w:sz w:val="24"/>
          <w:szCs w:val="24"/>
        </w:rPr>
        <w:t xml:space="preserve"> </w:t>
      </w:r>
      <w:r w:rsidR="00220A45" w:rsidRPr="00A37343">
        <w:rPr>
          <w:rFonts w:ascii="Times New Roman" w:hAnsi="Times New Roman"/>
          <w:color w:val="000000" w:themeColor="text1"/>
          <w:sz w:val="24"/>
          <w:szCs w:val="24"/>
        </w:rPr>
        <w:t xml:space="preserve">«Регистрация целевого инструктажа». Выдающий наряд проводит инструктаж руководителю работ сразу после оформления наряда. </w:t>
      </w:r>
      <w:r w:rsidR="00980D24" w:rsidRPr="00A37343">
        <w:rPr>
          <w:rFonts w:ascii="Times New Roman" w:hAnsi="Times New Roman"/>
          <w:color w:val="000000" w:themeColor="text1"/>
          <w:sz w:val="24"/>
          <w:szCs w:val="24"/>
        </w:rPr>
        <w:t>Допускающий инструктирует руководителя работ</w:t>
      </w:r>
      <w:r w:rsidR="004A6FCF" w:rsidRPr="00A37343">
        <w:rPr>
          <w:rFonts w:ascii="Times New Roman" w:hAnsi="Times New Roman"/>
          <w:color w:val="000000" w:themeColor="text1"/>
          <w:sz w:val="24"/>
          <w:szCs w:val="24"/>
        </w:rPr>
        <w:t xml:space="preserve">, </w:t>
      </w:r>
      <w:r w:rsidR="00980D24" w:rsidRPr="00A37343">
        <w:rPr>
          <w:rFonts w:ascii="Times New Roman" w:hAnsi="Times New Roman"/>
          <w:color w:val="000000" w:themeColor="text1"/>
          <w:sz w:val="24"/>
          <w:szCs w:val="24"/>
        </w:rPr>
        <w:t xml:space="preserve">производителя </w:t>
      </w:r>
      <w:r w:rsidR="004A6FCF" w:rsidRPr="00A37343">
        <w:rPr>
          <w:rFonts w:ascii="Times New Roman" w:hAnsi="Times New Roman"/>
          <w:color w:val="000000" w:themeColor="text1"/>
          <w:sz w:val="24"/>
          <w:szCs w:val="24"/>
        </w:rPr>
        <w:t xml:space="preserve">работ и наблюдающего </w:t>
      </w:r>
      <w:r w:rsidR="00980D24" w:rsidRPr="00A37343">
        <w:rPr>
          <w:rFonts w:ascii="Times New Roman" w:hAnsi="Times New Roman"/>
          <w:color w:val="000000" w:themeColor="text1"/>
          <w:sz w:val="24"/>
          <w:szCs w:val="24"/>
        </w:rPr>
        <w:t xml:space="preserve">на рабочем месте перед допуском к работам. Руководитель работ </w:t>
      </w:r>
      <w:r w:rsidR="004A6FCF" w:rsidRPr="00A37343">
        <w:rPr>
          <w:rFonts w:ascii="Times New Roman" w:hAnsi="Times New Roman"/>
          <w:color w:val="000000" w:themeColor="text1"/>
          <w:sz w:val="24"/>
          <w:szCs w:val="24"/>
        </w:rPr>
        <w:t xml:space="preserve">проводит инструктаж производителю работ и членам бригады, </w:t>
      </w:r>
      <w:r w:rsidR="00980D24" w:rsidRPr="00A37343">
        <w:rPr>
          <w:rFonts w:ascii="Times New Roman" w:hAnsi="Times New Roman"/>
          <w:color w:val="000000" w:themeColor="text1"/>
          <w:sz w:val="24"/>
          <w:szCs w:val="24"/>
        </w:rPr>
        <w:t xml:space="preserve">производитель работ </w:t>
      </w:r>
      <w:r w:rsidR="004A6FCF" w:rsidRPr="00A37343">
        <w:rPr>
          <w:rFonts w:ascii="Times New Roman" w:hAnsi="Times New Roman"/>
          <w:color w:val="000000" w:themeColor="text1"/>
          <w:sz w:val="24"/>
          <w:szCs w:val="24"/>
        </w:rPr>
        <w:t>проводит инструктаж членам бригады</w:t>
      </w:r>
      <w:r w:rsidR="00400E17" w:rsidRPr="00A37343">
        <w:rPr>
          <w:rFonts w:ascii="Times New Roman" w:hAnsi="Times New Roman"/>
          <w:color w:val="000000" w:themeColor="text1"/>
          <w:sz w:val="24"/>
          <w:szCs w:val="24"/>
        </w:rPr>
        <w:t xml:space="preserve"> непосредственно </w:t>
      </w:r>
      <w:r w:rsidR="00980D24" w:rsidRPr="00A37343">
        <w:rPr>
          <w:rFonts w:ascii="Times New Roman" w:hAnsi="Times New Roman"/>
          <w:color w:val="000000" w:themeColor="text1"/>
          <w:sz w:val="24"/>
          <w:szCs w:val="24"/>
        </w:rPr>
        <w:t>на рабочем месте.</w:t>
      </w:r>
    </w:p>
    <w:p w:rsidR="00220A45" w:rsidRPr="00A37343" w:rsidRDefault="001E786A" w:rsidP="00C925FF">
      <w:pPr>
        <w:tabs>
          <w:tab w:val="left" w:pos="1276"/>
        </w:tabs>
        <w:spacing w:after="60"/>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lastRenderedPageBreak/>
        <w:t>Целевой инструктаж проводится в объеме требований охраны труда, предъявляемых к запланированным работам и должен содержать вопросы оказания первой помощи пострадавшим, при этом объем вопросов оказания первой помощи определяет лицо, проводящее данный инструктаж.</w:t>
      </w:r>
    </w:p>
    <w:p w:rsidR="00220A45" w:rsidRPr="00A37343" w:rsidRDefault="00220A45" w:rsidP="00862109">
      <w:pPr>
        <w:pStyle w:val="af6"/>
        <w:spacing w:after="60"/>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При изменении состав</w:t>
      </w:r>
      <w:r w:rsidR="004A6FCF" w:rsidRPr="00A37343">
        <w:rPr>
          <w:rFonts w:ascii="Times New Roman" w:hAnsi="Times New Roman"/>
          <w:color w:val="000000" w:themeColor="text1"/>
          <w:sz w:val="24"/>
          <w:szCs w:val="24"/>
        </w:rPr>
        <w:t>а</w:t>
      </w:r>
      <w:r w:rsidRPr="00A37343">
        <w:rPr>
          <w:rFonts w:ascii="Times New Roman" w:hAnsi="Times New Roman"/>
          <w:color w:val="000000" w:themeColor="text1"/>
          <w:sz w:val="24"/>
          <w:szCs w:val="24"/>
        </w:rPr>
        <w:t xml:space="preserve"> бригады вновь введённым работникам также проводится </w:t>
      </w:r>
      <w:r w:rsidR="00D54B9C" w:rsidRPr="00A37343">
        <w:rPr>
          <w:rFonts w:ascii="Times New Roman" w:hAnsi="Times New Roman"/>
          <w:color w:val="000000" w:themeColor="text1"/>
          <w:sz w:val="24"/>
          <w:szCs w:val="24"/>
        </w:rPr>
        <w:t>целевой инструктаж,</w:t>
      </w:r>
      <w:r w:rsidRPr="00A37343">
        <w:rPr>
          <w:rFonts w:ascii="Times New Roman" w:hAnsi="Times New Roman"/>
          <w:color w:val="000000" w:themeColor="text1"/>
          <w:sz w:val="24"/>
          <w:szCs w:val="24"/>
        </w:rPr>
        <w:t xml:space="preserve"> который фиксируется в таблице </w:t>
      </w:r>
      <w:r w:rsidR="00CB4FF8" w:rsidRPr="00A37343">
        <w:rPr>
          <w:rFonts w:ascii="Times New Roman" w:hAnsi="Times New Roman"/>
          <w:color w:val="000000" w:themeColor="text1"/>
          <w:sz w:val="24"/>
          <w:szCs w:val="24"/>
        </w:rPr>
        <w:t>наряда</w:t>
      </w:r>
      <w:r w:rsidR="00D10715" w:rsidRPr="00A37343">
        <w:rPr>
          <w:rFonts w:ascii="Times New Roman" w:hAnsi="Times New Roman"/>
          <w:color w:val="000000" w:themeColor="text1"/>
          <w:sz w:val="24"/>
          <w:szCs w:val="24"/>
        </w:rPr>
        <w:t xml:space="preserve"> </w:t>
      </w:r>
      <w:r w:rsidRPr="00A37343">
        <w:rPr>
          <w:rFonts w:ascii="Times New Roman" w:hAnsi="Times New Roman"/>
          <w:color w:val="000000" w:themeColor="text1"/>
          <w:sz w:val="24"/>
          <w:szCs w:val="24"/>
        </w:rPr>
        <w:t>«Регистрация целевого инструктажа».</w:t>
      </w:r>
    </w:p>
    <w:p w:rsidR="00E650F1" w:rsidRPr="00A37343" w:rsidRDefault="005A48AB" w:rsidP="00862109">
      <w:pPr>
        <w:pStyle w:val="af6"/>
        <w:spacing w:after="60"/>
        <w:ind w:left="0" w:firstLine="709"/>
        <w:rPr>
          <w:rFonts w:ascii="Times New Roman" w:hAnsi="Times New Roman"/>
          <w:sz w:val="24"/>
          <w:szCs w:val="24"/>
        </w:rPr>
      </w:pPr>
      <w:r w:rsidRPr="00A37343">
        <w:rPr>
          <w:rFonts w:ascii="Times New Roman" w:hAnsi="Times New Roman"/>
          <w:sz w:val="24"/>
          <w:szCs w:val="24"/>
        </w:rPr>
        <w:t>6</w:t>
      </w:r>
      <w:r w:rsidR="00E650F1" w:rsidRPr="00A37343">
        <w:rPr>
          <w:rFonts w:ascii="Times New Roman" w:hAnsi="Times New Roman"/>
          <w:sz w:val="24"/>
          <w:szCs w:val="24"/>
        </w:rPr>
        <w:t>.</w:t>
      </w:r>
      <w:r w:rsidR="000C7FDE" w:rsidRPr="00A37343">
        <w:rPr>
          <w:rFonts w:ascii="Times New Roman" w:hAnsi="Times New Roman"/>
          <w:sz w:val="24"/>
          <w:szCs w:val="24"/>
        </w:rPr>
        <w:t>2</w:t>
      </w:r>
      <w:r w:rsidR="00E650F1" w:rsidRPr="00A37343">
        <w:rPr>
          <w:rFonts w:ascii="Times New Roman" w:hAnsi="Times New Roman"/>
          <w:sz w:val="24"/>
          <w:szCs w:val="24"/>
        </w:rPr>
        <w:t xml:space="preserve">.3. </w:t>
      </w:r>
      <w:bookmarkStart w:id="18" w:name="_Hlk86658334"/>
      <w:r w:rsidR="00E650F1" w:rsidRPr="00A37343">
        <w:rPr>
          <w:rFonts w:ascii="Times New Roman" w:hAnsi="Times New Roman"/>
          <w:sz w:val="24"/>
          <w:szCs w:val="24"/>
        </w:rPr>
        <w:t xml:space="preserve">При организации работ по общему наряду </w:t>
      </w:r>
      <w:r w:rsidR="00B44944" w:rsidRPr="00A37343">
        <w:rPr>
          <w:rFonts w:ascii="Times New Roman" w:hAnsi="Times New Roman"/>
          <w:sz w:val="24"/>
          <w:szCs w:val="24"/>
        </w:rPr>
        <w:t xml:space="preserve">выдающим наряд </w:t>
      </w:r>
      <w:r w:rsidR="00E650F1" w:rsidRPr="00A37343">
        <w:rPr>
          <w:rFonts w:ascii="Times New Roman" w:hAnsi="Times New Roman"/>
          <w:sz w:val="24"/>
          <w:szCs w:val="24"/>
        </w:rPr>
        <w:t>в строку «Особые условия» в обязательном порядке вносится:</w:t>
      </w:r>
    </w:p>
    <w:p w:rsidR="004C234D" w:rsidRPr="00A37343" w:rsidRDefault="00ED3D6E" w:rsidP="00862109">
      <w:pPr>
        <w:pStyle w:val="af6"/>
        <w:spacing w:after="60"/>
        <w:ind w:left="0" w:firstLine="709"/>
        <w:rPr>
          <w:rFonts w:ascii="Times New Roman" w:hAnsi="Times New Roman"/>
          <w:sz w:val="24"/>
          <w:szCs w:val="24"/>
        </w:rPr>
      </w:pPr>
      <w:r w:rsidRPr="00A37343">
        <w:rPr>
          <w:rFonts w:ascii="Times New Roman" w:hAnsi="Times New Roman"/>
          <w:sz w:val="24"/>
          <w:szCs w:val="24"/>
        </w:rPr>
        <w:t>6.</w:t>
      </w:r>
      <w:r w:rsidR="000C7FDE" w:rsidRPr="00A37343">
        <w:rPr>
          <w:rFonts w:ascii="Times New Roman" w:hAnsi="Times New Roman"/>
          <w:sz w:val="24"/>
          <w:szCs w:val="24"/>
        </w:rPr>
        <w:t>2</w:t>
      </w:r>
      <w:r w:rsidRPr="00A37343">
        <w:rPr>
          <w:rFonts w:ascii="Times New Roman" w:hAnsi="Times New Roman"/>
          <w:sz w:val="24"/>
          <w:szCs w:val="24"/>
        </w:rPr>
        <w:t>.3.1.</w:t>
      </w:r>
      <w:r w:rsidR="00E650F1" w:rsidRPr="00A37343">
        <w:rPr>
          <w:rFonts w:ascii="Times New Roman" w:hAnsi="Times New Roman"/>
          <w:sz w:val="24"/>
          <w:szCs w:val="24"/>
        </w:rPr>
        <w:t xml:space="preserve"> </w:t>
      </w:r>
      <w:r w:rsidR="000C7FDE" w:rsidRPr="00A37343">
        <w:rPr>
          <w:rFonts w:ascii="Times New Roman" w:hAnsi="Times New Roman"/>
          <w:sz w:val="24"/>
          <w:szCs w:val="24"/>
        </w:rPr>
        <w:t>О</w:t>
      </w:r>
      <w:r w:rsidR="00E650F1" w:rsidRPr="00A37343">
        <w:rPr>
          <w:rFonts w:ascii="Times New Roman" w:hAnsi="Times New Roman"/>
          <w:sz w:val="24"/>
          <w:szCs w:val="24"/>
        </w:rPr>
        <w:t xml:space="preserve">бязанность руководителя работ по общему наряду </w:t>
      </w:r>
      <w:r w:rsidR="00AE0E24" w:rsidRPr="00A37343">
        <w:rPr>
          <w:rFonts w:ascii="Times New Roman" w:hAnsi="Times New Roman"/>
          <w:sz w:val="24"/>
          <w:szCs w:val="24"/>
        </w:rPr>
        <w:t>явиться к</w:t>
      </w:r>
      <w:r w:rsidR="00E650F1" w:rsidRPr="00A37343">
        <w:rPr>
          <w:rFonts w:ascii="Times New Roman" w:hAnsi="Times New Roman"/>
          <w:sz w:val="24"/>
          <w:szCs w:val="24"/>
        </w:rPr>
        <w:t xml:space="preserve"> </w:t>
      </w:r>
      <w:r w:rsidR="00B5256B" w:rsidRPr="00A37343">
        <w:rPr>
          <w:rFonts w:ascii="Times New Roman" w:hAnsi="Times New Roman"/>
          <w:sz w:val="24"/>
          <w:szCs w:val="24"/>
        </w:rPr>
        <w:t>дежурно</w:t>
      </w:r>
      <w:r w:rsidR="00AE0E24" w:rsidRPr="00A37343">
        <w:rPr>
          <w:rFonts w:ascii="Times New Roman" w:hAnsi="Times New Roman"/>
          <w:sz w:val="24"/>
          <w:szCs w:val="24"/>
        </w:rPr>
        <w:t>му</w:t>
      </w:r>
      <w:r w:rsidR="00B5256B" w:rsidRPr="00A37343">
        <w:rPr>
          <w:rFonts w:ascii="Times New Roman" w:hAnsi="Times New Roman"/>
          <w:sz w:val="24"/>
          <w:szCs w:val="24"/>
        </w:rPr>
        <w:t xml:space="preserve"> (допускающе</w:t>
      </w:r>
      <w:r w:rsidR="00AE0E24" w:rsidRPr="00A37343">
        <w:rPr>
          <w:rFonts w:ascii="Times New Roman" w:hAnsi="Times New Roman"/>
          <w:sz w:val="24"/>
          <w:szCs w:val="24"/>
        </w:rPr>
        <w:t>му</w:t>
      </w:r>
      <w:r w:rsidR="00B5256B" w:rsidRPr="00A37343">
        <w:rPr>
          <w:rFonts w:ascii="Times New Roman" w:hAnsi="Times New Roman"/>
          <w:sz w:val="24"/>
          <w:szCs w:val="24"/>
        </w:rPr>
        <w:t>)</w:t>
      </w:r>
      <w:r w:rsidR="00E650F1" w:rsidRPr="00A37343">
        <w:rPr>
          <w:rFonts w:ascii="Times New Roman" w:hAnsi="Times New Roman"/>
          <w:sz w:val="24"/>
          <w:szCs w:val="24"/>
        </w:rPr>
        <w:t xml:space="preserve"> персонал</w:t>
      </w:r>
      <w:r w:rsidR="00AE0E24" w:rsidRPr="00A37343">
        <w:rPr>
          <w:rFonts w:ascii="Times New Roman" w:hAnsi="Times New Roman"/>
          <w:sz w:val="24"/>
          <w:szCs w:val="24"/>
        </w:rPr>
        <w:t>у</w:t>
      </w:r>
      <w:r w:rsidR="00E650F1" w:rsidRPr="00A37343">
        <w:rPr>
          <w:rFonts w:ascii="Times New Roman" w:hAnsi="Times New Roman"/>
          <w:sz w:val="24"/>
          <w:szCs w:val="24"/>
        </w:rPr>
        <w:t xml:space="preserve"> </w:t>
      </w:r>
      <w:r w:rsidR="00B5256B" w:rsidRPr="00A37343">
        <w:rPr>
          <w:rFonts w:ascii="Times New Roman" w:hAnsi="Times New Roman"/>
          <w:sz w:val="24"/>
          <w:szCs w:val="24"/>
        </w:rPr>
        <w:t xml:space="preserve">подразделения </w:t>
      </w:r>
      <w:r w:rsidR="00E328F5">
        <w:rPr>
          <w:rFonts w:ascii="Times New Roman" w:hAnsi="Times New Roman"/>
          <w:sz w:val="24"/>
          <w:szCs w:val="24"/>
        </w:rPr>
        <w:t>Общества</w:t>
      </w:r>
      <w:r w:rsidR="00AE0E24" w:rsidRPr="00A37343">
        <w:rPr>
          <w:rFonts w:ascii="Times New Roman" w:hAnsi="Times New Roman"/>
          <w:sz w:val="24"/>
          <w:szCs w:val="24"/>
        </w:rPr>
        <w:t xml:space="preserve"> со вторыми экземплярами промежуточных нарядов, по которым он произвел допуск</w:t>
      </w:r>
      <w:r w:rsidR="00D75518" w:rsidRPr="00A37343">
        <w:rPr>
          <w:rFonts w:ascii="Times New Roman" w:hAnsi="Times New Roman"/>
          <w:sz w:val="24"/>
          <w:szCs w:val="24"/>
        </w:rPr>
        <w:t>, для информирования</w:t>
      </w:r>
      <w:r w:rsidR="00866C3A" w:rsidRPr="00A37343">
        <w:rPr>
          <w:rFonts w:ascii="Times New Roman" w:hAnsi="Times New Roman"/>
          <w:sz w:val="24"/>
          <w:szCs w:val="24"/>
        </w:rPr>
        <w:t xml:space="preserve"> допускающего</w:t>
      </w:r>
      <w:r w:rsidR="000C7FDE" w:rsidRPr="00A37343">
        <w:rPr>
          <w:rFonts w:ascii="Times New Roman" w:hAnsi="Times New Roman"/>
          <w:sz w:val="24"/>
          <w:szCs w:val="24"/>
        </w:rPr>
        <w:t>, а именно</w:t>
      </w:r>
      <w:r w:rsidR="004C234D" w:rsidRPr="00A37343">
        <w:rPr>
          <w:rFonts w:ascii="Times New Roman" w:hAnsi="Times New Roman"/>
          <w:sz w:val="24"/>
          <w:szCs w:val="24"/>
        </w:rPr>
        <w:t>:</w:t>
      </w:r>
    </w:p>
    <w:p w:rsidR="004C234D" w:rsidRPr="00A37343" w:rsidRDefault="00ED3D6E" w:rsidP="00862109">
      <w:pPr>
        <w:pStyle w:val="af6"/>
        <w:spacing w:after="60"/>
        <w:ind w:left="0" w:firstLine="709"/>
        <w:rPr>
          <w:rFonts w:ascii="Times New Roman" w:hAnsi="Times New Roman"/>
          <w:sz w:val="24"/>
          <w:szCs w:val="24"/>
        </w:rPr>
      </w:pPr>
      <w:r w:rsidRPr="00A37343">
        <w:rPr>
          <w:rFonts w:ascii="Arial" w:hAnsi="Arial" w:cs="Arial"/>
          <w:sz w:val="24"/>
          <w:szCs w:val="24"/>
        </w:rPr>
        <w:t>-</w:t>
      </w:r>
      <w:r w:rsidR="00E650F1" w:rsidRPr="00A37343">
        <w:rPr>
          <w:rFonts w:ascii="Times New Roman" w:hAnsi="Times New Roman"/>
          <w:sz w:val="24"/>
          <w:szCs w:val="24"/>
        </w:rPr>
        <w:t xml:space="preserve"> </w:t>
      </w:r>
      <w:r w:rsidR="000C7FDE" w:rsidRPr="00A37343">
        <w:rPr>
          <w:rFonts w:ascii="Times New Roman" w:hAnsi="Times New Roman"/>
          <w:sz w:val="24"/>
          <w:szCs w:val="24"/>
        </w:rPr>
        <w:t xml:space="preserve">о </w:t>
      </w:r>
      <w:r w:rsidR="00B5256B" w:rsidRPr="00A37343">
        <w:rPr>
          <w:rFonts w:ascii="Times New Roman" w:hAnsi="Times New Roman"/>
          <w:sz w:val="24"/>
          <w:szCs w:val="24"/>
        </w:rPr>
        <w:t xml:space="preserve">всех </w:t>
      </w:r>
      <w:r w:rsidR="00E650F1" w:rsidRPr="00A37343">
        <w:rPr>
          <w:rFonts w:ascii="Times New Roman" w:hAnsi="Times New Roman"/>
          <w:sz w:val="24"/>
          <w:szCs w:val="24"/>
        </w:rPr>
        <w:t>произведенных допусках по промежуточным нарядам</w:t>
      </w:r>
      <w:r w:rsidR="00D75518" w:rsidRPr="00A37343">
        <w:rPr>
          <w:rFonts w:ascii="Times New Roman" w:hAnsi="Times New Roman"/>
          <w:sz w:val="24"/>
          <w:szCs w:val="24"/>
        </w:rPr>
        <w:t xml:space="preserve"> и </w:t>
      </w:r>
      <w:r w:rsidR="00AA445E" w:rsidRPr="00A37343">
        <w:rPr>
          <w:rFonts w:ascii="Times New Roman" w:hAnsi="Times New Roman"/>
          <w:sz w:val="24"/>
          <w:szCs w:val="24"/>
        </w:rPr>
        <w:t>к</w:t>
      </w:r>
      <w:r w:rsidR="00D75518" w:rsidRPr="00A37343">
        <w:rPr>
          <w:rFonts w:ascii="Times New Roman" w:hAnsi="Times New Roman"/>
          <w:sz w:val="24"/>
          <w:szCs w:val="24"/>
        </w:rPr>
        <w:t>онтрол</w:t>
      </w:r>
      <w:r w:rsidR="00AA445E" w:rsidRPr="00A37343">
        <w:rPr>
          <w:rFonts w:ascii="Times New Roman" w:hAnsi="Times New Roman"/>
          <w:sz w:val="24"/>
          <w:szCs w:val="24"/>
        </w:rPr>
        <w:t>я</w:t>
      </w:r>
      <w:r w:rsidR="00D75518" w:rsidRPr="00A37343">
        <w:rPr>
          <w:rFonts w:ascii="Times New Roman" w:hAnsi="Times New Roman"/>
          <w:sz w:val="24"/>
          <w:szCs w:val="24"/>
        </w:rPr>
        <w:t xml:space="preserve"> соответствия данных</w:t>
      </w:r>
      <w:r w:rsidR="004C234D" w:rsidRPr="00A37343">
        <w:rPr>
          <w:rFonts w:ascii="Times New Roman" w:hAnsi="Times New Roman"/>
          <w:sz w:val="24"/>
          <w:szCs w:val="24"/>
        </w:rPr>
        <w:t xml:space="preserve"> работников, включенных в промежуточные наряды данным, </w:t>
      </w:r>
      <w:r w:rsidR="00D75518" w:rsidRPr="00A37343">
        <w:rPr>
          <w:rFonts w:ascii="Times New Roman" w:hAnsi="Times New Roman"/>
          <w:sz w:val="24"/>
          <w:szCs w:val="24"/>
        </w:rPr>
        <w:t>указанны</w:t>
      </w:r>
      <w:r w:rsidR="004C234D" w:rsidRPr="00A37343">
        <w:rPr>
          <w:rFonts w:ascii="Times New Roman" w:hAnsi="Times New Roman"/>
          <w:sz w:val="24"/>
          <w:szCs w:val="24"/>
        </w:rPr>
        <w:t>м</w:t>
      </w:r>
      <w:r w:rsidR="00D75518" w:rsidRPr="00A37343">
        <w:rPr>
          <w:rFonts w:ascii="Times New Roman" w:hAnsi="Times New Roman"/>
          <w:sz w:val="24"/>
          <w:szCs w:val="24"/>
        </w:rPr>
        <w:t xml:space="preserve"> в списках </w:t>
      </w:r>
      <w:r w:rsidR="004C234D" w:rsidRPr="00A37343">
        <w:rPr>
          <w:rFonts w:ascii="Times New Roman" w:hAnsi="Times New Roman"/>
          <w:sz w:val="24"/>
          <w:szCs w:val="24"/>
        </w:rPr>
        <w:t>о предоставлении прав</w:t>
      </w:r>
      <w:r w:rsidR="00D75518" w:rsidRPr="00A37343">
        <w:rPr>
          <w:rFonts w:ascii="Times New Roman" w:hAnsi="Times New Roman"/>
          <w:sz w:val="24"/>
          <w:szCs w:val="24"/>
        </w:rPr>
        <w:t>, а также сроков действия медицинских осмотров и/или психиатрических освидетельствований.</w:t>
      </w:r>
      <w:r w:rsidR="00E650F1" w:rsidRPr="00A37343">
        <w:rPr>
          <w:rFonts w:ascii="Times New Roman" w:hAnsi="Times New Roman"/>
          <w:sz w:val="24"/>
          <w:szCs w:val="24"/>
        </w:rPr>
        <w:t xml:space="preserve"> </w:t>
      </w:r>
    </w:p>
    <w:p w:rsidR="004C234D" w:rsidRPr="00A37343" w:rsidRDefault="00ED3D6E" w:rsidP="00862109">
      <w:pPr>
        <w:pStyle w:val="af6"/>
        <w:spacing w:after="60"/>
        <w:ind w:left="0" w:firstLine="709"/>
        <w:rPr>
          <w:rFonts w:ascii="Times New Roman" w:hAnsi="Times New Roman"/>
          <w:sz w:val="24"/>
          <w:szCs w:val="24"/>
        </w:rPr>
      </w:pPr>
      <w:r w:rsidRPr="00A37343">
        <w:rPr>
          <w:rFonts w:ascii="Times New Roman" w:hAnsi="Times New Roman"/>
          <w:sz w:val="24"/>
          <w:szCs w:val="24"/>
        </w:rPr>
        <w:t>-</w:t>
      </w:r>
      <w:r w:rsidR="004C234D" w:rsidRPr="00A37343">
        <w:rPr>
          <w:rFonts w:ascii="Times New Roman" w:hAnsi="Times New Roman"/>
          <w:sz w:val="24"/>
          <w:szCs w:val="24"/>
        </w:rPr>
        <w:t xml:space="preserve"> об окончании работ по промежуточным нарядам.</w:t>
      </w:r>
    </w:p>
    <w:p w:rsidR="004C234D" w:rsidRPr="00A37343" w:rsidRDefault="004C234D" w:rsidP="00862109">
      <w:pPr>
        <w:pStyle w:val="af6"/>
        <w:spacing w:after="60"/>
        <w:ind w:left="0" w:firstLine="709"/>
        <w:rPr>
          <w:rFonts w:ascii="Times New Roman" w:hAnsi="Times New Roman"/>
          <w:sz w:val="24"/>
          <w:szCs w:val="24"/>
        </w:rPr>
      </w:pPr>
      <w:r w:rsidRPr="00A37343">
        <w:rPr>
          <w:rFonts w:ascii="Times New Roman" w:hAnsi="Times New Roman"/>
          <w:sz w:val="24"/>
          <w:szCs w:val="24"/>
        </w:rPr>
        <w:t>Руководитель работ по общему наряду обязан</w:t>
      </w:r>
      <w:r w:rsidR="00E650F1" w:rsidRPr="00A37343">
        <w:rPr>
          <w:rFonts w:ascii="Times New Roman" w:hAnsi="Times New Roman"/>
          <w:sz w:val="24"/>
          <w:szCs w:val="24"/>
        </w:rPr>
        <w:t xml:space="preserve"> </w:t>
      </w:r>
      <w:r w:rsidRPr="00A37343">
        <w:rPr>
          <w:rFonts w:ascii="Times New Roman" w:hAnsi="Times New Roman"/>
          <w:sz w:val="24"/>
          <w:szCs w:val="24"/>
        </w:rPr>
        <w:t xml:space="preserve">явиться к </w:t>
      </w:r>
      <w:r w:rsidR="00E650F1" w:rsidRPr="00A37343">
        <w:rPr>
          <w:rFonts w:ascii="Times New Roman" w:hAnsi="Times New Roman"/>
          <w:sz w:val="24"/>
          <w:szCs w:val="24"/>
        </w:rPr>
        <w:t>дежурному (допускающему) персоналу (руководителю смены) в течение 30 минут после проведенного допуска и</w:t>
      </w:r>
      <w:r w:rsidR="00B5256B" w:rsidRPr="00A37343">
        <w:rPr>
          <w:rFonts w:ascii="Times New Roman" w:hAnsi="Times New Roman"/>
          <w:sz w:val="24"/>
          <w:szCs w:val="24"/>
        </w:rPr>
        <w:t>ли</w:t>
      </w:r>
      <w:r w:rsidR="00E650F1" w:rsidRPr="00A37343">
        <w:rPr>
          <w:rFonts w:ascii="Times New Roman" w:hAnsi="Times New Roman"/>
          <w:sz w:val="24"/>
          <w:szCs w:val="24"/>
        </w:rPr>
        <w:t xml:space="preserve"> окончания работ. Дежурный персонал </w:t>
      </w:r>
      <w:r w:rsidRPr="00A37343">
        <w:rPr>
          <w:rFonts w:ascii="Times New Roman" w:hAnsi="Times New Roman"/>
          <w:sz w:val="24"/>
          <w:szCs w:val="24"/>
        </w:rPr>
        <w:t xml:space="preserve">после проверки данных работников, включенных в промежуточный наряд, вносит </w:t>
      </w:r>
      <w:r w:rsidR="00E650F1" w:rsidRPr="00A37343">
        <w:rPr>
          <w:rFonts w:ascii="Times New Roman" w:hAnsi="Times New Roman"/>
          <w:sz w:val="24"/>
          <w:szCs w:val="24"/>
        </w:rPr>
        <w:t>в оперативный журнал</w:t>
      </w:r>
      <w:r w:rsidRPr="00A37343">
        <w:t xml:space="preserve"> </w:t>
      </w:r>
      <w:r w:rsidRPr="00A37343">
        <w:rPr>
          <w:rFonts w:ascii="Times New Roman" w:hAnsi="Times New Roman"/>
          <w:sz w:val="24"/>
          <w:szCs w:val="24"/>
        </w:rPr>
        <w:t xml:space="preserve">номер дату промежуточного наряда, наименование работы, место проведения работы, время начала и окончания работ.  </w:t>
      </w:r>
    </w:p>
    <w:p w:rsidR="00E650F1" w:rsidRPr="00A37343" w:rsidRDefault="004C234D" w:rsidP="00862109">
      <w:pPr>
        <w:pStyle w:val="af6"/>
        <w:spacing w:after="60"/>
        <w:ind w:left="0" w:firstLine="709"/>
        <w:rPr>
          <w:rFonts w:ascii="Times New Roman" w:hAnsi="Times New Roman"/>
          <w:sz w:val="24"/>
          <w:szCs w:val="24"/>
        </w:rPr>
      </w:pPr>
      <w:r w:rsidRPr="00A37343">
        <w:rPr>
          <w:rFonts w:ascii="Times New Roman" w:hAnsi="Times New Roman"/>
          <w:sz w:val="24"/>
          <w:szCs w:val="24"/>
        </w:rPr>
        <w:t>П</w:t>
      </w:r>
      <w:r w:rsidR="00B44944" w:rsidRPr="00A37343">
        <w:rPr>
          <w:rFonts w:ascii="Times New Roman" w:hAnsi="Times New Roman"/>
          <w:sz w:val="24"/>
          <w:szCs w:val="24"/>
        </w:rPr>
        <w:t xml:space="preserve">о окончании огневых работ </w:t>
      </w:r>
      <w:r w:rsidR="00C46F4B" w:rsidRPr="00A37343">
        <w:rPr>
          <w:rFonts w:ascii="Times New Roman" w:hAnsi="Times New Roman"/>
          <w:sz w:val="24"/>
          <w:szCs w:val="24"/>
        </w:rPr>
        <w:t>оперативный</w:t>
      </w:r>
      <w:r w:rsidR="00DA1349" w:rsidRPr="00A37343">
        <w:rPr>
          <w:rFonts w:ascii="Times New Roman" w:hAnsi="Times New Roman"/>
          <w:sz w:val="24"/>
          <w:szCs w:val="24"/>
        </w:rPr>
        <w:t xml:space="preserve"> персонал </w:t>
      </w:r>
      <w:r w:rsidR="00B44944" w:rsidRPr="00A37343">
        <w:rPr>
          <w:rFonts w:ascii="Times New Roman" w:hAnsi="Times New Roman"/>
          <w:sz w:val="24"/>
          <w:szCs w:val="24"/>
        </w:rPr>
        <w:t xml:space="preserve">обеспечивает контроль за местом проведения работ в течение </w:t>
      </w:r>
      <w:r w:rsidR="00895FCB">
        <w:rPr>
          <w:rFonts w:ascii="Times New Roman" w:hAnsi="Times New Roman"/>
          <w:sz w:val="24"/>
          <w:szCs w:val="24"/>
        </w:rPr>
        <w:t>2</w:t>
      </w:r>
      <w:r w:rsidR="00B44944" w:rsidRPr="00A37343">
        <w:rPr>
          <w:rFonts w:ascii="Times New Roman" w:hAnsi="Times New Roman"/>
          <w:sz w:val="24"/>
          <w:szCs w:val="24"/>
        </w:rPr>
        <w:t>-5 часов</w:t>
      </w:r>
      <w:r w:rsidR="00E328F5">
        <w:rPr>
          <w:rFonts w:ascii="Times New Roman" w:hAnsi="Times New Roman"/>
          <w:sz w:val="24"/>
          <w:szCs w:val="24"/>
        </w:rPr>
        <w:t>,</w:t>
      </w:r>
      <w:r w:rsidR="00BF6F7A" w:rsidRPr="00A37343">
        <w:rPr>
          <w:rFonts w:ascii="Times New Roman" w:hAnsi="Times New Roman"/>
          <w:sz w:val="24"/>
          <w:szCs w:val="24"/>
        </w:rPr>
        <w:t xml:space="preserve"> о чем делается запись в оперативном журнале</w:t>
      </w:r>
      <w:r w:rsidR="00D97D4E" w:rsidRPr="00A37343">
        <w:rPr>
          <w:rFonts w:ascii="Times New Roman" w:hAnsi="Times New Roman"/>
          <w:sz w:val="24"/>
          <w:szCs w:val="24"/>
        </w:rPr>
        <w:t>.</w:t>
      </w:r>
    </w:p>
    <w:bookmarkEnd w:id="18"/>
    <w:p w:rsidR="00FE26DE" w:rsidRPr="00A37343" w:rsidRDefault="00FE26DE" w:rsidP="00862109">
      <w:pPr>
        <w:pStyle w:val="af6"/>
        <w:spacing w:after="60"/>
        <w:ind w:left="0" w:firstLine="709"/>
        <w:rPr>
          <w:rFonts w:ascii="Times New Roman" w:hAnsi="Times New Roman"/>
          <w:sz w:val="24"/>
          <w:szCs w:val="24"/>
        </w:rPr>
      </w:pPr>
      <w:r w:rsidRPr="00A37343">
        <w:rPr>
          <w:rFonts w:ascii="Times New Roman" w:hAnsi="Times New Roman"/>
          <w:sz w:val="24"/>
          <w:szCs w:val="24"/>
        </w:rPr>
        <w:t xml:space="preserve">6.2.4. К наряду-допуску </w:t>
      </w:r>
      <w:r w:rsidR="00253BBE" w:rsidRPr="00A37343">
        <w:rPr>
          <w:rFonts w:ascii="Times New Roman" w:hAnsi="Times New Roman"/>
          <w:sz w:val="24"/>
          <w:szCs w:val="24"/>
        </w:rPr>
        <w:t xml:space="preserve">и промежуточному наряду </w:t>
      </w:r>
      <w:r w:rsidRPr="00A37343">
        <w:rPr>
          <w:rFonts w:ascii="Times New Roman" w:hAnsi="Times New Roman"/>
          <w:sz w:val="24"/>
          <w:szCs w:val="24"/>
        </w:rPr>
        <w:t>в обязательном порядке прикладывается Карта оценки рисков до начала проведения работ повышенной опасности по наряду-допуску</w:t>
      </w:r>
      <w:r w:rsidR="00820A19" w:rsidRPr="00A37343">
        <w:rPr>
          <w:rFonts w:ascii="Times New Roman" w:hAnsi="Times New Roman"/>
          <w:sz w:val="24"/>
          <w:szCs w:val="24"/>
        </w:rPr>
        <w:t xml:space="preserve"> по форме приложения 12</w:t>
      </w:r>
      <w:r w:rsidR="00A1679C" w:rsidRPr="00A37343">
        <w:rPr>
          <w:rFonts w:ascii="Times New Roman" w:hAnsi="Times New Roman"/>
          <w:sz w:val="24"/>
          <w:szCs w:val="24"/>
        </w:rPr>
        <w:t xml:space="preserve"> к настоящему Порядку</w:t>
      </w:r>
      <w:r w:rsidRPr="00A37343">
        <w:rPr>
          <w:rFonts w:ascii="Times New Roman" w:hAnsi="Times New Roman"/>
          <w:sz w:val="24"/>
          <w:szCs w:val="24"/>
        </w:rPr>
        <w:t xml:space="preserve">, оформляемой </w:t>
      </w:r>
      <w:r w:rsidR="00253BBE" w:rsidRPr="00A37343">
        <w:rPr>
          <w:rFonts w:ascii="Times New Roman" w:hAnsi="Times New Roman"/>
          <w:sz w:val="24"/>
          <w:szCs w:val="24"/>
        </w:rPr>
        <w:t xml:space="preserve">и заполняемой </w:t>
      </w:r>
      <w:r w:rsidRPr="00A37343">
        <w:rPr>
          <w:rFonts w:ascii="Times New Roman" w:hAnsi="Times New Roman"/>
          <w:sz w:val="24"/>
          <w:szCs w:val="24"/>
        </w:rPr>
        <w:t>в соответствии с требованиями действующего Регламента процесса «Проведение идентификации опасностей и оценка риска в области охраны труда».</w:t>
      </w:r>
    </w:p>
    <w:p w:rsidR="003F505A" w:rsidRPr="00A37343" w:rsidRDefault="003F505A" w:rsidP="002020B8">
      <w:pPr>
        <w:pStyle w:val="20"/>
        <w:numPr>
          <w:ilvl w:val="1"/>
          <w:numId w:val="22"/>
        </w:numPr>
        <w:tabs>
          <w:tab w:val="left" w:pos="1276"/>
          <w:tab w:val="num" w:pos="2418"/>
        </w:tabs>
        <w:ind w:left="0" w:firstLine="568"/>
        <w:rPr>
          <w:rFonts w:ascii="Times New Roman" w:hAnsi="Times New Roman"/>
          <w:i w:val="0"/>
          <w:color w:val="000000" w:themeColor="text1"/>
          <w:sz w:val="24"/>
          <w:szCs w:val="24"/>
        </w:rPr>
      </w:pPr>
      <w:bookmarkStart w:id="19" w:name="_Toc23951014"/>
      <w:r w:rsidRPr="00A37343">
        <w:rPr>
          <w:rFonts w:ascii="Times New Roman" w:hAnsi="Times New Roman"/>
          <w:i w:val="0"/>
          <w:color w:val="000000" w:themeColor="text1"/>
          <w:sz w:val="24"/>
          <w:szCs w:val="24"/>
        </w:rPr>
        <w:t>Работы, организуемые</w:t>
      </w:r>
      <w:r w:rsidR="008A0620" w:rsidRPr="00A37343">
        <w:rPr>
          <w:rFonts w:ascii="Times New Roman" w:hAnsi="Times New Roman"/>
          <w:i w:val="0"/>
          <w:color w:val="000000" w:themeColor="text1"/>
          <w:sz w:val="24"/>
          <w:szCs w:val="24"/>
        </w:rPr>
        <w:t xml:space="preserve"> по акту - допуску с оформлением наряда</w:t>
      </w:r>
      <w:r w:rsidRPr="00A37343">
        <w:rPr>
          <w:rFonts w:ascii="Times New Roman" w:hAnsi="Times New Roman"/>
          <w:i w:val="0"/>
          <w:color w:val="000000" w:themeColor="text1"/>
          <w:sz w:val="24"/>
          <w:szCs w:val="24"/>
        </w:rPr>
        <w:t>-</w:t>
      </w:r>
      <w:r w:rsidR="008A0620" w:rsidRPr="00A37343">
        <w:rPr>
          <w:rFonts w:ascii="Times New Roman" w:hAnsi="Times New Roman"/>
          <w:i w:val="0"/>
          <w:color w:val="000000" w:themeColor="text1"/>
          <w:sz w:val="24"/>
          <w:szCs w:val="24"/>
        </w:rPr>
        <w:t>допуска</w:t>
      </w:r>
      <w:r w:rsidRPr="00A37343">
        <w:rPr>
          <w:rFonts w:ascii="Times New Roman" w:hAnsi="Times New Roman"/>
          <w:i w:val="0"/>
          <w:color w:val="000000" w:themeColor="text1"/>
          <w:sz w:val="24"/>
          <w:szCs w:val="24"/>
        </w:rPr>
        <w:t xml:space="preserve"> на</w:t>
      </w:r>
      <w:r w:rsidR="00CA7ABC" w:rsidRPr="00A37343">
        <w:rPr>
          <w:rFonts w:ascii="Times New Roman" w:hAnsi="Times New Roman"/>
          <w:i w:val="0"/>
          <w:color w:val="000000" w:themeColor="text1"/>
          <w:sz w:val="24"/>
          <w:szCs w:val="24"/>
        </w:rPr>
        <w:t xml:space="preserve"> производство</w:t>
      </w:r>
      <w:r w:rsidRPr="00A37343">
        <w:rPr>
          <w:rFonts w:ascii="Times New Roman" w:hAnsi="Times New Roman"/>
          <w:i w:val="0"/>
          <w:color w:val="000000" w:themeColor="text1"/>
          <w:sz w:val="24"/>
          <w:szCs w:val="24"/>
        </w:rPr>
        <w:t xml:space="preserve"> работ повышенной опасности</w:t>
      </w:r>
      <w:bookmarkEnd w:id="19"/>
    </w:p>
    <w:p w:rsidR="00E56B9D" w:rsidRPr="00A37343" w:rsidRDefault="00E56B9D" w:rsidP="002020B8">
      <w:pPr>
        <w:pStyle w:val="af6"/>
        <w:numPr>
          <w:ilvl w:val="2"/>
          <w:numId w:val="22"/>
        </w:numPr>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Работы по акту-допуску в филиалах Общества должны выполняться в соответствии </w:t>
      </w:r>
      <w:r w:rsidR="009A2449" w:rsidRPr="00AE042E">
        <w:rPr>
          <w:rFonts w:ascii="Times New Roman" w:hAnsi="Times New Roman"/>
          <w:color w:val="000000" w:themeColor="text1"/>
          <w:sz w:val="24"/>
          <w:szCs w:val="24"/>
        </w:rPr>
        <w:t xml:space="preserve">с </w:t>
      </w:r>
      <w:r w:rsidR="009A2449" w:rsidRPr="00A37343">
        <w:rPr>
          <w:rFonts w:ascii="Times New Roman" w:hAnsi="Times New Roman"/>
          <w:color w:val="000000" w:themeColor="text1"/>
          <w:sz w:val="24"/>
          <w:szCs w:val="24"/>
        </w:rPr>
        <w:t>действующими Правилами по охране труда при строительстве, реконструкции и ремонте</w:t>
      </w:r>
      <w:r w:rsidR="005A48AB" w:rsidRPr="00A37343">
        <w:rPr>
          <w:rFonts w:ascii="Times New Roman" w:hAnsi="Times New Roman"/>
          <w:color w:val="000000" w:themeColor="text1"/>
          <w:sz w:val="24"/>
          <w:szCs w:val="24"/>
        </w:rPr>
        <w:t xml:space="preserve"> и требованиями настояще</w:t>
      </w:r>
      <w:r w:rsidR="00B2566D" w:rsidRPr="00A37343">
        <w:rPr>
          <w:rFonts w:ascii="Times New Roman" w:hAnsi="Times New Roman"/>
          <w:color w:val="000000" w:themeColor="text1"/>
          <w:sz w:val="24"/>
          <w:szCs w:val="24"/>
        </w:rPr>
        <w:t>го Порядка</w:t>
      </w:r>
      <w:r w:rsidRPr="00A37343">
        <w:rPr>
          <w:rFonts w:ascii="Times New Roman" w:hAnsi="Times New Roman"/>
          <w:color w:val="000000" w:themeColor="text1"/>
          <w:sz w:val="24"/>
          <w:szCs w:val="24"/>
        </w:rPr>
        <w:t>.</w:t>
      </w:r>
    </w:p>
    <w:p w:rsidR="00BF6F7A" w:rsidRPr="00A37343" w:rsidRDefault="00E328F5" w:rsidP="00BF6F7A">
      <w:pPr>
        <w:pStyle w:val="af6"/>
        <w:ind w:left="0" w:firstLine="709"/>
        <w:rPr>
          <w:rFonts w:ascii="Times New Roman" w:hAnsi="Times New Roman"/>
          <w:color w:val="000000" w:themeColor="text1"/>
          <w:sz w:val="24"/>
          <w:szCs w:val="24"/>
        </w:rPr>
      </w:pPr>
      <w:r>
        <w:rPr>
          <w:rFonts w:ascii="Times New Roman" w:hAnsi="Times New Roman"/>
          <w:color w:val="000000" w:themeColor="text1"/>
          <w:sz w:val="24"/>
          <w:szCs w:val="24"/>
        </w:rPr>
        <w:t>В Обществе</w:t>
      </w:r>
      <w:r w:rsidR="00BF6F7A" w:rsidRPr="00A37343">
        <w:rPr>
          <w:rFonts w:ascii="Times New Roman" w:hAnsi="Times New Roman"/>
          <w:color w:val="000000" w:themeColor="text1"/>
          <w:sz w:val="24"/>
          <w:szCs w:val="24"/>
        </w:rPr>
        <w:t xml:space="preserve"> должен быть разработан и утвержден руководителем </w:t>
      </w:r>
      <w:r>
        <w:rPr>
          <w:rFonts w:ascii="Times New Roman" w:hAnsi="Times New Roman"/>
          <w:color w:val="000000" w:themeColor="text1"/>
          <w:sz w:val="24"/>
          <w:szCs w:val="24"/>
        </w:rPr>
        <w:t>Общества</w:t>
      </w:r>
      <w:r w:rsidR="00BF6F7A" w:rsidRPr="00A37343">
        <w:rPr>
          <w:rFonts w:ascii="Times New Roman" w:hAnsi="Times New Roman"/>
          <w:color w:val="000000" w:themeColor="text1"/>
          <w:sz w:val="24"/>
          <w:szCs w:val="24"/>
        </w:rPr>
        <w:t xml:space="preserve"> (</w:t>
      </w:r>
      <w:r>
        <w:rPr>
          <w:rFonts w:ascii="Times New Roman" w:hAnsi="Times New Roman"/>
          <w:color w:val="000000" w:themeColor="text1"/>
          <w:sz w:val="24"/>
          <w:szCs w:val="24"/>
        </w:rPr>
        <w:t>генеральным д</w:t>
      </w:r>
      <w:r w:rsidR="00BF6F7A" w:rsidRPr="00A37343">
        <w:rPr>
          <w:rFonts w:ascii="Times New Roman" w:hAnsi="Times New Roman"/>
          <w:color w:val="000000" w:themeColor="text1"/>
          <w:sz w:val="24"/>
          <w:szCs w:val="24"/>
        </w:rPr>
        <w:t>иректором) Перечень работ с повышенной опасностью на производство которых оформляется акт-допуск с выдачей наряда-допуска на производство работ повышенной опасности (далее – Перечень работ).</w:t>
      </w:r>
    </w:p>
    <w:p w:rsidR="00EB109C" w:rsidRPr="00A37343" w:rsidRDefault="005A48AB" w:rsidP="000A389D">
      <w:pPr>
        <w:tabs>
          <w:tab w:val="left" w:pos="1276"/>
        </w:tabs>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E30705" w:rsidRPr="00A37343">
        <w:rPr>
          <w:rFonts w:ascii="Times New Roman" w:hAnsi="Times New Roman"/>
          <w:color w:val="000000" w:themeColor="text1"/>
          <w:sz w:val="24"/>
          <w:szCs w:val="24"/>
        </w:rPr>
        <w:t>.</w:t>
      </w:r>
      <w:r w:rsidR="00D7791C" w:rsidRPr="00A37343">
        <w:rPr>
          <w:rFonts w:ascii="Times New Roman" w:hAnsi="Times New Roman"/>
          <w:color w:val="000000" w:themeColor="text1"/>
          <w:sz w:val="24"/>
          <w:szCs w:val="24"/>
        </w:rPr>
        <w:t>3</w:t>
      </w:r>
      <w:r w:rsidR="00E30705" w:rsidRPr="00A37343">
        <w:rPr>
          <w:rFonts w:ascii="Times New Roman" w:hAnsi="Times New Roman"/>
          <w:color w:val="000000" w:themeColor="text1"/>
          <w:sz w:val="24"/>
          <w:szCs w:val="24"/>
        </w:rPr>
        <w:t>.</w:t>
      </w:r>
      <w:r w:rsidR="00E56B9D" w:rsidRPr="00A37343">
        <w:rPr>
          <w:rFonts w:ascii="Times New Roman" w:hAnsi="Times New Roman"/>
          <w:color w:val="000000" w:themeColor="text1"/>
          <w:sz w:val="24"/>
          <w:szCs w:val="24"/>
        </w:rPr>
        <w:t>2</w:t>
      </w:r>
      <w:r w:rsidR="00E30705" w:rsidRPr="00A37343">
        <w:rPr>
          <w:rFonts w:ascii="Times New Roman" w:hAnsi="Times New Roman"/>
          <w:color w:val="000000" w:themeColor="text1"/>
          <w:sz w:val="24"/>
          <w:szCs w:val="24"/>
        </w:rPr>
        <w:t xml:space="preserve">. </w:t>
      </w:r>
      <w:r w:rsidR="00F63E06" w:rsidRPr="00A37343">
        <w:rPr>
          <w:rFonts w:ascii="Times New Roman" w:hAnsi="Times New Roman"/>
          <w:color w:val="000000" w:themeColor="text1"/>
          <w:sz w:val="24"/>
          <w:szCs w:val="24"/>
        </w:rPr>
        <w:t>Примерный перечень работ с повышенной опасностью</w:t>
      </w:r>
      <w:r w:rsidR="00A944DD" w:rsidRPr="00A37343">
        <w:rPr>
          <w:rFonts w:ascii="Times New Roman" w:hAnsi="Times New Roman"/>
          <w:color w:val="000000" w:themeColor="text1"/>
          <w:sz w:val="24"/>
          <w:szCs w:val="24"/>
        </w:rPr>
        <w:t xml:space="preserve"> на производство которых </w:t>
      </w:r>
      <w:r w:rsidR="00D5593A" w:rsidRPr="00A37343">
        <w:rPr>
          <w:rFonts w:ascii="Times New Roman" w:hAnsi="Times New Roman"/>
          <w:color w:val="000000" w:themeColor="text1"/>
          <w:sz w:val="24"/>
          <w:szCs w:val="24"/>
        </w:rPr>
        <w:t xml:space="preserve">оформляется акт-допуск с </w:t>
      </w:r>
      <w:r w:rsidR="00A944DD" w:rsidRPr="00A37343">
        <w:rPr>
          <w:rFonts w:ascii="Times New Roman" w:hAnsi="Times New Roman"/>
          <w:color w:val="000000" w:themeColor="text1"/>
          <w:sz w:val="24"/>
          <w:szCs w:val="24"/>
        </w:rPr>
        <w:t>выда</w:t>
      </w:r>
      <w:r w:rsidR="00D5593A" w:rsidRPr="00A37343">
        <w:rPr>
          <w:rFonts w:ascii="Times New Roman" w:hAnsi="Times New Roman"/>
          <w:color w:val="000000" w:themeColor="text1"/>
          <w:sz w:val="24"/>
          <w:szCs w:val="24"/>
        </w:rPr>
        <w:t>чей</w:t>
      </w:r>
      <w:r w:rsidR="00A944DD" w:rsidRPr="00A37343">
        <w:rPr>
          <w:rFonts w:ascii="Times New Roman" w:hAnsi="Times New Roman"/>
          <w:color w:val="000000" w:themeColor="text1"/>
          <w:sz w:val="24"/>
          <w:szCs w:val="24"/>
        </w:rPr>
        <w:t xml:space="preserve"> наряд</w:t>
      </w:r>
      <w:r w:rsidR="00D5593A" w:rsidRPr="00A37343">
        <w:rPr>
          <w:rFonts w:ascii="Times New Roman" w:hAnsi="Times New Roman"/>
          <w:color w:val="000000" w:themeColor="text1"/>
          <w:sz w:val="24"/>
          <w:szCs w:val="24"/>
        </w:rPr>
        <w:t>а</w:t>
      </w:r>
      <w:r w:rsidR="00A944DD" w:rsidRPr="00A37343">
        <w:rPr>
          <w:rFonts w:ascii="Times New Roman" w:hAnsi="Times New Roman"/>
          <w:color w:val="000000" w:themeColor="text1"/>
          <w:sz w:val="24"/>
          <w:szCs w:val="24"/>
        </w:rPr>
        <w:t>-допуск</w:t>
      </w:r>
      <w:r w:rsidR="00D5593A" w:rsidRPr="00A37343">
        <w:rPr>
          <w:rFonts w:ascii="Times New Roman" w:hAnsi="Times New Roman"/>
          <w:color w:val="000000" w:themeColor="text1"/>
          <w:sz w:val="24"/>
          <w:szCs w:val="24"/>
        </w:rPr>
        <w:t>а на производство работ повышенной опасности</w:t>
      </w:r>
      <w:r w:rsidR="00A944DD" w:rsidRPr="00A37343">
        <w:rPr>
          <w:rFonts w:ascii="Times New Roman" w:hAnsi="Times New Roman"/>
          <w:color w:val="000000" w:themeColor="text1"/>
          <w:sz w:val="24"/>
          <w:szCs w:val="24"/>
        </w:rPr>
        <w:t>, в т.ч. работы по строительству, реконструкции и капитальному ремонту (строительно-монтажные работы) (далее Перечень работ)</w:t>
      </w:r>
      <w:r w:rsidR="00F63E06" w:rsidRPr="00A37343">
        <w:rPr>
          <w:rFonts w:ascii="Times New Roman" w:hAnsi="Times New Roman"/>
          <w:color w:val="000000" w:themeColor="text1"/>
          <w:sz w:val="24"/>
          <w:szCs w:val="24"/>
        </w:rPr>
        <w:t xml:space="preserve">, приведен в </w:t>
      </w:r>
      <w:r w:rsidR="00BA6592" w:rsidRPr="00A37343">
        <w:rPr>
          <w:rFonts w:ascii="Times New Roman" w:hAnsi="Times New Roman"/>
          <w:color w:val="000000" w:themeColor="text1"/>
          <w:sz w:val="24"/>
          <w:szCs w:val="24"/>
        </w:rPr>
        <w:t xml:space="preserve">Приложении </w:t>
      </w:r>
      <w:r w:rsidR="000753AB" w:rsidRPr="00A37343">
        <w:rPr>
          <w:rFonts w:ascii="Times New Roman" w:hAnsi="Times New Roman"/>
          <w:color w:val="000000" w:themeColor="text1"/>
          <w:sz w:val="24"/>
          <w:szCs w:val="24"/>
        </w:rPr>
        <w:t xml:space="preserve">№ </w:t>
      </w:r>
      <w:r w:rsidR="005A1138" w:rsidRPr="00A37343">
        <w:rPr>
          <w:rFonts w:ascii="Times New Roman" w:hAnsi="Times New Roman"/>
          <w:color w:val="000000" w:themeColor="text1"/>
          <w:sz w:val="24"/>
          <w:szCs w:val="24"/>
        </w:rPr>
        <w:t>6</w:t>
      </w:r>
      <w:r w:rsidR="00F63E06" w:rsidRPr="00A37343">
        <w:rPr>
          <w:rFonts w:ascii="Times New Roman" w:hAnsi="Times New Roman"/>
          <w:color w:val="000000" w:themeColor="text1"/>
          <w:sz w:val="24"/>
          <w:szCs w:val="24"/>
        </w:rPr>
        <w:t xml:space="preserve">. </w:t>
      </w:r>
    </w:p>
    <w:p w:rsidR="00A944DD" w:rsidRPr="00A37343" w:rsidRDefault="00A944DD" w:rsidP="000A389D">
      <w:pPr>
        <w:tabs>
          <w:tab w:val="left" w:pos="1276"/>
        </w:tabs>
        <w:ind w:firstLine="709"/>
        <w:rPr>
          <w:rFonts w:ascii="Times New Roman" w:hAnsi="Times New Roman"/>
          <w:color w:val="000000" w:themeColor="text1"/>
          <w:sz w:val="24"/>
          <w:szCs w:val="24"/>
        </w:rPr>
      </w:pPr>
      <w:r w:rsidRPr="00A37343">
        <w:rPr>
          <w:rFonts w:ascii="Times New Roman" w:eastAsia="Calibri" w:hAnsi="Times New Roman"/>
          <w:color w:val="000000" w:themeColor="text1"/>
          <w:sz w:val="24"/>
          <w:szCs w:val="24"/>
        </w:rPr>
        <w:t xml:space="preserve">Перечень работ не является окончательным. Если </w:t>
      </w:r>
      <w:r w:rsidR="00CB4FF8" w:rsidRPr="00A37343">
        <w:rPr>
          <w:rFonts w:ascii="Times New Roman" w:eastAsia="Calibri" w:hAnsi="Times New Roman"/>
          <w:color w:val="000000" w:themeColor="text1"/>
          <w:sz w:val="24"/>
          <w:szCs w:val="24"/>
        </w:rPr>
        <w:t xml:space="preserve">в </w:t>
      </w:r>
      <w:r w:rsidR="00E328F5">
        <w:rPr>
          <w:rFonts w:ascii="Times New Roman" w:eastAsia="Calibri" w:hAnsi="Times New Roman"/>
          <w:color w:val="000000" w:themeColor="text1"/>
          <w:sz w:val="24"/>
          <w:szCs w:val="24"/>
        </w:rPr>
        <w:t>Обществе</w:t>
      </w:r>
      <w:r w:rsidRPr="00A37343">
        <w:rPr>
          <w:rFonts w:ascii="Times New Roman" w:eastAsia="Calibri" w:hAnsi="Times New Roman"/>
          <w:color w:val="000000" w:themeColor="text1"/>
          <w:sz w:val="24"/>
          <w:szCs w:val="24"/>
        </w:rPr>
        <w:t xml:space="preserve"> </w:t>
      </w:r>
      <w:r w:rsidR="00EB109C" w:rsidRPr="00A37343">
        <w:rPr>
          <w:rFonts w:ascii="Times New Roman" w:eastAsia="Calibri" w:hAnsi="Times New Roman"/>
          <w:color w:val="000000" w:themeColor="text1"/>
          <w:sz w:val="24"/>
          <w:szCs w:val="24"/>
        </w:rPr>
        <w:t>возможна организация видов</w:t>
      </w:r>
      <w:r w:rsidRPr="00A37343">
        <w:rPr>
          <w:rFonts w:ascii="Times New Roman" w:eastAsia="Calibri" w:hAnsi="Times New Roman"/>
          <w:color w:val="000000" w:themeColor="text1"/>
          <w:sz w:val="24"/>
          <w:szCs w:val="24"/>
        </w:rPr>
        <w:t xml:space="preserve"> работ, к которым следует предъявлять повышенные требования по безопасности, не указанные в Примерном перечне работ, он подлежит дополнению.</w:t>
      </w:r>
      <w:r w:rsidRPr="00A37343">
        <w:rPr>
          <w:rFonts w:ascii="Times New Roman" w:hAnsi="Times New Roman"/>
          <w:color w:val="000000" w:themeColor="text1"/>
          <w:sz w:val="24"/>
          <w:szCs w:val="24"/>
        </w:rPr>
        <w:t xml:space="preserve"> </w:t>
      </w:r>
    </w:p>
    <w:p w:rsidR="00F63E06" w:rsidRPr="00A37343" w:rsidRDefault="007E0BB6" w:rsidP="000A389D">
      <w:pPr>
        <w:tabs>
          <w:tab w:val="left" w:pos="1276"/>
        </w:tabs>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Отдельные р</w:t>
      </w:r>
      <w:r w:rsidR="00F63E06" w:rsidRPr="00A37343">
        <w:rPr>
          <w:rFonts w:ascii="Times New Roman" w:hAnsi="Times New Roman"/>
          <w:color w:val="000000" w:themeColor="text1"/>
          <w:sz w:val="24"/>
          <w:szCs w:val="24"/>
        </w:rPr>
        <w:t>аботы</w:t>
      </w:r>
      <w:r w:rsidRPr="00A37343">
        <w:rPr>
          <w:rFonts w:ascii="Times New Roman" w:hAnsi="Times New Roman"/>
          <w:color w:val="000000" w:themeColor="text1"/>
          <w:sz w:val="24"/>
          <w:szCs w:val="24"/>
        </w:rPr>
        <w:t>, указанные в</w:t>
      </w:r>
      <w:r w:rsidR="00F63E06" w:rsidRPr="00A37343">
        <w:rPr>
          <w:rFonts w:ascii="Times New Roman" w:hAnsi="Times New Roman"/>
          <w:color w:val="000000" w:themeColor="text1"/>
          <w:sz w:val="24"/>
          <w:szCs w:val="24"/>
        </w:rPr>
        <w:t xml:space="preserve"> </w:t>
      </w:r>
      <w:r w:rsidR="00A944DD" w:rsidRPr="00A37343">
        <w:rPr>
          <w:rFonts w:ascii="Times New Roman" w:hAnsi="Times New Roman"/>
          <w:color w:val="000000" w:themeColor="text1"/>
          <w:sz w:val="24"/>
          <w:szCs w:val="24"/>
        </w:rPr>
        <w:t>П</w:t>
      </w:r>
      <w:r w:rsidRPr="00A37343">
        <w:rPr>
          <w:rFonts w:ascii="Times New Roman" w:hAnsi="Times New Roman"/>
          <w:color w:val="000000" w:themeColor="text1"/>
          <w:sz w:val="24"/>
          <w:szCs w:val="24"/>
        </w:rPr>
        <w:t>еречне</w:t>
      </w:r>
      <w:r w:rsidR="00F63E06" w:rsidRPr="00A37343">
        <w:rPr>
          <w:rFonts w:ascii="Times New Roman" w:hAnsi="Times New Roman"/>
          <w:color w:val="000000" w:themeColor="text1"/>
          <w:sz w:val="24"/>
          <w:szCs w:val="24"/>
        </w:rPr>
        <w:t xml:space="preserve"> </w:t>
      </w:r>
      <w:r w:rsidR="000753AB" w:rsidRPr="00A37343">
        <w:rPr>
          <w:rFonts w:ascii="Times New Roman" w:hAnsi="Times New Roman"/>
          <w:color w:val="000000" w:themeColor="text1"/>
          <w:sz w:val="24"/>
          <w:szCs w:val="24"/>
        </w:rPr>
        <w:t>работ,</w:t>
      </w:r>
      <w:r w:rsidR="00A944DD" w:rsidRPr="00A37343">
        <w:rPr>
          <w:rFonts w:ascii="Times New Roman" w:hAnsi="Times New Roman"/>
          <w:color w:val="000000" w:themeColor="text1"/>
          <w:sz w:val="24"/>
          <w:szCs w:val="24"/>
        </w:rPr>
        <w:t xml:space="preserve"> </w:t>
      </w:r>
      <w:r w:rsidR="00F63E06" w:rsidRPr="00A37343">
        <w:rPr>
          <w:rFonts w:ascii="Times New Roman" w:hAnsi="Times New Roman"/>
          <w:color w:val="000000" w:themeColor="text1"/>
          <w:sz w:val="24"/>
          <w:szCs w:val="24"/>
        </w:rPr>
        <w:t>могут быть организованы</w:t>
      </w:r>
      <w:r w:rsidR="00834DA7" w:rsidRPr="00A37343">
        <w:rPr>
          <w:rFonts w:ascii="Times New Roman" w:hAnsi="Times New Roman"/>
          <w:color w:val="000000" w:themeColor="text1"/>
          <w:sz w:val="24"/>
          <w:szCs w:val="24"/>
        </w:rPr>
        <w:t>,</w:t>
      </w:r>
      <w:r w:rsidR="00F63E06" w:rsidRPr="00A37343">
        <w:rPr>
          <w:rFonts w:ascii="Times New Roman" w:hAnsi="Times New Roman"/>
          <w:color w:val="000000" w:themeColor="text1"/>
          <w:sz w:val="24"/>
          <w:szCs w:val="24"/>
        </w:rPr>
        <w:t xml:space="preserve"> в том числе</w:t>
      </w:r>
      <w:r w:rsidR="00834DA7" w:rsidRPr="00A37343">
        <w:rPr>
          <w:rFonts w:ascii="Times New Roman" w:hAnsi="Times New Roman"/>
          <w:color w:val="000000" w:themeColor="text1"/>
          <w:sz w:val="24"/>
          <w:szCs w:val="24"/>
        </w:rPr>
        <w:t>,</w:t>
      </w:r>
      <w:r w:rsidR="00F63E06" w:rsidRPr="00A37343">
        <w:rPr>
          <w:rFonts w:ascii="Times New Roman" w:hAnsi="Times New Roman"/>
          <w:color w:val="000000" w:themeColor="text1"/>
          <w:sz w:val="24"/>
          <w:szCs w:val="24"/>
        </w:rPr>
        <w:t xml:space="preserve"> по наряду (прямому, общему, промежуточному) на тепломеханическом оборудовании (в </w:t>
      </w:r>
      <w:r w:rsidR="00A944DD" w:rsidRPr="00A37343">
        <w:rPr>
          <w:rFonts w:ascii="Times New Roman" w:hAnsi="Times New Roman"/>
          <w:color w:val="000000" w:themeColor="text1"/>
          <w:sz w:val="24"/>
          <w:szCs w:val="24"/>
        </w:rPr>
        <w:t>П</w:t>
      </w:r>
      <w:r w:rsidR="00F63E06" w:rsidRPr="00A37343">
        <w:rPr>
          <w:rFonts w:ascii="Times New Roman" w:hAnsi="Times New Roman"/>
          <w:color w:val="000000" w:themeColor="text1"/>
          <w:sz w:val="24"/>
          <w:szCs w:val="24"/>
        </w:rPr>
        <w:t xml:space="preserve">еречне </w:t>
      </w:r>
      <w:r w:rsidR="00A944DD" w:rsidRPr="00A37343">
        <w:rPr>
          <w:rFonts w:ascii="Times New Roman" w:hAnsi="Times New Roman"/>
          <w:color w:val="000000" w:themeColor="text1"/>
          <w:sz w:val="24"/>
          <w:szCs w:val="24"/>
        </w:rPr>
        <w:t xml:space="preserve">работ </w:t>
      </w:r>
      <w:r w:rsidR="00F63E06" w:rsidRPr="00A37343">
        <w:rPr>
          <w:rFonts w:ascii="Times New Roman" w:hAnsi="Times New Roman"/>
          <w:color w:val="000000" w:themeColor="text1"/>
          <w:sz w:val="24"/>
          <w:szCs w:val="24"/>
        </w:rPr>
        <w:t>т</w:t>
      </w:r>
      <w:r w:rsidR="00F87F9D" w:rsidRPr="00A37343">
        <w:rPr>
          <w:rFonts w:ascii="Times New Roman" w:hAnsi="Times New Roman"/>
          <w:color w:val="000000" w:themeColor="text1"/>
          <w:sz w:val="24"/>
          <w:szCs w:val="24"/>
        </w:rPr>
        <w:t>акие виды работ имеют пометку «*</w:t>
      </w:r>
      <w:r w:rsidR="00F63E06" w:rsidRPr="00A37343">
        <w:rPr>
          <w:rFonts w:ascii="Times New Roman" w:hAnsi="Times New Roman"/>
          <w:color w:val="000000" w:themeColor="text1"/>
          <w:sz w:val="24"/>
          <w:szCs w:val="24"/>
        </w:rPr>
        <w:t xml:space="preserve">»), и выполняться </w:t>
      </w:r>
      <w:r w:rsidR="00F87F9D" w:rsidRPr="00A37343">
        <w:rPr>
          <w:rFonts w:ascii="Times New Roman" w:hAnsi="Times New Roman"/>
          <w:color w:val="000000" w:themeColor="text1"/>
          <w:sz w:val="24"/>
          <w:szCs w:val="24"/>
        </w:rPr>
        <w:t xml:space="preserve">в соответствии с блок – схемой. </w:t>
      </w:r>
      <w:r w:rsidR="00F63E06" w:rsidRPr="00A37343">
        <w:rPr>
          <w:rFonts w:ascii="Times New Roman" w:hAnsi="Times New Roman"/>
          <w:color w:val="000000" w:themeColor="text1"/>
          <w:sz w:val="24"/>
          <w:szCs w:val="24"/>
        </w:rPr>
        <w:t xml:space="preserve">(Приложение </w:t>
      </w:r>
      <w:r w:rsidR="000753AB" w:rsidRPr="00A37343">
        <w:rPr>
          <w:rFonts w:ascii="Times New Roman" w:hAnsi="Times New Roman"/>
          <w:color w:val="000000" w:themeColor="text1"/>
          <w:sz w:val="24"/>
          <w:szCs w:val="24"/>
        </w:rPr>
        <w:t xml:space="preserve">№ </w:t>
      </w:r>
      <w:r w:rsidR="00F63E06" w:rsidRPr="00A37343">
        <w:rPr>
          <w:rFonts w:ascii="Times New Roman" w:hAnsi="Times New Roman"/>
          <w:color w:val="000000" w:themeColor="text1"/>
          <w:sz w:val="24"/>
          <w:szCs w:val="24"/>
        </w:rPr>
        <w:t>3).</w:t>
      </w:r>
    </w:p>
    <w:p w:rsidR="00E92E0F" w:rsidRPr="00A37343" w:rsidRDefault="00E92E0F" w:rsidP="00E92E0F">
      <w:pPr>
        <w:tabs>
          <w:tab w:val="left" w:pos="1276"/>
        </w:tabs>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lastRenderedPageBreak/>
        <w:t xml:space="preserve">На все работы, организуемые в </w:t>
      </w:r>
      <w:r w:rsidR="00E328F5">
        <w:rPr>
          <w:rFonts w:ascii="Times New Roman" w:hAnsi="Times New Roman"/>
          <w:color w:val="000000" w:themeColor="text1"/>
          <w:sz w:val="24"/>
          <w:szCs w:val="24"/>
        </w:rPr>
        <w:t>Обществе</w:t>
      </w:r>
      <w:r w:rsidRPr="00A37343">
        <w:rPr>
          <w:rFonts w:ascii="Times New Roman" w:hAnsi="Times New Roman"/>
          <w:color w:val="000000" w:themeColor="text1"/>
          <w:sz w:val="24"/>
          <w:szCs w:val="24"/>
        </w:rPr>
        <w:t>, указанные в Перечне работ, оформляется Акт – допуск для производство строительно-монтажных работ на территории действующего предприятия (организации) (далее - Акт-допуск) (Приложение № 7) с последующей выдачей представителем Подрядчика наряда-допуска на производство работ повышенной опасности (Приложение № 8).</w:t>
      </w:r>
    </w:p>
    <w:p w:rsidR="000E7C1B" w:rsidRPr="00A37343" w:rsidRDefault="005A48AB" w:rsidP="000A389D">
      <w:pPr>
        <w:ind w:firstLine="709"/>
        <w:rPr>
          <w:rFonts w:ascii="Times New Roman" w:hAnsi="Times New Roman"/>
          <w:b/>
          <w:bCs/>
          <w:i/>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6</w:t>
      </w:r>
      <w:r w:rsidR="00C925FF" w:rsidRPr="00A37343">
        <w:rPr>
          <w:rFonts w:ascii="Times New Roman" w:hAnsi="Times New Roman"/>
          <w:bCs/>
          <w:color w:val="000000" w:themeColor="text1"/>
          <w:kern w:val="32"/>
          <w:sz w:val="24"/>
          <w:szCs w:val="24"/>
          <w:lang w:eastAsia="ru-RU"/>
        </w:rPr>
        <w:t>.</w:t>
      </w:r>
      <w:r w:rsidR="00D7791C" w:rsidRPr="00A37343">
        <w:rPr>
          <w:rFonts w:ascii="Times New Roman" w:hAnsi="Times New Roman"/>
          <w:bCs/>
          <w:color w:val="000000" w:themeColor="text1"/>
          <w:kern w:val="32"/>
          <w:sz w:val="24"/>
          <w:szCs w:val="24"/>
          <w:lang w:eastAsia="ru-RU"/>
        </w:rPr>
        <w:t>3</w:t>
      </w:r>
      <w:r w:rsidR="00C925FF" w:rsidRPr="00A37343">
        <w:rPr>
          <w:rFonts w:ascii="Times New Roman" w:hAnsi="Times New Roman"/>
          <w:bCs/>
          <w:color w:val="000000" w:themeColor="text1"/>
          <w:kern w:val="32"/>
          <w:sz w:val="24"/>
          <w:szCs w:val="24"/>
          <w:lang w:eastAsia="ru-RU"/>
        </w:rPr>
        <w:t>.3</w:t>
      </w:r>
      <w:r w:rsidR="003F505A" w:rsidRPr="00A37343">
        <w:rPr>
          <w:rFonts w:ascii="Times New Roman" w:hAnsi="Times New Roman"/>
          <w:bCs/>
          <w:color w:val="000000" w:themeColor="text1"/>
          <w:kern w:val="32"/>
          <w:sz w:val="24"/>
          <w:szCs w:val="24"/>
          <w:lang w:eastAsia="ru-RU"/>
        </w:rPr>
        <w:t xml:space="preserve">. </w:t>
      </w:r>
      <w:r w:rsidR="008E13F1" w:rsidRPr="00A37343">
        <w:rPr>
          <w:rFonts w:ascii="Times New Roman" w:hAnsi="Times New Roman"/>
          <w:bCs/>
          <w:color w:val="000000" w:themeColor="text1"/>
          <w:kern w:val="32"/>
          <w:sz w:val="24"/>
          <w:szCs w:val="24"/>
          <w:lang w:eastAsia="ru-RU"/>
        </w:rPr>
        <w:t>Акт - допуск</w:t>
      </w:r>
      <w:r w:rsidR="008E13F1" w:rsidRPr="00A37343">
        <w:rPr>
          <w:rFonts w:ascii="Times New Roman" w:hAnsi="Times New Roman"/>
          <w:b/>
          <w:bCs/>
          <w:i/>
          <w:color w:val="000000" w:themeColor="text1"/>
          <w:kern w:val="32"/>
          <w:sz w:val="24"/>
          <w:szCs w:val="24"/>
          <w:lang w:eastAsia="ru-RU"/>
        </w:rPr>
        <w:t xml:space="preserve"> </w:t>
      </w:r>
      <w:r w:rsidR="008E13F1" w:rsidRPr="00A37343">
        <w:rPr>
          <w:rFonts w:ascii="Times New Roman" w:hAnsi="Times New Roman"/>
          <w:bCs/>
          <w:color w:val="000000" w:themeColor="text1"/>
          <w:kern w:val="32"/>
          <w:sz w:val="24"/>
          <w:szCs w:val="24"/>
          <w:lang w:eastAsia="ru-RU"/>
        </w:rPr>
        <w:t xml:space="preserve">определяет территорию (участок) </w:t>
      </w:r>
      <w:r w:rsidR="00E328F5">
        <w:rPr>
          <w:rFonts w:ascii="Times New Roman" w:hAnsi="Times New Roman"/>
          <w:bCs/>
          <w:color w:val="000000" w:themeColor="text1"/>
          <w:kern w:val="32"/>
          <w:sz w:val="24"/>
          <w:szCs w:val="24"/>
          <w:lang w:eastAsia="ru-RU"/>
        </w:rPr>
        <w:t>в Обществе</w:t>
      </w:r>
      <w:r w:rsidR="008E13F1" w:rsidRPr="00A37343">
        <w:rPr>
          <w:rFonts w:ascii="Times New Roman" w:hAnsi="Times New Roman"/>
          <w:bCs/>
          <w:color w:val="000000" w:themeColor="text1"/>
          <w:kern w:val="32"/>
          <w:sz w:val="24"/>
          <w:szCs w:val="24"/>
          <w:lang w:eastAsia="ru-RU"/>
        </w:rPr>
        <w:t>, с указанием его координат</w:t>
      </w:r>
      <w:r w:rsidR="00304E9F" w:rsidRPr="00A37343">
        <w:rPr>
          <w:rFonts w:ascii="Times New Roman" w:hAnsi="Times New Roman"/>
          <w:bCs/>
          <w:color w:val="000000" w:themeColor="text1"/>
          <w:kern w:val="32"/>
          <w:sz w:val="24"/>
          <w:szCs w:val="24"/>
          <w:lang w:eastAsia="ru-RU"/>
        </w:rPr>
        <w:t xml:space="preserve"> (границы территории, оси производственных зданий, высотные отметки и т.д.)</w:t>
      </w:r>
      <w:r w:rsidR="008E13F1" w:rsidRPr="00A37343">
        <w:rPr>
          <w:rFonts w:ascii="Times New Roman" w:hAnsi="Times New Roman"/>
          <w:bCs/>
          <w:color w:val="000000" w:themeColor="text1"/>
          <w:kern w:val="32"/>
          <w:sz w:val="24"/>
          <w:szCs w:val="24"/>
          <w:lang w:eastAsia="ru-RU"/>
        </w:rPr>
        <w:t xml:space="preserve">, для выполнения работ </w:t>
      </w:r>
      <w:r w:rsidR="00C42A90" w:rsidRPr="00A37343">
        <w:rPr>
          <w:rFonts w:ascii="Times New Roman" w:hAnsi="Times New Roman"/>
          <w:bCs/>
          <w:color w:val="000000" w:themeColor="text1"/>
          <w:kern w:val="32"/>
          <w:sz w:val="24"/>
          <w:szCs w:val="24"/>
          <w:lang w:eastAsia="ru-RU"/>
        </w:rPr>
        <w:t xml:space="preserve">по акту-допуску </w:t>
      </w:r>
      <w:r w:rsidR="008E13F1" w:rsidRPr="00A37343">
        <w:rPr>
          <w:rFonts w:ascii="Times New Roman" w:hAnsi="Times New Roman"/>
          <w:bCs/>
          <w:color w:val="000000" w:themeColor="text1"/>
          <w:kern w:val="32"/>
          <w:sz w:val="24"/>
          <w:szCs w:val="24"/>
          <w:lang w:eastAsia="ru-RU"/>
        </w:rPr>
        <w:t xml:space="preserve">под руководством </w:t>
      </w:r>
      <w:r w:rsidR="00C02C18" w:rsidRPr="00A37343">
        <w:rPr>
          <w:rFonts w:ascii="Times New Roman" w:hAnsi="Times New Roman"/>
          <w:bCs/>
          <w:color w:val="000000" w:themeColor="text1"/>
          <w:kern w:val="32"/>
          <w:sz w:val="24"/>
          <w:szCs w:val="24"/>
          <w:lang w:eastAsia="ru-RU"/>
        </w:rPr>
        <w:t>уполномоченного</w:t>
      </w:r>
      <w:r w:rsidR="008E13F1" w:rsidRPr="00A37343">
        <w:rPr>
          <w:rFonts w:ascii="Times New Roman" w:hAnsi="Times New Roman"/>
          <w:bCs/>
          <w:color w:val="000000" w:themeColor="text1"/>
          <w:kern w:val="32"/>
          <w:sz w:val="24"/>
          <w:szCs w:val="24"/>
          <w:lang w:eastAsia="ru-RU"/>
        </w:rPr>
        <w:t xml:space="preserve"> персонала - представителя Подрядчика. </w:t>
      </w:r>
      <w:r w:rsidR="008D135A" w:rsidRPr="00A37343">
        <w:rPr>
          <w:rFonts w:ascii="Times New Roman" w:hAnsi="Times New Roman"/>
          <w:bCs/>
          <w:color w:val="000000" w:themeColor="text1"/>
          <w:kern w:val="32"/>
          <w:sz w:val="24"/>
          <w:szCs w:val="24"/>
          <w:lang w:eastAsia="ru-RU"/>
        </w:rPr>
        <w:t>Оформляется</w:t>
      </w:r>
      <w:r w:rsidR="00C27E99" w:rsidRPr="00A37343">
        <w:rPr>
          <w:rFonts w:ascii="Times New Roman" w:hAnsi="Times New Roman"/>
          <w:bCs/>
          <w:color w:val="000000" w:themeColor="text1"/>
          <w:kern w:val="32"/>
          <w:sz w:val="24"/>
          <w:szCs w:val="24"/>
          <w:lang w:eastAsia="ru-RU"/>
        </w:rPr>
        <w:t xml:space="preserve"> уполномоченным лицом </w:t>
      </w:r>
      <w:r w:rsidR="00E328F5">
        <w:rPr>
          <w:rFonts w:ascii="Times New Roman" w:hAnsi="Times New Roman"/>
          <w:bCs/>
          <w:color w:val="000000" w:themeColor="text1"/>
          <w:kern w:val="32"/>
          <w:sz w:val="24"/>
          <w:szCs w:val="24"/>
          <w:lang w:eastAsia="ru-RU"/>
        </w:rPr>
        <w:t>Общества</w:t>
      </w:r>
      <w:r w:rsidR="00304E9F" w:rsidRPr="00A37343">
        <w:rPr>
          <w:rFonts w:ascii="Times New Roman" w:hAnsi="Times New Roman"/>
          <w:bCs/>
          <w:color w:val="000000" w:themeColor="text1"/>
          <w:kern w:val="32"/>
          <w:sz w:val="24"/>
          <w:szCs w:val="24"/>
          <w:lang w:eastAsia="ru-RU"/>
        </w:rPr>
        <w:t xml:space="preserve">, определяемым распорядительным документом по </w:t>
      </w:r>
      <w:r w:rsidR="00E328F5">
        <w:rPr>
          <w:rFonts w:ascii="Times New Roman" w:hAnsi="Times New Roman"/>
          <w:bCs/>
          <w:color w:val="000000" w:themeColor="text1"/>
          <w:kern w:val="32"/>
          <w:sz w:val="24"/>
          <w:szCs w:val="24"/>
          <w:lang w:eastAsia="ru-RU"/>
        </w:rPr>
        <w:t>Обществу</w:t>
      </w:r>
      <w:r w:rsidR="00400F8F" w:rsidRPr="00A37343">
        <w:rPr>
          <w:rFonts w:ascii="Times New Roman" w:hAnsi="Times New Roman"/>
          <w:bCs/>
          <w:color w:val="000000" w:themeColor="text1"/>
          <w:kern w:val="32"/>
          <w:sz w:val="24"/>
          <w:szCs w:val="24"/>
          <w:lang w:eastAsia="ru-RU"/>
        </w:rPr>
        <w:t>,</w:t>
      </w:r>
      <w:r w:rsidR="008A1D6C" w:rsidRPr="00A37343">
        <w:rPr>
          <w:rFonts w:ascii="Times New Roman" w:hAnsi="Times New Roman"/>
          <w:bCs/>
          <w:color w:val="000000" w:themeColor="text1"/>
          <w:kern w:val="32"/>
          <w:sz w:val="24"/>
          <w:szCs w:val="24"/>
          <w:lang w:eastAsia="ru-RU"/>
        </w:rPr>
        <w:t xml:space="preserve"> </w:t>
      </w:r>
      <w:r w:rsidR="00C27E99" w:rsidRPr="00A37343">
        <w:rPr>
          <w:rFonts w:ascii="Times New Roman" w:hAnsi="Times New Roman"/>
          <w:bCs/>
          <w:color w:val="000000" w:themeColor="text1"/>
          <w:kern w:val="32"/>
          <w:sz w:val="24"/>
          <w:szCs w:val="24"/>
          <w:lang w:eastAsia="ru-RU"/>
        </w:rPr>
        <w:t xml:space="preserve">в котором </w:t>
      </w:r>
      <w:r w:rsidR="00FE2800" w:rsidRPr="00A37343">
        <w:rPr>
          <w:rFonts w:ascii="Times New Roman" w:hAnsi="Times New Roman"/>
          <w:bCs/>
          <w:color w:val="000000" w:themeColor="text1"/>
          <w:kern w:val="32"/>
          <w:sz w:val="24"/>
          <w:szCs w:val="24"/>
          <w:lang w:eastAsia="ru-RU"/>
        </w:rPr>
        <w:t>будут проводится</w:t>
      </w:r>
      <w:r w:rsidR="00C27E99" w:rsidRPr="00A37343">
        <w:rPr>
          <w:rFonts w:ascii="Times New Roman" w:hAnsi="Times New Roman"/>
          <w:bCs/>
          <w:color w:val="000000" w:themeColor="text1"/>
          <w:kern w:val="32"/>
          <w:sz w:val="24"/>
          <w:szCs w:val="24"/>
          <w:lang w:eastAsia="ru-RU"/>
        </w:rPr>
        <w:t xml:space="preserve"> </w:t>
      </w:r>
      <w:r w:rsidR="00400F8F" w:rsidRPr="00A37343">
        <w:rPr>
          <w:rFonts w:ascii="Times New Roman" w:hAnsi="Times New Roman"/>
          <w:bCs/>
          <w:color w:val="000000" w:themeColor="text1"/>
          <w:kern w:val="32"/>
          <w:sz w:val="24"/>
          <w:szCs w:val="24"/>
          <w:lang w:eastAsia="ru-RU"/>
        </w:rPr>
        <w:t>работ</w:t>
      </w:r>
      <w:r w:rsidR="00FE2800" w:rsidRPr="00A37343">
        <w:rPr>
          <w:rFonts w:ascii="Times New Roman" w:hAnsi="Times New Roman"/>
          <w:bCs/>
          <w:color w:val="000000" w:themeColor="text1"/>
          <w:kern w:val="32"/>
          <w:sz w:val="24"/>
          <w:szCs w:val="24"/>
          <w:lang w:eastAsia="ru-RU"/>
        </w:rPr>
        <w:t>ы</w:t>
      </w:r>
      <w:r w:rsidR="00C42A90" w:rsidRPr="00A37343">
        <w:rPr>
          <w:rFonts w:ascii="Times New Roman" w:hAnsi="Times New Roman"/>
          <w:bCs/>
          <w:color w:val="000000" w:themeColor="text1"/>
          <w:kern w:val="32"/>
          <w:sz w:val="24"/>
          <w:szCs w:val="24"/>
          <w:lang w:eastAsia="ru-RU"/>
        </w:rPr>
        <w:t xml:space="preserve"> по акту-допуску</w:t>
      </w:r>
      <w:r w:rsidR="00B77F60" w:rsidRPr="00A37343">
        <w:rPr>
          <w:rFonts w:ascii="Times New Roman" w:hAnsi="Times New Roman"/>
          <w:bCs/>
          <w:color w:val="000000" w:themeColor="text1"/>
          <w:kern w:val="32"/>
          <w:sz w:val="24"/>
          <w:szCs w:val="24"/>
          <w:lang w:eastAsia="ru-RU"/>
        </w:rPr>
        <w:t xml:space="preserve"> </w:t>
      </w:r>
      <w:r w:rsidR="009F7A4D" w:rsidRPr="00A37343">
        <w:rPr>
          <w:rFonts w:ascii="Times New Roman" w:hAnsi="Times New Roman"/>
          <w:bCs/>
          <w:color w:val="000000" w:themeColor="text1"/>
          <w:kern w:val="32"/>
          <w:sz w:val="24"/>
          <w:szCs w:val="24"/>
          <w:lang w:eastAsia="ru-RU"/>
        </w:rPr>
        <w:t>и представителем подрядной организации</w:t>
      </w:r>
      <w:r w:rsidR="00400F8F" w:rsidRPr="00A37343">
        <w:rPr>
          <w:rFonts w:ascii="Times New Roman" w:hAnsi="Times New Roman"/>
          <w:bCs/>
          <w:color w:val="000000" w:themeColor="text1"/>
          <w:kern w:val="32"/>
          <w:sz w:val="24"/>
          <w:szCs w:val="24"/>
          <w:lang w:eastAsia="ru-RU"/>
        </w:rPr>
        <w:t>. В</w:t>
      </w:r>
      <w:r w:rsidR="00C27E99" w:rsidRPr="00A37343">
        <w:rPr>
          <w:rFonts w:ascii="Times New Roman" w:hAnsi="Times New Roman"/>
          <w:bCs/>
          <w:color w:val="000000" w:themeColor="text1"/>
          <w:kern w:val="32"/>
          <w:sz w:val="24"/>
          <w:szCs w:val="24"/>
          <w:lang w:eastAsia="ru-RU"/>
        </w:rPr>
        <w:t xml:space="preserve"> случае выполнения работ одновременно на территории</w:t>
      </w:r>
      <w:r w:rsidR="00C02C18" w:rsidRPr="00A37343">
        <w:rPr>
          <w:rFonts w:ascii="Times New Roman" w:hAnsi="Times New Roman"/>
          <w:bCs/>
          <w:color w:val="000000" w:themeColor="text1"/>
          <w:kern w:val="32"/>
          <w:sz w:val="24"/>
          <w:szCs w:val="24"/>
          <w:lang w:eastAsia="ru-RU"/>
        </w:rPr>
        <w:t xml:space="preserve"> и/или оборудовании</w:t>
      </w:r>
      <w:r w:rsidR="00C27E99" w:rsidRPr="00A37343">
        <w:rPr>
          <w:rFonts w:ascii="Times New Roman" w:hAnsi="Times New Roman"/>
          <w:bCs/>
          <w:color w:val="000000" w:themeColor="text1"/>
          <w:kern w:val="32"/>
          <w:sz w:val="24"/>
          <w:szCs w:val="24"/>
          <w:lang w:eastAsia="ru-RU"/>
        </w:rPr>
        <w:t xml:space="preserve"> нескольких подразделений </w:t>
      </w:r>
      <w:r w:rsidR="00E328F5">
        <w:rPr>
          <w:rFonts w:ascii="Times New Roman" w:hAnsi="Times New Roman"/>
          <w:bCs/>
          <w:color w:val="000000" w:themeColor="text1"/>
          <w:kern w:val="32"/>
          <w:sz w:val="24"/>
          <w:szCs w:val="24"/>
          <w:lang w:eastAsia="ru-RU"/>
        </w:rPr>
        <w:t>Общества,</w:t>
      </w:r>
      <w:r w:rsidR="00C27E99" w:rsidRPr="00A37343">
        <w:rPr>
          <w:rFonts w:ascii="Times New Roman" w:hAnsi="Times New Roman"/>
          <w:bCs/>
          <w:color w:val="000000" w:themeColor="text1"/>
          <w:kern w:val="32"/>
          <w:sz w:val="24"/>
          <w:szCs w:val="24"/>
          <w:lang w:eastAsia="ru-RU"/>
        </w:rPr>
        <w:t xml:space="preserve"> </w:t>
      </w:r>
      <w:r w:rsidR="00304E9F" w:rsidRPr="00A37343">
        <w:rPr>
          <w:rFonts w:ascii="Times New Roman" w:hAnsi="Times New Roman"/>
          <w:bCs/>
          <w:color w:val="000000" w:themeColor="text1"/>
          <w:kern w:val="32"/>
          <w:sz w:val="24"/>
          <w:szCs w:val="24"/>
          <w:lang w:eastAsia="ru-RU"/>
        </w:rPr>
        <w:t xml:space="preserve">акт-допуск </w:t>
      </w:r>
      <w:r w:rsidR="009F7A4D" w:rsidRPr="00A37343">
        <w:rPr>
          <w:rFonts w:ascii="Times New Roman" w:hAnsi="Times New Roman"/>
          <w:bCs/>
          <w:color w:val="000000" w:themeColor="text1"/>
          <w:kern w:val="32"/>
          <w:sz w:val="24"/>
          <w:szCs w:val="24"/>
          <w:lang w:eastAsia="ru-RU"/>
        </w:rPr>
        <w:t>со стороны Заказчика оформляет</w:t>
      </w:r>
      <w:r w:rsidR="00B77F60" w:rsidRPr="00A37343">
        <w:rPr>
          <w:rFonts w:ascii="Times New Roman" w:hAnsi="Times New Roman"/>
          <w:bCs/>
          <w:color w:val="000000" w:themeColor="text1"/>
          <w:kern w:val="32"/>
          <w:sz w:val="24"/>
          <w:szCs w:val="24"/>
          <w:lang w:eastAsia="ru-RU"/>
        </w:rPr>
        <w:t xml:space="preserve"> </w:t>
      </w:r>
      <w:r w:rsidR="00C27E99" w:rsidRPr="00A37343">
        <w:rPr>
          <w:rFonts w:ascii="Times New Roman" w:hAnsi="Times New Roman"/>
          <w:bCs/>
          <w:color w:val="000000" w:themeColor="text1"/>
          <w:kern w:val="32"/>
          <w:sz w:val="24"/>
          <w:szCs w:val="24"/>
          <w:lang w:eastAsia="ru-RU"/>
        </w:rPr>
        <w:t>главны</w:t>
      </w:r>
      <w:r w:rsidR="009F7A4D" w:rsidRPr="00A37343">
        <w:rPr>
          <w:rFonts w:ascii="Times New Roman" w:hAnsi="Times New Roman"/>
          <w:bCs/>
          <w:color w:val="000000" w:themeColor="text1"/>
          <w:kern w:val="32"/>
          <w:sz w:val="24"/>
          <w:szCs w:val="24"/>
          <w:lang w:eastAsia="ru-RU"/>
        </w:rPr>
        <w:t>й</w:t>
      </w:r>
      <w:r w:rsidR="00C27E99" w:rsidRPr="00A37343">
        <w:rPr>
          <w:rFonts w:ascii="Times New Roman" w:hAnsi="Times New Roman"/>
          <w:bCs/>
          <w:color w:val="000000" w:themeColor="text1"/>
          <w:kern w:val="32"/>
          <w:sz w:val="24"/>
          <w:szCs w:val="24"/>
          <w:lang w:eastAsia="ru-RU"/>
        </w:rPr>
        <w:t xml:space="preserve"> инженер </w:t>
      </w:r>
      <w:r w:rsidR="00E328F5">
        <w:rPr>
          <w:rFonts w:ascii="Times New Roman" w:hAnsi="Times New Roman"/>
          <w:bCs/>
          <w:color w:val="000000" w:themeColor="text1"/>
          <w:kern w:val="32"/>
          <w:sz w:val="24"/>
          <w:szCs w:val="24"/>
          <w:lang w:eastAsia="ru-RU"/>
        </w:rPr>
        <w:t>Общества</w:t>
      </w:r>
      <w:r w:rsidR="00272EBF" w:rsidRPr="00A37343">
        <w:rPr>
          <w:rFonts w:ascii="Times New Roman" w:hAnsi="Times New Roman"/>
          <w:bCs/>
          <w:color w:val="000000" w:themeColor="text1"/>
          <w:kern w:val="32"/>
          <w:sz w:val="24"/>
          <w:szCs w:val="24"/>
          <w:lang w:eastAsia="ru-RU"/>
        </w:rPr>
        <w:t xml:space="preserve"> либо лицо, </w:t>
      </w:r>
      <w:r w:rsidR="009F7A4D" w:rsidRPr="00A37343">
        <w:rPr>
          <w:rFonts w:ascii="Times New Roman" w:hAnsi="Times New Roman"/>
          <w:bCs/>
          <w:color w:val="000000" w:themeColor="text1"/>
          <w:kern w:val="32"/>
          <w:sz w:val="24"/>
          <w:szCs w:val="24"/>
          <w:lang w:eastAsia="ru-RU"/>
        </w:rPr>
        <w:t xml:space="preserve">исполняющее </w:t>
      </w:r>
      <w:r w:rsidR="00272EBF" w:rsidRPr="00A37343">
        <w:rPr>
          <w:rFonts w:ascii="Times New Roman" w:hAnsi="Times New Roman"/>
          <w:bCs/>
          <w:color w:val="000000" w:themeColor="text1"/>
          <w:kern w:val="32"/>
          <w:sz w:val="24"/>
          <w:szCs w:val="24"/>
          <w:lang w:eastAsia="ru-RU"/>
        </w:rPr>
        <w:t>его обязанности</w:t>
      </w:r>
      <w:r w:rsidR="00C27E99" w:rsidRPr="00A37343">
        <w:rPr>
          <w:rFonts w:ascii="Times New Roman" w:hAnsi="Times New Roman"/>
          <w:bCs/>
          <w:color w:val="000000" w:themeColor="text1"/>
          <w:kern w:val="32"/>
          <w:sz w:val="24"/>
          <w:szCs w:val="24"/>
          <w:lang w:eastAsia="ru-RU"/>
        </w:rPr>
        <w:t>.</w:t>
      </w:r>
      <w:r w:rsidR="00E442B7" w:rsidRPr="00A37343">
        <w:rPr>
          <w:rFonts w:ascii="Times New Roman" w:hAnsi="Times New Roman"/>
          <w:bCs/>
          <w:color w:val="000000" w:themeColor="text1"/>
          <w:kern w:val="32"/>
          <w:sz w:val="24"/>
          <w:szCs w:val="24"/>
          <w:lang w:eastAsia="ru-RU"/>
        </w:rPr>
        <w:t xml:space="preserve"> </w:t>
      </w:r>
    </w:p>
    <w:p w:rsidR="000260AC" w:rsidRPr="00A37343" w:rsidRDefault="005A48AB" w:rsidP="000A389D">
      <w:pPr>
        <w:pStyle w:val="af6"/>
        <w:ind w:left="0"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6</w:t>
      </w:r>
      <w:r w:rsidR="000260AC" w:rsidRPr="00A37343">
        <w:rPr>
          <w:rFonts w:ascii="Times New Roman" w:hAnsi="Times New Roman"/>
          <w:bCs/>
          <w:color w:val="000000" w:themeColor="text1"/>
          <w:kern w:val="32"/>
          <w:sz w:val="24"/>
          <w:szCs w:val="24"/>
          <w:lang w:eastAsia="ru-RU"/>
        </w:rPr>
        <w:t>.</w:t>
      </w:r>
      <w:r w:rsidR="00D7791C" w:rsidRPr="00A37343">
        <w:rPr>
          <w:rFonts w:ascii="Times New Roman" w:hAnsi="Times New Roman"/>
          <w:bCs/>
          <w:color w:val="000000" w:themeColor="text1"/>
          <w:kern w:val="32"/>
          <w:sz w:val="24"/>
          <w:szCs w:val="24"/>
          <w:lang w:eastAsia="ru-RU"/>
        </w:rPr>
        <w:t>3</w:t>
      </w:r>
      <w:r w:rsidR="000260AC" w:rsidRPr="00A37343">
        <w:rPr>
          <w:rFonts w:ascii="Times New Roman" w:hAnsi="Times New Roman"/>
          <w:bCs/>
          <w:color w:val="000000" w:themeColor="text1"/>
          <w:kern w:val="32"/>
          <w:sz w:val="24"/>
          <w:szCs w:val="24"/>
          <w:lang w:eastAsia="ru-RU"/>
        </w:rPr>
        <w:t>.</w:t>
      </w:r>
      <w:r w:rsidR="00C925FF" w:rsidRPr="00A37343">
        <w:rPr>
          <w:rFonts w:ascii="Times New Roman" w:hAnsi="Times New Roman"/>
          <w:bCs/>
          <w:color w:val="000000" w:themeColor="text1"/>
          <w:kern w:val="32"/>
          <w:sz w:val="24"/>
          <w:szCs w:val="24"/>
          <w:lang w:eastAsia="ru-RU"/>
        </w:rPr>
        <w:t>4</w:t>
      </w:r>
      <w:r w:rsidR="000260AC" w:rsidRPr="00A37343">
        <w:rPr>
          <w:rFonts w:ascii="Times New Roman" w:hAnsi="Times New Roman"/>
          <w:bCs/>
          <w:color w:val="000000" w:themeColor="text1"/>
          <w:kern w:val="32"/>
          <w:sz w:val="24"/>
          <w:szCs w:val="24"/>
          <w:lang w:eastAsia="ru-RU"/>
        </w:rPr>
        <w:t>. Акт – допуск содержит следующую информацию:</w:t>
      </w:r>
    </w:p>
    <w:p w:rsidR="000260AC" w:rsidRPr="00A37343" w:rsidRDefault="000C7FDE" w:rsidP="000A389D">
      <w:pPr>
        <w:pStyle w:val="af6"/>
        <w:ind w:left="0"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6.</w:t>
      </w:r>
      <w:r w:rsidR="00D7791C" w:rsidRPr="00A37343">
        <w:rPr>
          <w:rFonts w:ascii="Times New Roman" w:hAnsi="Times New Roman"/>
          <w:bCs/>
          <w:color w:val="000000" w:themeColor="text1"/>
          <w:kern w:val="32"/>
          <w:sz w:val="24"/>
          <w:szCs w:val="24"/>
          <w:lang w:eastAsia="ru-RU"/>
        </w:rPr>
        <w:t>3</w:t>
      </w:r>
      <w:r w:rsidRPr="00A37343">
        <w:rPr>
          <w:rFonts w:ascii="Times New Roman" w:hAnsi="Times New Roman"/>
          <w:bCs/>
          <w:color w:val="000000" w:themeColor="text1"/>
          <w:kern w:val="32"/>
          <w:sz w:val="24"/>
          <w:szCs w:val="24"/>
          <w:lang w:eastAsia="ru-RU"/>
        </w:rPr>
        <w:t>.4.1. Ч</w:t>
      </w:r>
      <w:r w:rsidR="005A48AB" w:rsidRPr="00A37343">
        <w:rPr>
          <w:rFonts w:ascii="Times New Roman" w:hAnsi="Times New Roman"/>
          <w:bCs/>
          <w:color w:val="000000" w:themeColor="text1"/>
          <w:kern w:val="32"/>
          <w:sz w:val="24"/>
          <w:szCs w:val="24"/>
          <w:lang w:eastAsia="ru-RU"/>
        </w:rPr>
        <w:t>еткое</w:t>
      </w:r>
      <w:r w:rsidR="000260AC" w:rsidRPr="00A37343">
        <w:rPr>
          <w:rFonts w:ascii="Times New Roman" w:hAnsi="Times New Roman"/>
          <w:bCs/>
          <w:color w:val="000000" w:themeColor="text1"/>
          <w:kern w:val="32"/>
          <w:sz w:val="24"/>
          <w:szCs w:val="24"/>
          <w:lang w:eastAsia="ru-RU"/>
        </w:rPr>
        <w:t xml:space="preserve"> описание работы, которую должен выполнить Подрядчик;</w:t>
      </w:r>
    </w:p>
    <w:p w:rsidR="000260AC" w:rsidRPr="00A37343" w:rsidRDefault="000C7FDE"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6.</w:t>
      </w:r>
      <w:r w:rsidR="00D7791C" w:rsidRPr="00A37343">
        <w:rPr>
          <w:rFonts w:ascii="Times New Roman" w:hAnsi="Times New Roman"/>
          <w:bCs/>
          <w:color w:val="000000" w:themeColor="text1"/>
          <w:kern w:val="32"/>
          <w:sz w:val="24"/>
          <w:szCs w:val="24"/>
          <w:lang w:eastAsia="ru-RU"/>
        </w:rPr>
        <w:t>3</w:t>
      </w:r>
      <w:r w:rsidRPr="00A37343">
        <w:rPr>
          <w:rFonts w:ascii="Times New Roman" w:hAnsi="Times New Roman"/>
          <w:bCs/>
          <w:color w:val="000000" w:themeColor="text1"/>
          <w:kern w:val="32"/>
          <w:sz w:val="24"/>
          <w:szCs w:val="24"/>
          <w:lang w:eastAsia="ru-RU"/>
        </w:rPr>
        <w:t>.4.2. С</w:t>
      </w:r>
      <w:r w:rsidR="000260AC" w:rsidRPr="00A37343">
        <w:rPr>
          <w:rFonts w:ascii="Times New Roman" w:hAnsi="Times New Roman"/>
          <w:bCs/>
          <w:color w:val="000000" w:themeColor="text1"/>
          <w:kern w:val="32"/>
          <w:sz w:val="24"/>
          <w:szCs w:val="24"/>
          <w:lang w:eastAsia="ru-RU"/>
        </w:rPr>
        <w:t>роки начала и окончания выполнения работы;</w:t>
      </w:r>
    </w:p>
    <w:p w:rsidR="000C7FDE" w:rsidRPr="00A37343" w:rsidRDefault="000C7FDE"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6.</w:t>
      </w:r>
      <w:r w:rsidR="00D7791C" w:rsidRPr="00A37343">
        <w:rPr>
          <w:rFonts w:ascii="Times New Roman" w:hAnsi="Times New Roman"/>
          <w:bCs/>
          <w:color w:val="000000" w:themeColor="text1"/>
          <w:kern w:val="32"/>
          <w:sz w:val="24"/>
          <w:szCs w:val="24"/>
          <w:lang w:eastAsia="ru-RU"/>
        </w:rPr>
        <w:t>3</w:t>
      </w:r>
      <w:r w:rsidRPr="00A37343">
        <w:rPr>
          <w:rFonts w:ascii="Times New Roman" w:hAnsi="Times New Roman"/>
          <w:bCs/>
          <w:color w:val="000000" w:themeColor="text1"/>
          <w:kern w:val="32"/>
          <w:sz w:val="24"/>
          <w:szCs w:val="24"/>
          <w:lang w:eastAsia="ru-RU"/>
        </w:rPr>
        <w:t>.4.3. М</w:t>
      </w:r>
      <w:r w:rsidR="00834DA7" w:rsidRPr="00A37343">
        <w:rPr>
          <w:rFonts w:ascii="Times New Roman" w:hAnsi="Times New Roman"/>
          <w:bCs/>
          <w:color w:val="000000" w:themeColor="text1"/>
          <w:kern w:val="32"/>
          <w:sz w:val="24"/>
          <w:szCs w:val="24"/>
          <w:lang w:eastAsia="ru-RU"/>
        </w:rPr>
        <w:t xml:space="preserve">ероприятия, </w:t>
      </w:r>
      <w:r w:rsidR="000260AC" w:rsidRPr="00A37343">
        <w:rPr>
          <w:rFonts w:ascii="Times New Roman" w:hAnsi="Times New Roman"/>
          <w:bCs/>
          <w:color w:val="000000" w:themeColor="text1"/>
          <w:kern w:val="32"/>
          <w:sz w:val="24"/>
          <w:szCs w:val="24"/>
          <w:lang w:eastAsia="ru-RU"/>
        </w:rPr>
        <w:t xml:space="preserve">обеспечивающие безопасность проведения работ, </w:t>
      </w:r>
      <w:r w:rsidR="00834DA7" w:rsidRPr="00A37343">
        <w:rPr>
          <w:rFonts w:ascii="Times New Roman" w:hAnsi="Times New Roman"/>
          <w:bCs/>
          <w:color w:val="000000" w:themeColor="text1"/>
          <w:kern w:val="32"/>
          <w:sz w:val="24"/>
          <w:szCs w:val="24"/>
          <w:lang w:eastAsia="ru-RU"/>
        </w:rPr>
        <w:t xml:space="preserve">которые должны быть </w:t>
      </w:r>
      <w:r w:rsidR="000260AC" w:rsidRPr="00A37343">
        <w:rPr>
          <w:rFonts w:ascii="Times New Roman" w:hAnsi="Times New Roman"/>
          <w:bCs/>
          <w:color w:val="000000" w:themeColor="text1"/>
          <w:kern w:val="32"/>
          <w:sz w:val="24"/>
          <w:szCs w:val="24"/>
          <w:lang w:eastAsia="ru-RU"/>
        </w:rPr>
        <w:t xml:space="preserve">произведены до начала выполнения работ со стороны </w:t>
      </w:r>
      <w:r w:rsidR="00B42A0C" w:rsidRPr="00A37343">
        <w:rPr>
          <w:rFonts w:ascii="Times New Roman" w:hAnsi="Times New Roman"/>
          <w:bCs/>
          <w:color w:val="000000" w:themeColor="text1"/>
          <w:kern w:val="32"/>
          <w:sz w:val="24"/>
          <w:szCs w:val="24"/>
          <w:lang w:eastAsia="ru-RU"/>
        </w:rPr>
        <w:t>ф</w:t>
      </w:r>
      <w:r w:rsidR="00144A78" w:rsidRPr="00A37343">
        <w:rPr>
          <w:rFonts w:ascii="Times New Roman" w:hAnsi="Times New Roman"/>
          <w:bCs/>
          <w:color w:val="000000" w:themeColor="text1"/>
          <w:kern w:val="32"/>
          <w:sz w:val="24"/>
          <w:szCs w:val="24"/>
          <w:lang w:eastAsia="ru-RU"/>
        </w:rPr>
        <w:t>илиал</w:t>
      </w:r>
      <w:r w:rsidR="000260AC" w:rsidRPr="00A37343">
        <w:rPr>
          <w:rFonts w:ascii="Times New Roman" w:hAnsi="Times New Roman"/>
          <w:bCs/>
          <w:color w:val="000000" w:themeColor="text1"/>
          <w:kern w:val="32"/>
          <w:sz w:val="24"/>
          <w:szCs w:val="24"/>
          <w:lang w:eastAsia="ru-RU"/>
        </w:rPr>
        <w:t>а</w:t>
      </w:r>
      <w:r w:rsidRPr="00A37343">
        <w:rPr>
          <w:rFonts w:ascii="Times New Roman" w:hAnsi="Times New Roman"/>
          <w:bCs/>
          <w:color w:val="000000" w:themeColor="text1"/>
          <w:kern w:val="32"/>
          <w:sz w:val="24"/>
          <w:szCs w:val="24"/>
          <w:lang w:eastAsia="ru-RU"/>
        </w:rPr>
        <w:t>, в том числе (но не ограничиваясь):</w:t>
      </w:r>
      <w:r w:rsidR="000260AC" w:rsidRPr="00A37343">
        <w:rPr>
          <w:rFonts w:ascii="Times New Roman" w:hAnsi="Times New Roman"/>
          <w:bCs/>
          <w:color w:val="000000" w:themeColor="text1"/>
          <w:kern w:val="32"/>
          <w:sz w:val="24"/>
          <w:szCs w:val="24"/>
          <w:lang w:eastAsia="ru-RU"/>
        </w:rPr>
        <w:t xml:space="preserve"> </w:t>
      </w:r>
    </w:p>
    <w:p w:rsidR="000C7FDE" w:rsidRPr="00A37343" w:rsidRDefault="000C7FDE"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xml:space="preserve">- </w:t>
      </w:r>
      <w:r w:rsidR="000260AC" w:rsidRPr="00A37343">
        <w:rPr>
          <w:rFonts w:ascii="Times New Roman" w:hAnsi="Times New Roman"/>
          <w:bCs/>
          <w:color w:val="000000" w:themeColor="text1"/>
          <w:kern w:val="32"/>
          <w:sz w:val="24"/>
          <w:szCs w:val="24"/>
          <w:lang w:eastAsia="ru-RU"/>
        </w:rPr>
        <w:t xml:space="preserve">проведение </w:t>
      </w:r>
      <w:r w:rsidR="003A7EC1" w:rsidRPr="00A37343">
        <w:rPr>
          <w:rFonts w:ascii="Times New Roman" w:hAnsi="Times New Roman"/>
          <w:bCs/>
          <w:color w:val="000000" w:themeColor="text1"/>
          <w:kern w:val="32"/>
          <w:sz w:val="24"/>
          <w:szCs w:val="24"/>
          <w:lang w:eastAsia="ru-RU"/>
        </w:rPr>
        <w:t>вводного</w:t>
      </w:r>
      <w:r w:rsidR="00B353BD" w:rsidRPr="00A37343">
        <w:rPr>
          <w:rFonts w:ascii="Times New Roman" w:hAnsi="Times New Roman"/>
          <w:bCs/>
          <w:color w:val="000000" w:themeColor="text1"/>
          <w:kern w:val="32"/>
          <w:sz w:val="24"/>
          <w:szCs w:val="24"/>
          <w:lang w:eastAsia="ru-RU"/>
        </w:rPr>
        <w:t xml:space="preserve"> </w:t>
      </w:r>
      <w:r w:rsidR="00B353BD" w:rsidRPr="00A37343">
        <w:rPr>
          <w:rFonts w:ascii="Times New Roman" w:hAnsi="Times New Roman"/>
          <w:bCs/>
          <w:kern w:val="32"/>
          <w:sz w:val="24"/>
          <w:szCs w:val="24"/>
          <w:lang w:eastAsia="ru-RU"/>
        </w:rPr>
        <w:t>инструктажа</w:t>
      </w:r>
      <w:r w:rsidR="00580069" w:rsidRPr="00A37343">
        <w:rPr>
          <w:rFonts w:ascii="Times New Roman" w:hAnsi="Times New Roman"/>
          <w:bCs/>
          <w:kern w:val="32"/>
          <w:sz w:val="24"/>
          <w:szCs w:val="24"/>
          <w:lang w:eastAsia="ru-RU"/>
        </w:rPr>
        <w:t xml:space="preserve"> по охране труда, вводного противопожарного инструктажа</w:t>
      </w:r>
      <w:r w:rsidR="00C02C18" w:rsidRPr="00A37343">
        <w:rPr>
          <w:rFonts w:ascii="Times New Roman" w:hAnsi="Times New Roman"/>
          <w:bCs/>
          <w:color w:val="000000" w:themeColor="text1"/>
          <w:kern w:val="32"/>
          <w:sz w:val="24"/>
          <w:szCs w:val="24"/>
          <w:lang w:eastAsia="ru-RU"/>
        </w:rPr>
        <w:t>, первичного</w:t>
      </w:r>
      <w:r w:rsidR="003A7EC1" w:rsidRPr="00A37343">
        <w:rPr>
          <w:rFonts w:ascii="Times New Roman" w:hAnsi="Times New Roman"/>
          <w:bCs/>
          <w:color w:val="000000" w:themeColor="text1"/>
          <w:kern w:val="32"/>
          <w:sz w:val="24"/>
          <w:szCs w:val="24"/>
          <w:lang w:eastAsia="ru-RU"/>
        </w:rPr>
        <w:t xml:space="preserve"> </w:t>
      </w:r>
      <w:r w:rsidR="00C02C18" w:rsidRPr="00A37343">
        <w:rPr>
          <w:rFonts w:ascii="Times New Roman" w:hAnsi="Times New Roman"/>
          <w:bCs/>
          <w:color w:val="000000" w:themeColor="text1"/>
          <w:kern w:val="32"/>
          <w:sz w:val="24"/>
          <w:szCs w:val="24"/>
          <w:lang w:eastAsia="ru-RU"/>
        </w:rPr>
        <w:t>инструктаж</w:t>
      </w:r>
      <w:r w:rsidR="00B353BD" w:rsidRPr="00A37343">
        <w:rPr>
          <w:rFonts w:ascii="Times New Roman" w:hAnsi="Times New Roman"/>
          <w:bCs/>
          <w:color w:val="000000" w:themeColor="text1"/>
          <w:kern w:val="32"/>
          <w:sz w:val="24"/>
          <w:szCs w:val="24"/>
          <w:lang w:eastAsia="ru-RU"/>
        </w:rPr>
        <w:t>а</w:t>
      </w:r>
      <w:r w:rsidR="00580069" w:rsidRPr="00A37343">
        <w:rPr>
          <w:rFonts w:ascii="Times New Roman" w:hAnsi="Times New Roman"/>
          <w:bCs/>
          <w:color w:val="000000" w:themeColor="text1"/>
          <w:kern w:val="32"/>
          <w:sz w:val="24"/>
          <w:szCs w:val="24"/>
          <w:lang w:eastAsia="ru-RU"/>
        </w:rPr>
        <w:t xml:space="preserve"> по охране труда, первичного противопожарного инструктажа</w:t>
      </w:r>
      <w:r w:rsidRPr="00A37343">
        <w:rPr>
          <w:rFonts w:ascii="Times New Roman" w:hAnsi="Times New Roman"/>
          <w:bCs/>
          <w:color w:val="000000" w:themeColor="text1"/>
          <w:kern w:val="32"/>
          <w:sz w:val="24"/>
          <w:szCs w:val="24"/>
          <w:lang w:eastAsia="ru-RU"/>
        </w:rPr>
        <w:t>;</w:t>
      </w:r>
      <w:r w:rsidR="00E92E0F" w:rsidRPr="00A37343">
        <w:rPr>
          <w:rFonts w:ascii="Times New Roman" w:hAnsi="Times New Roman"/>
          <w:bCs/>
          <w:color w:val="000000" w:themeColor="text1"/>
          <w:kern w:val="32"/>
          <w:sz w:val="24"/>
          <w:szCs w:val="24"/>
          <w:lang w:eastAsia="ru-RU"/>
        </w:rPr>
        <w:t xml:space="preserve"> ознакомление с безопасными маршрутами передвижения к зоне производства работ и на территории энергообъекта;</w:t>
      </w:r>
    </w:p>
    <w:p w:rsidR="000C7FDE" w:rsidRPr="00A37343" w:rsidRDefault="000C7FDE"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w:t>
      </w:r>
      <w:r w:rsidR="000260AC" w:rsidRPr="00A37343">
        <w:rPr>
          <w:rFonts w:ascii="Times New Roman" w:hAnsi="Times New Roman"/>
          <w:bCs/>
          <w:color w:val="000000" w:themeColor="text1"/>
          <w:kern w:val="32"/>
          <w:sz w:val="24"/>
          <w:szCs w:val="24"/>
          <w:lang w:eastAsia="ru-RU"/>
        </w:rPr>
        <w:t xml:space="preserve"> подготовка и отключение оборудования</w:t>
      </w:r>
      <w:r w:rsidR="000260D0" w:rsidRPr="00A37343">
        <w:rPr>
          <w:rFonts w:ascii="Times New Roman" w:hAnsi="Times New Roman"/>
          <w:bCs/>
          <w:color w:val="000000" w:themeColor="text1"/>
          <w:kern w:val="32"/>
          <w:sz w:val="24"/>
          <w:szCs w:val="24"/>
          <w:lang w:eastAsia="ru-RU"/>
        </w:rPr>
        <w:t>, в том числе: операции по отключению, опорожнению, расхолаживанию, промывке, вентиляции оборудования, предотвращению его ошибочного включения в работу, проверке отсутствия избыточного давления, повышенной температуры, вредных, взрыво-, пожароопасных, агрессивных, открытия дренажей и воздушников, обвязка арматуры цепями, закрытие ее на замок, установку ограждений опасных зон, вывешиванию знаков безопасности на рабочем месте, обеспечивающих безопасность проведения работ</w:t>
      </w:r>
      <w:r w:rsidR="00E92E0F" w:rsidRPr="00A37343">
        <w:rPr>
          <w:rFonts w:ascii="Times New Roman" w:hAnsi="Times New Roman"/>
          <w:bCs/>
          <w:color w:val="000000" w:themeColor="text1"/>
          <w:kern w:val="32"/>
          <w:sz w:val="24"/>
          <w:szCs w:val="24"/>
          <w:lang w:eastAsia="ru-RU"/>
        </w:rPr>
        <w:t xml:space="preserve">, определение параметров рабочей среды (включая периодичность контроля параметров рабочей среды) </w:t>
      </w:r>
      <w:r w:rsidRPr="00A37343">
        <w:rPr>
          <w:rFonts w:ascii="Times New Roman" w:hAnsi="Times New Roman"/>
          <w:bCs/>
          <w:color w:val="000000" w:themeColor="text1"/>
          <w:kern w:val="32"/>
          <w:sz w:val="24"/>
          <w:szCs w:val="24"/>
          <w:lang w:eastAsia="ru-RU"/>
        </w:rPr>
        <w:t>;</w:t>
      </w:r>
      <w:r w:rsidR="00720C25" w:rsidRPr="00A37343">
        <w:rPr>
          <w:rFonts w:ascii="Times New Roman" w:hAnsi="Times New Roman"/>
          <w:bCs/>
          <w:color w:val="000000" w:themeColor="text1"/>
          <w:kern w:val="32"/>
          <w:sz w:val="24"/>
          <w:szCs w:val="24"/>
          <w:lang w:eastAsia="ru-RU"/>
        </w:rPr>
        <w:t xml:space="preserve"> </w:t>
      </w:r>
    </w:p>
    <w:p w:rsidR="000C7FDE" w:rsidRPr="00A37343" w:rsidRDefault="00E92E0F" w:rsidP="00E92E0F">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порядок испытания оборудования перед сдачей объекта в эксплуатацию (включая порядок привлечения персонала Заказчика).</w:t>
      </w:r>
    </w:p>
    <w:p w:rsidR="000C7FDE" w:rsidRPr="00A37343" w:rsidRDefault="000C7FDE"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6.</w:t>
      </w:r>
      <w:r w:rsidR="00D7791C" w:rsidRPr="00A37343">
        <w:rPr>
          <w:rFonts w:ascii="Times New Roman" w:hAnsi="Times New Roman"/>
          <w:bCs/>
          <w:color w:val="000000" w:themeColor="text1"/>
          <w:kern w:val="32"/>
          <w:sz w:val="24"/>
          <w:szCs w:val="24"/>
          <w:lang w:eastAsia="ru-RU"/>
        </w:rPr>
        <w:t>3</w:t>
      </w:r>
      <w:r w:rsidRPr="00A37343">
        <w:rPr>
          <w:rFonts w:ascii="Times New Roman" w:hAnsi="Times New Roman"/>
          <w:bCs/>
          <w:color w:val="000000" w:themeColor="text1"/>
          <w:kern w:val="32"/>
          <w:sz w:val="24"/>
          <w:szCs w:val="24"/>
          <w:lang w:eastAsia="ru-RU"/>
        </w:rPr>
        <w:t>.4.4. М</w:t>
      </w:r>
      <w:r w:rsidR="005A1138" w:rsidRPr="00A37343">
        <w:rPr>
          <w:rFonts w:ascii="Times New Roman" w:hAnsi="Times New Roman"/>
          <w:bCs/>
          <w:color w:val="000000" w:themeColor="text1"/>
          <w:kern w:val="32"/>
          <w:sz w:val="24"/>
          <w:szCs w:val="24"/>
          <w:lang w:eastAsia="ru-RU"/>
        </w:rPr>
        <w:t>ероприятия, обеспечивающие</w:t>
      </w:r>
      <w:r w:rsidR="000260AC" w:rsidRPr="00A37343">
        <w:rPr>
          <w:rFonts w:ascii="Times New Roman" w:hAnsi="Times New Roman"/>
          <w:bCs/>
          <w:color w:val="000000" w:themeColor="text1"/>
          <w:kern w:val="32"/>
          <w:sz w:val="24"/>
          <w:szCs w:val="24"/>
          <w:lang w:eastAsia="ru-RU"/>
        </w:rPr>
        <w:t xml:space="preserve"> </w:t>
      </w:r>
      <w:r w:rsidR="005A1138" w:rsidRPr="00A37343">
        <w:rPr>
          <w:rFonts w:ascii="Times New Roman" w:hAnsi="Times New Roman"/>
          <w:bCs/>
          <w:color w:val="000000" w:themeColor="text1"/>
          <w:kern w:val="32"/>
          <w:sz w:val="24"/>
          <w:szCs w:val="24"/>
          <w:lang w:eastAsia="ru-RU"/>
        </w:rPr>
        <w:t xml:space="preserve">безопасность до начала и в процессе проведения работ со стороны </w:t>
      </w:r>
      <w:r w:rsidR="000260AC" w:rsidRPr="00A37343">
        <w:rPr>
          <w:rFonts w:ascii="Times New Roman" w:hAnsi="Times New Roman"/>
          <w:bCs/>
          <w:color w:val="000000" w:themeColor="text1"/>
          <w:kern w:val="32"/>
          <w:sz w:val="24"/>
          <w:szCs w:val="24"/>
          <w:lang w:eastAsia="ru-RU"/>
        </w:rPr>
        <w:t>Подрядчика</w:t>
      </w:r>
      <w:r w:rsidR="00E328F5">
        <w:rPr>
          <w:rFonts w:ascii="Times New Roman" w:hAnsi="Times New Roman"/>
          <w:bCs/>
          <w:color w:val="000000" w:themeColor="text1"/>
          <w:kern w:val="32"/>
          <w:sz w:val="24"/>
          <w:szCs w:val="24"/>
          <w:lang w:eastAsia="ru-RU"/>
        </w:rPr>
        <w:t>, в том</w:t>
      </w:r>
      <w:r w:rsidRPr="00A37343">
        <w:rPr>
          <w:rFonts w:ascii="Times New Roman" w:hAnsi="Times New Roman"/>
          <w:bCs/>
          <w:color w:val="000000" w:themeColor="text1"/>
          <w:kern w:val="32"/>
          <w:sz w:val="24"/>
          <w:szCs w:val="24"/>
          <w:lang w:eastAsia="ru-RU"/>
        </w:rPr>
        <w:t xml:space="preserve"> числе (но не ограничиваясь):</w:t>
      </w:r>
    </w:p>
    <w:p w:rsidR="000C7FDE" w:rsidRPr="00A37343" w:rsidRDefault="000C7FDE" w:rsidP="000A389D">
      <w:pPr>
        <w:ind w:firstLine="709"/>
        <w:rPr>
          <w:rFonts w:ascii="Times New Roman" w:hAnsi="Times New Roman"/>
          <w:bCs/>
          <w:kern w:val="32"/>
          <w:sz w:val="24"/>
          <w:szCs w:val="24"/>
          <w:lang w:eastAsia="ru-RU"/>
        </w:rPr>
      </w:pPr>
      <w:r w:rsidRPr="00A37343">
        <w:rPr>
          <w:rFonts w:ascii="Times New Roman" w:hAnsi="Times New Roman"/>
          <w:bCs/>
          <w:kern w:val="32"/>
          <w:sz w:val="24"/>
          <w:szCs w:val="24"/>
          <w:lang w:eastAsia="ru-RU"/>
        </w:rPr>
        <w:t xml:space="preserve">- </w:t>
      </w:r>
      <w:r w:rsidR="00B353BD" w:rsidRPr="00A37343">
        <w:rPr>
          <w:rFonts w:ascii="Times New Roman" w:hAnsi="Times New Roman"/>
          <w:bCs/>
          <w:kern w:val="32"/>
          <w:sz w:val="24"/>
          <w:szCs w:val="24"/>
          <w:lang w:eastAsia="ru-RU"/>
        </w:rPr>
        <w:t xml:space="preserve">вносится информация о наименовании и номере ППР (либо ТК) согласно которых требуется производить работы; </w:t>
      </w:r>
    </w:p>
    <w:p w:rsidR="00866C3A" w:rsidRPr="00A37343" w:rsidRDefault="00866C3A" w:rsidP="000A389D">
      <w:pPr>
        <w:ind w:firstLine="709"/>
        <w:rPr>
          <w:rFonts w:ascii="Times New Roman" w:hAnsi="Times New Roman"/>
          <w:bCs/>
          <w:kern w:val="32"/>
          <w:sz w:val="24"/>
          <w:szCs w:val="24"/>
          <w:lang w:eastAsia="ru-RU"/>
        </w:rPr>
      </w:pPr>
      <w:r w:rsidRPr="00A37343">
        <w:rPr>
          <w:rFonts w:ascii="Times New Roman" w:hAnsi="Times New Roman"/>
          <w:bCs/>
          <w:kern w:val="32"/>
          <w:sz w:val="24"/>
          <w:szCs w:val="24"/>
          <w:lang w:eastAsia="ru-RU"/>
        </w:rPr>
        <w:t>- порядок производства совместных (выполняемых разными зависимыми работодателями одновременно работ на одной территории) и совмещаемых (выполняемых разными зависимыми работодателями одновременно разных работ на одной территории) работ. Составление графика и (или) журнала совместных и совмещаемых работ;</w:t>
      </w:r>
    </w:p>
    <w:p w:rsidR="00866C3A" w:rsidRPr="00A37343" w:rsidRDefault="00866C3A" w:rsidP="000A389D">
      <w:pPr>
        <w:ind w:firstLine="709"/>
        <w:rPr>
          <w:rFonts w:ascii="Times New Roman" w:hAnsi="Times New Roman"/>
          <w:bCs/>
          <w:kern w:val="32"/>
          <w:sz w:val="24"/>
          <w:szCs w:val="24"/>
          <w:lang w:eastAsia="ru-RU"/>
        </w:rPr>
      </w:pPr>
      <w:r w:rsidRPr="00A37343">
        <w:rPr>
          <w:rFonts w:ascii="Times New Roman" w:hAnsi="Times New Roman"/>
          <w:bCs/>
          <w:kern w:val="32"/>
          <w:sz w:val="24"/>
          <w:szCs w:val="24"/>
          <w:lang w:eastAsia="ru-RU"/>
        </w:rPr>
        <w:t>- принятие мер по снижению уровня воздействия, в том числе за счет изменения графика работ, или устранение влияния вредных производственных факторов на работников на их рабочих местах;</w:t>
      </w:r>
    </w:p>
    <w:p w:rsidR="00866C3A" w:rsidRPr="00A37343" w:rsidRDefault="00866C3A" w:rsidP="000A389D">
      <w:pPr>
        <w:ind w:firstLine="709"/>
        <w:rPr>
          <w:rFonts w:ascii="Times New Roman" w:hAnsi="Times New Roman"/>
          <w:bCs/>
          <w:kern w:val="32"/>
          <w:sz w:val="24"/>
          <w:szCs w:val="24"/>
          <w:lang w:eastAsia="ru-RU"/>
        </w:rPr>
      </w:pPr>
      <w:r w:rsidRPr="00A37343">
        <w:rPr>
          <w:rFonts w:ascii="Times New Roman" w:hAnsi="Times New Roman"/>
          <w:bCs/>
          <w:kern w:val="32"/>
          <w:sz w:val="24"/>
          <w:szCs w:val="24"/>
          <w:lang w:eastAsia="ru-RU"/>
        </w:rPr>
        <w:t xml:space="preserve">- </w:t>
      </w:r>
      <w:r w:rsidRPr="00A37343">
        <w:rPr>
          <w:rFonts w:ascii="Times New Roman" w:hAnsi="Times New Roman"/>
          <w:sz w:val="24"/>
          <w:szCs w:val="24"/>
        </w:rPr>
        <w:t>определение порядка совместного использования имеющихся на территории санитарно-бытовых помещений (гардеробные, душевые, умывальные, санузлы); комнат приема пищи;</w:t>
      </w:r>
      <w:r w:rsidR="00842D7F" w:rsidRPr="00A37343">
        <w:rPr>
          <w:rFonts w:ascii="Times New Roman" w:hAnsi="Times New Roman"/>
          <w:sz w:val="24"/>
          <w:szCs w:val="24"/>
        </w:rPr>
        <w:t xml:space="preserve"> комнат отдыха, обогрева, охлаждения;</w:t>
      </w:r>
    </w:p>
    <w:p w:rsidR="005B09CA" w:rsidRPr="00A37343" w:rsidRDefault="000C7FDE" w:rsidP="000A389D">
      <w:pPr>
        <w:ind w:firstLine="709"/>
        <w:rPr>
          <w:rFonts w:ascii="Times New Roman" w:hAnsi="Times New Roman"/>
          <w:bCs/>
          <w:kern w:val="32"/>
          <w:sz w:val="24"/>
          <w:szCs w:val="24"/>
          <w:lang w:eastAsia="ru-RU"/>
        </w:rPr>
      </w:pPr>
      <w:r w:rsidRPr="00A37343">
        <w:rPr>
          <w:rFonts w:ascii="Times New Roman" w:hAnsi="Times New Roman"/>
          <w:bCs/>
          <w:kern w:val="32"/>
          <w:sz w:val="24"/>
          <w:szCs w:val="24"/>
          <w:lang w:eastAsia="ru-RU"/>
        </w:rPr>
        <w:t xml:space="preserve">- </w:t>
      </w:r>
      <w:r w:rsidR="00BE1EAD" w:rsidRPr="00A37343">
        <w:rPr>
          <w:rFonts w:ascii="Times New Roman" w:hAnsi="Times New Roman"/>
          <w:bCs/>
          <w:kern w:val="32"/>
          <w:sz w:val="24"/>
          <w:szCs w:val="24"/>
          <w:lang w:eastAsia="ru-RU"/>
        </w:rPr>
        <w:t xml:space="preserve">обязанности руководителя работ согласно </w:t>
      </w:r>
      <w:r w:rsidR="00481B9D" w:rsidRPr="00A37343">
        <w:rPr>
          <w:rFonts w:ascii="Times New Roman" w:hAnsi="Times New Roman"/>
          <w:bCs/>
          <w:kern w:val="32"/>
          <w:sz w:val="24"/>
          <w:szCs w:val="24"/>
          <w:lang w:eastAsia="ru-RU"/>
        </w:rPr>
        <w:t>р</w:t>
      </w:r>
      <w:r w:rsidRPr="00A37343">
        <w:rPr>
          <w:rFonts w:ascii="Times New Roman" w:hAnsi="Times New Roman"/>
          <w:bCs/>
          <w:kern w:val="32"/>
          <w:sz w:val="24"/>
          <w:szCs w:val="24"/>
          <w:lang w:eastAsia="ru-RU"/>
        </w:rPr>
        <w:t>аздел</w:t>
      </w:r>
      <w:r w:rsidR="005B09CA" w:rsidRPr="00A37343">
        <w:rPr>
          <w:rFonts w:ascii="Times New Roman" w:hAnsi="Times New Roman"/>
          <w:bCs/>
          <w:kern w:val="32"/>
          <w:sz w:val="24"/>
          <w:szCs w:val="24"/>
          <w:lang w:eastAsia="ru-RU"/>
        </w:rPr>
        <w:t>у</w:t>
      </w:r>
      <w:r w:rsidR="00BE1EAD" w:rsidRPr="00A37343">
        <w:rPr>
          <w:rFonts w:ascii="Times New Roman" w:hAnsi="Times New Roman"/>
          <w:bCs/>
          <w:kern w:val="32"/>
          <w:sz w:val="24"/>
          <w:szCs w:val="24"/>
          <w:lang w:eastAsia="ru-RU"/>
        </w:rPr>
        <w:t xml:space="preserve"> </w:t>
      </w:r>
      <w:r w:rsidR="005A48AB" w:rsidRPr="00A37343">
        <w:rPr>
          <w:rFonts w:ascii="Times New Roman" w:hAnsi="Times New Roman"/>
          <w:bCs/>
          <w:kern w:val="32"/>
          <w:sz w:val="24"/>
          <w:szCs w:val="24"/>
          <w:lang w:eastAsia="ru-RU"/>
        </w:rPr>
        <w:t>6</w:t>
      </w:r>
      <w:r w:rsidR="00BE1EAD" w:rsidRPr="00A37343">
        <w:rPr>
          <w:rFonts w:ascii="Times New Roman" w:hAnsi="Times New Roman"/>
          <w:bCs/>
          <w:kern w:val="32"/>
          <w:sz w:val="24"/>
          <w:szCs w:val="24"/>
          <w:lang w:eastAsia="ru-RU"/>
        </w:rPr>
        <w:t>.</w:t>
      </w:r>
      <w:r w:rsidR="00D3088C" w:rsidRPr="00A37343">
        <w:rPr>
          <w:rFonts w:ascii="Times New Roman" w:hAnsi="Times New Roman"/>
          <w:bCs/>
          <w:kern w:val="32"/>
          <w:sz w:val="24"/>
          <w:szCs w:val="24"/>
          <w:lang w:eastAsia="ru-RU"/>
        </w:rPr>
        <w:t>3</w:t>
      </w:r>
      <w:r w:rsidR="00481B9D" w:rsidRPr="00A37343">
        <w:rPr>
          <w:rFonts w:ascii="Times New Roman" w:hAnsi="Times New Roman"/>
          <w:bCs/>
          <w:kern w:val="32"/>
          <w:sz w:val="24"/>
          <w:szCs w:val="24"/>
          <w:lang w:eastAsia="ru-RU"/>
        </w:rPr>
        <w:t xml:space="preserve"> </w:t>
      </w:r>
      <w:r w:rsidR="00BE1EAD" w:rsidRPr="00A37343">
        <w:rPr>
          <w:rFonts w:ascii="Times New Roman" w:hAnsi="Times New Roman"/>
          <w:bCs/>
          <w:kern w:val="32"/>
          <w:sz w:val="24"/>
          <w:szCs w:val="24"/>
          <w:lang w:eastAsia="ru-RU"/>
        </w:rPr>
        <w:t>настоящего Порядка;</w:t>
      </w:r>
      <w:r w:rsidR="00B353BD" w:rsidRPr="00A37343">
        <w:rPr>
          <w:rFonts w:ascii="Times New Roman" w:hAnsi="Times New Roman"/>
          <w:bCs/>
          <w:kern w:val="32"/>
          <w:sz w:val="24"/>
          <w:szCs w:val="24"/>
          <w:lang w:eastAsia="ru-RU"/>
        </w:rPr>
        <w:t xml:space="preserve"> обязанности руководителя работ и членов бригады в части предоставления всей требуемой информации </w:t>
      </w:r>
      <w:r w:rsidR="00B353BD" w:rsidRPr="00A37343">
        <w:rPr>
          <w:rFonts w:ascii="Times New Roman" w:hAnsi="Times New Roman"/>
          <w:bCs/>
          <w:kern w:val="32"/>
          <w:sz w:val="24"/>
          <w:szCs w:val="24"/>
          <w:lang w:eastAsia="ru-RU"/>
        </w:rPr>
        <w:lastRenderedPageBreak/>
        <w:t xml:space="preserve">ответственным лицам </w:t>
      </w:r>
      <w:r w:rsidR="00E328F5">
        <w:rPr>
          <w:rFonts w:ascii="Times New Roman" w:hAnsi="Times New Roman"/>
          <w:bCs/>
          <w:kern w:val="32"/>
          <w:sz w:val="24"/>
          <w:szCs w:val="24"/>
          <w:lang w:eastAsia="ru-RU"/>
        </w:rPr>
        <w:t>Общества</w:t>
      </w:r>
      <w:r w:rsidR="00B353BD" w:rsidRPr="00A37343">
        <w:rPr>
          <w:rFonts w:ascii="Times New Roman" w:hAnsi="Times New Roman"/>
          <w:bCs/>
          <w:kern w:val="32"/>
          <w:sz w:val="24"/>
          <w:szCs w:val="24"/>
          <w:lang w:eastAsia="ru-RU"/>
        </w:rPr>
        <w:t xml:space="preserve"> при проведении плановых проверок рабочих мест, организованных по нарядам-допускам;</w:t>
      </w:r>
    </w:p>
    <w:p w:rsidR="005B09CA" w:rsidRPr="00A37343" w:rsidRDefault="005B09CA" w:rsidP="000A389D">
      <w:pPr>
        <w:ind w:firstLine="709"/>
        <w:rPr>
          <w:rFonts w:ascii="Times New Roman" w:hAnsi="Times New Roman"/>
          <w:bCs/>
          <w:kern w:val="32"/>
          <w:sz w:val="24"/>
          <w:szCs w:val="24"/>
          <w:lang w:eastAsia="ru-RU"/>
        </w:rPr>
      </w:pPr>
      <w:r w:rsidRPr="00A37343">
        <w:rPr>
          <w:rFonts w:ascii="Times New Roman" w:hAnsi="Times New Roman"/>
          <w:bCs/>
          <w:kern w:val="32"/>
          <w:sz w:val="24"/>
          <w:szCs w:val="24"/>
          <w:lang w:eastAsia="ru-RU"/>
        </w:rPr>
        <w:t>-</w:t>
      </w:r>
      <w:r w:rsidR="00BE1EAD" w:rsidRPr="00A37343">
        <w:rPr>
          <w:rFonts w:ascii="Times New Roman" w:hAnsi="Times New Roman"/>
          <w:bCs/>
          <w:kern w:val="32"/>
          <w:sz w:val="24"/>
          <w:szCs w:val="24"/>
          <w:lang w:eastAsia="ru-RU"/>
        </w:rPr>
        <w:t xml:space="preserve"> </w:t>
      </w:r>
      <w:r w:rsidR="005A48AB" w:rsidRPr="00A37343">
        <w:rPr>
          <w:rFonts w:ascii="Times New Roman" w:hAnsi="Times New Roman"/>
          <w:bCs/>
          <w:kern w:val="32"/>
          <w:sz w:val="24"/>
          <w:szCs w:val="24"/>
          <w:lang w:eastAsia="ru-RU"/>
        </w:rPr>
        <w:t xml:space="preserve">запрет передвижения персонала подрядной </w:t>
      </w:r>
      <w:r w:rsidR="00BF194A" w:rsidRPr="00A37343">
        <w:rPr>
          <w:rFonts w:ascii="Times New Roman" w:hAnsi="Times New Roman"/>
          <w:bCs/>
          <w:kern w:val="32"/>
          <w:sz w:val="24"/>
          <w:szCs w:val="24"/>
          <w:lang w:eastAsia="ru-RU"/>
        </w:rPr>
        <w:t xml:space="preserve">(субподрядной) </w:t>
      </w:r>
      <w:r w:rsidR="005A48AB" w:rsidRPr="00A37343">
        <w:rPr>
          <w:rFonts w:ascii="Times New Roman" w:hAnsi="Times New Roman"/>
          <w:bCs/>
          <w:kern w:val="32"/>
          <w:sz w:val="24"/>
          <w:szCs w:val="24"/>
          <w:lang w:eastAsia="ru-RU"/>
        </w:rPr>
        <w:t xml:space="preserve">организации по территории и подразделениях </w:t>
      </w:r>
      <w:r w:rsidR="00E328F5">
        <w:rPr>
          <w:rFonts w:ascii="Times New Roman" w:hAnsi="Times New Roman"/>
          <w:bCs/>
          <w:kern w:val="32"/>
          <w:sz w:val="24"/>
          <w:szCs w:val="24"/>
          <w:lang w:eastAsia="ru-RU"/>
        </w:rPr>
        <w:t>Общества</w:t>
      </w:r>
      <w:r w:rsidRPr="00A37343">
        <w:rPr>
          <w:rFonts w:ascii="Times New Roman" w:hAnsi="Times New Roman"/>
          <w:bCs/>
          <w:kern w:val="32"/>
          <w:sz w:val="24"/>
          <w:szCs w:val="24"/>
          <w:lang w:eastAsia="ru-RU"/>
        </w:rPr>
        <w:t>,</w:t>
      </w:r>
      <w:r w:rsidR="005A48AB" w:rsidRPr="00A37343">
        <w:rPr>
          <w:rFonts w:ascii="Times New Roman" w:hAnsi="Times New Roman"/>
          <w:bCs/>
          <w:kern w:val="32"/>
          <w:sz w:val="24"/>
          <w:szCs w:val="24"/>
          <w:lang w:eastAsia="ru-RU"/>
        </w:rPr>
        <w:t xml:space="preserve"> кроме установленных маршрутов;</w:t>
      </w:r>
      <w:r w:rsidR="00BF194A" w:rsidRPr="00A37343">
        <w:rPr>
          <w:rFonts w:ascii="Times New Roman" w:hAnsi="Times New Roman"/>
          <w:bCs/>
          <w:kern w:val="32"/>
          <w:sz w:val="24"/>
          <w:szCs w:val="24"/>
          <w:lang w:eastAsia="ru-RU"/>
        </w:rPr>
        <w:t xml:space="preserve"> </w:t>
      </w:r>
    </w:p>
    <w:p w:rsidR="005B09CA" w:rsidRPr="00A37343" w:rsidRDefault="005B09CA" w:rsidP="000A389D">
      <w:pPr>
        <w:ind w:firstLine="709"/>
        <w:rPr>
          <w:rFonts w:ascii="Times New Roman" w:hAnsi="Times New Roman"/>
          <w:bCs/>
          <w:kern w:val="32"/>
          <w:sz w:val="24"/>
          <w:szCs w:val="24"/>
          <w:lang w:eastAsia="ru-RU"/>
        </w:rPr>
      </w:pPr>
      <w:r w:rsidRPr="00A37343">
        <w:rPr>
          <w:rFonts w:ascii="Times New Roman" w:hAnsi="Times New Roman"/>
          <w:bCs/>
          <w:kern w:val="32"/>
          <w:sz w:val="24"/>
          <w:szCs w:val="24"/>
          <w:lang w:eastAsia="ru-RU"/>
        </w:rPr>
        <w:t xml:space="preserve">- </w:t>
      </w:r>
      <w:r w:rsidR="00BF194A" w:rsidRPr="00A37343">
        <w:rPr>
          <w:rFonts w:ascii="Times New Roman" w:hAnsi="Times New Roman"/>
          <w:bCs/>
          <w:kern w:val="32"/>
          <w:sz w:val="24"/>
          <w:szCs w:val="24"/>
          <w:lang w:eastAsia="ru-RU"/>
        </w:rPr>
        <w:t>требование обеспечения контроля</w:t>
      </w:r>
      <w:r w:rsidR="00580069" w:rsidRPr="00A37343">
        <w:rPr>
          <w:rFonts w:ascii="Times New Roman" w:hAnsi="Times New Roman"/>
          <w:bCs/>
          <w:kern w:val="32"/>
          <w:sz w:val="24"/>
          <w:szCs w:val="24"/>
          <w:lang w:eastAsia="ru-RU"/>
        </w:rPr>
        <w:t xml:space="preserve"> со стороны ответственного лица подрядной организации</w:t>
      </w:r>
      <w:r w:rsidR="00BF194A" w:rsidRPr="00A37343">
        <w:rPr>
          <w:rFonts w:ascii="Times New Roman" w:hAnsi="Times New Roman"/>
          <w:bCs/>
          <w:kern w:val="32"/>
          <w:sz w:val="24"/>
          <w:szCs w:val="24"/>
          <w:lang w:eastAsia="ru-RU"/>
        </w:rPr>
        <w:t xml:space="preserve"> за соблюдением персоналом субподрядной организации (при привлечении) НПА в области охраны труда и ЛНА </w:t>
      </w:r>
      <w:r w:rsidR="00E328F5">
        <w:rPr>
          <w:rFonts w:ascii="Times New Roman" w:hAnsi="Times New Roman"/>
          <w:bCs/>
          <w:kern w:val="32"/>
          <w:sz w:val="24"/>
          <w:szCs w:val="24"/>
          <w:lang w:eastAsia="ru-RU"/>
        </w:rPr>
        <w:t>Общества</w:t>
      </w:r>
      <w:r w:rsidR="00BF194A" w:rsidRPr="00A37343">
        <w:rPr>
          <w:rFonts w:ascii="Times New Roman" w:hAnsi="Times New Roman"/>
          <w:bCs/>
          <w:kern w:val="32"/>
          <w:sz w:val="24"/>
          <w:szCs w:val="24"/>
          <w:lang w:eastAsia="ru-RU"/>
        </w:rPr>
        <w:t>;</w:t>
      </w:r>
      <w:r w:rsidR="005A48AB" w:rsidRPr="00A37343">
        <w:rPr>
          <w:rFonts w:ascii="Times New Roman" w:hAnsi="Times New Roman"/>
          <w:bCs/>
          <w:kern w:val="32"/>
          <w:sz w:val="24"/>
          <w:szCs w:val="24"/>
          <w:lang w:eastAsia="ru-RU"/>
        </w:rPr>
        <w:t xml:space="preserve"> </w:t>
      </w:r>
    </w:p>
    <w:p w:rsidR="005B09CA" w:rsidRPr="00A37343" w:rsidRDefault="005B09CA"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xml:space="preserve">- </w:t>
      </w:r>
      <w:r w:rsidR="00866C3A" w:rsidRPr="00A37343">
        <w:rPr>
          <w:rFonts w:ascii="Times New Roman" w:hAnsi="Times New Roman"/>
          <w:bCs/>
          <w:color w:val="000000" w:themeColor="text1"/>
          <w:kern w:val="32"/>
          <w:sz w:val="24"/>
          <w:szCs w:val="24"/>
          <w:lang w:eastAsia="ru-RU"/>
        </w:rPr>
        <w:t>определение границ опасных зон на время выполнения работ по действию опасных факторов на территории;</w:t>
      </w:r>
    </w:p>
    <w:p w:rsidR="005B09CA" w:rsidRPr="00A37343" w:rsidRDefault="005B09CA"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xml:space="preserve">- </w:t>
      </w:r>
      <w:r w:rsidR="000260AC" w:rsidRPr="00A37343">
        <w:rPr>
          <w:rFonts w:ascii="Times New Roman" w:hAnsi="Times New Roman"/>
          <w:bCs/>
          <w:color w:val="000000" w:themeColor="text1"/>
          <w:kern w:val="32"/>
          <w:sz w:val="24"/>
          <w:szCs w:val="24"/>
          <w:lang w:eastAsia="ru-RU"/>
        </w:rPr>
        <w:t xml:space="preserve">установка </w:t>
      </w:r>
      <w:r w:rsidRPr="00A37343">
        <w:rPr>
          <w:rFonts w:ascii="Times New Roman" w:hAnsi="Times New Roman"/>
          <w:bCs/>
          <w:color w:val="000000" w:themeColor="text1"/>
          <w:kern w:val="32"/>
          <w:sz w:val="24"/>
          <w:szCs w:val="24"/>
          <w:lang w:eastAsia="ru-RU"/>
        </w:rPr>
        <w:t xml:space="preserve">знаков безопасности, </w:t>
      </w:r>
      <w:r w:rsidR="000260AC" w:rsidRPr="00A37343">
        <w:rPr>
          <w:rFonts w:ascii="Times New Roman" w:hAnsi="Times New Roman"/>
          <w:bCs/>
          <w:color w:val="000000" w:themeColor="text1"/>
          <w:kern w:val="32"/>
          <w:sz w:val="24"/>
          <w:szCs w:val="24"/>
          <w:lang w:eastAsia="ru-RU"/>
        </w:rPr>
        <w:t>защитных и сигнальных ограждений</w:t>
      </w:r>
      <w:r w:rsidR="00720C25" w:rsidRPr="00A37343">
        <w:rPr>
          <w:rFonts w:ascii="Times New Roman" w:hAnsi="Times New Roman"/>
          <w:bCs/>
          <w:color w:val="000000" w:themeColor="text1"/>
          <w:kern w:val="32"/>
          <w:sz w:val="24"/>
          <w:szCs w:val="24"/>
          <w:lang w:eastAsia="ru-RU"/>
        </w:rPr>
        <w:t>;</w:t>
      </w:r>
      <w:r w:rsidR="00720C25" w:rsidRPr="00A37343">
        <w:t xml:space="preserve"> </w:t>
      </w:r>
      <w:r w:rsidR="00720C25" w:rsidRPr="00A37343">
        <w:rPr>
          <w:rFonts w:ascii="Times New Roman" w:hAnsi="Times New Roman"/>
          <w:bCs/>
          <w:color w:val="000000" w:themeColor="text1"/>
          <w:kern w:val="32"/>
          <w:sz w:val="24"/>
          <w:szCs w:val="24"/>
          <w:lang w:eastAsia="ru-RU"/>
        </w:rPr>
        <w:t>предохранительных, защитных и сигнализирующих устройств (приспособлений)</w:t>
      </w:r>
      <w:r w:rsidR="000260AC" w:rsidRPr="00A37343">
        <w:rPr>
          <w:rFonts w:ascii="Times New Roman" w:hAnsi="Times New Roman"/>
          <w:bCs/>
          <w:color w:val="000000" w:themeColor="text1"/>
          <w:kern w:val="32"/>
          <w:sz w:val="24"/>
          <w:szCs w:val="24"/>
          <w:lang w:eastAsia="ru-RU"/>
        </w:rPr>
        <w:t>;</w:t>
      </w:r>
    </w:p>
    <w:p w:rsidR="005B09CA" w:rsidRPr="00A37343" w:rsidRDefault="005B09CA"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xml:space="preserve">- </w:t>
      </w:r>
      <w:r w:rsidR="000260AC" w:rsidRPr="00A37343">
        <w:rPr>
          <w:rFonts w:ascii="Times New Roman" w:hAnsi="Times New Roman"/>
          <w:bCs/>
          <w:color w:val="000000" w:themeColor="text1"/>
          <w:kern w:val="32"/>
          <w:sz w:val="24"/>
          <w:szCs w:val="24"/>
          <w:lang w:eastAsia="ru-RU"/>
        </w:rPr>
        <w:t>применение СИЗ</w:t>
      </w:r>
      <w:r w:rsidR="00811BD9" w:rsidRPr="00A37343">
        <w:rPr>
          <w:rFonts w:ascii="Times New Roman" w:hAnsi="Times New Roman"/>
          <w:bCs/>
          <w:color w:val="000000" w:themeColor="text1"/>
          <w:kern w:val="32"/>
          <w:sz w:val="24"/>
          <w:szCs w:val="24"/>
          <w:lang w:eastAsia="ru-RU"/>
        </w:rPr>
        <w:t xml:space="preserve"> и определение мест утилизации одноразовых СИЗ</w:t>
      </w:r>
      <w:r w:rsidR="000260AC" w:rsidRPr="00A37343">
        <w:rPr>
          <w:rFonts w:ascii="Times New Roman" w:hAnsi="Times New Roman"/>
          <w:bCs/>
          <w:color w:val="000000" w:themeColor="text1"/>
          <w:kern w:val="32"/>
          <w:sz w:val="24"/>
          <w:szCs w:val="24"/>
          <w:lang w:eastAsia="ru-RU"/>
        </w:rPr>
        <w:t xml:space="preserve">; </w:t>
      </w:r>
    </w:p>
    <w:p w:rsidR="005B09CA" w:rsidRPr="00A37343" w:rsidRDefault="005B09CA"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xml:space="preserve">- </w:t>
      </w:r>
      <w:r w:rsidR="000260AC" w:rsidRPr="00A37343">
        <w:rPr>
          <w:rFonts w:ascii="Times New Roman" w:hAnsi="Times New Roman"/>
          <w:bCs/>
          <w:color w:val="000000" w:themeColor="text1"/>
          <w:kern w:val="32"/>
          <w:sz w:val="24"/>
          <w:szCs w:val="24"/>
          <w:lang w:eastAsia="ru-RU"/>
        </w:rPr>
        <w:t xml:space="preserve">установка </w:t>
      </w:r>
      <w:r w:rsidR="003A7EC1" w:rsidRPr="00A37343">
        <w:rPr>
          <w:rFonts w:ascii="Times New Roman" w:hAnsi="Times New Roman"/>
          <w:bCs/>
          <w:color w:val="000000" w:themeColor="text1"/>
          <w:kern w:val="32"/>
          <w:sz w:val="24"/>
          <w:szCs w:val="24"/>
          <w:lang w:eastAsia="ru-RU"/>
        </w:rPr>
        <w:t>лесов</w:t>
      </w:r>
      <w:r w:rsidRPr="00A37343">
        <w:rPr>
          <w:rFonts w:ascii="Times New Roman" w:hAnsi="Times New Roman"/>
          <w:bCs/>
          <w:color w:val="000000" w:themeColor="text1"/>
          <w:kern w:val="32"/>
          <w:sz w:val="24"/>
          <w:szCs w:val="24"/>
          <w:lang w:eastAsia="ru-RU"/>
        </w:rPr>
        <w:t xml:space="preserve"> и</w:t>
      </w:r>
      <w:r w:rsidR="000260AC" w:rsidRPr="00A37343">
        <w:rPr>
          <w:rFonts w:ascii="Times New Roman" w:hAnsi="Times New Roman"/>
          <w:bCs/>
          <w:color w:val="000000" w:themeColor="text1"/>
          <w:kern w:val="32"/>
          <w:sz w:val="24"/>
          <w:szCs w:val="24"/>
          <w:lang w:eastAsia="ru-RU"/>
        </w:rPr>
        <w:t xml:space="preserve"> настилов; </w:t>
      </w:r>
    </w:p>
    <w:p w:rsidR="005B09CA" w:rsidRPr="00A37343" w:rsidRDefault="005B09CA"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xml:space="preserve">- </w:t>
      </w:r>
      <w:r w:rsidR="000260AC" w:rsidRPr="00A37343">
        <w:rPr>
          <w:rFonts w:ascii="Times New Roman" w:hAnsi="Times New Roman"/>
          <w:bCs/>
          <w:color w:val="000000" w:themeColor="text1"/>
          <w:kern w:val="32"/>
          <w:sz w:val="24"/>
          <w:szCs w:val="24"/>
          <w:lang w:eastAsia="ru-RU"/>
        </w:rPr>
        <w:t>уст</w:t>
      </w:r>
      <w:r w:rsidR="003A7EC1" w:rsidRPr="00A37343">
        <w:rPr>
          <w:rFonts w:ascii="Times New Roman" w:hAnsi="Times New Roman"/>
          <w:bCs/>
          <w:color w:val="000000" w:themeColor="text1"/>
          <w:kern w:val="32"/>
          <w:sz w:val="24"/>
          <w:szCs w:val="24"/>
          <w:lang w:eastAsia="ru-RU"/>
        </w:rPr>
        <w:t>ройство</w:t>
      </w:r>
      <w:r w:rsidR="000260AC" w:rsidRPr="00A37343">
        <w:rPr>
          <w:rFonts w:ascii="Times New Roman" w:hAnsi="Times New Roman"/>
          <w:bCs/>
          <w:color w:val="000000" w:themeColor="text1"/>
          <w:kern w:val="32"/>
          <w:sz w:val="24"/>
          <w:szCs w:val="24"/>
          <w:lang w:eastAsia="ru-RU"/>
        </w:rPr>
        <w:t xml:space="preserve"> откосов и укрепление вертикальных сте</w:t>
      </w:r>
      <w:r w:rsidR="003A7EC1" w:rsidRPr="00A37343">
        <w:rPr>
          <w:rFonts w:ascii="Times New Roman" w:hAnsi="Times New Roman"/>
          <w:bCs/>
          <w:color w:val="000000" w:themeColor="text1"/>
          <w:kern w:val="32"/>
          <w:sz w:val="24"/>
          <w:szCs w:val="24"/>
          <w:lang w:eastAsia="ru-RU"/>
        </w:rPr>
        <w:t>нок выемок при земляных работах;</w:t>
      </w:r>
    </w:p>
    <w:p w:rsidR="005B09CA" w:rsidRPr="00A37343" w:rsidRDefault="005B09CA"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w:t>
      </w:r>
      <w:r w:rsidR="000260AC" w:rsidRPr="00A37343">
        <w:rPr>
          <w:rFonts w:ascii="Times New Roman" w:hAnsi="Times New Roman"/>
          <w:bCs/>
          <w:color w:val="000000" w:themeColor="text1"/>
          <w:kern w:val="32"/>
          <w:sz w:val="24"/>
          <w:szCs w:val="24"/>
          <w:lang w:eastAsia="ru-RU"/>
        </w:rPr>
        <w:t xml:space="preserve"> обеспечение освещения в ночное время;</w:t>
      </w:r>
    </w:p>
    <w:p w:rsidR="005B09CA" w:rsidRPr="00A37343" w:rsidRDefault="005B09CA"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w:t>
      </w:r>
      <w:r w:rsidR="000260AC" w:rsidRPr="00A37343">
        <w:rPr>
          <w:rFonts w:ascii="Times New Roman" w:hAnsi="Times New Roman"/>
          <w:bCs/>
          <w:color w:val="000000" w:themeColor="text1"/>
          <w:kern w:val="32"/>
          <w:sz w:val="24"/>
          <w:szCs w:val="24"/>
          <w:lang w:eastAsia="ru-RU"/>
        </w:rPr>
        <w:t xml:space="preserve"> безопасное подключение электрооборудования и электроинструмента;</w:t>
      </w:r>
    </w:p>
    <w:p w:rsidR="005B09CA" w:rsidRPr="00A37343" w:rsidRDefault="005B09CA"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w:t>
      </w:r>
      <w:r w:rsidR="003313E6" w:rsidRPr="00A37343">
        <w:rPr>
          <w:rFonts w:ascii="Times New Roman" w:hAnsi="Times New Roman"/>
          <w:bCs/>
          <w:color w:val="000000" w:themeColor="text1"/>
          <w:kern w:val="32"/>
          <w:sz w:val="24"/>
          <w:szCs w:val="24"/>
          <w:lang w:eastAsia="ru-RU"/>
        </w:rPr>
        <w:t xml:space="preserve"> </w:t>
      </w:r>
      <w:r w:rsidR="000260AC" w:rsidRPr="00A37343">
        <w:rPr>
          <w:rFonts w:ascii="Times New Roman" w:hAnsi="Times New Roman"/>
          <w:bCs/>
          <w:color w:val="000000" w:themeColor="text1"/>
          <w:kern w:val="32"/>
          <w:sz w:val="24"/>
          <w:szCs w:val="24"/>
          <w:lang w:eastAsia="ru-RU"/>
        </w:rPr>
        <w:t>укомплектованность рабочих мест первичными средствами пожаротушения</w:t>
      </w:r>
      <w:r w:rsidR="005A1138" w:rsidRPr="00A37343">
        <w:rPr>
          <w:rFonts w:ascii="Times New Roman" w:hAnsi="Times New Roman"/>
          <w:bCs/>
          <w:color w:val="000000" w:themeColor="text1"/>
          <w:kern w:val="32"/>
          <w:sz w:val="24"/>
          <w:szCs w:val="24"/>
          <w:lang w:eastAsia="ru-RU"/>
        </w:rPr>
        <w:t>,</w:t>
      </w:r>
      <w:r w:rsidR="000260AC" w:rsidRPr="00A37343">
        <w:rPr>
          <w:rFonts w:ascii="Times New Roman" w:hAnsi="Times New Roman"/>
          <w:bCs/>
          <w:color w:val="000000" w:themeColor="text1"/>
          <w:kern w:val="32"/>
          <w:sz w:val="24"/>
          <w:szCs w:val="24"/>
          <w:lang w:eastAsia="ru-RU"/>
        </w:rPr>
        <w:t xml:space="preserve"> средствами контроля и оперативного оповещения об угрожающей ситуации; </w:t>
      </w:r>
    </w:p>
    <w:p w:rsidR="00694A99" w:rsidRDefault="005B09CA"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размещение временных строений</w:t>
      </w:r>
      <w:r w:rsidR="00EF3471" w:rsidRPr="00A37343">
        <w:rPr>
          <w:rFonts w:ascii="Times New Roman" w:hAnsi="Times New Roman"/>
          <w:bCs/>
          <w:color w:val="000000" w:themeColor="text1"/>
          <w:kern w:val="32"/>
          <w:sz w:val="24"/>
          <w:szCs w:val="24"/>
          <w:lang w:eastAsia="ru-RU"/>
        </w:rPr>
        <w:t>,</w:t>
      </w:r>
      <w:r w:rsidRPr="00A37343">
        <w:rPr>
          <w:rFonts w:ascii="Times New Roman" w:hAnsi="Times New Roman"/>
          <w:bCs/>
          <w:color w:val="000000" w:themeColor="text1"/>
          <w:kern w:val="32"/>
          <w:sz w:val="24"/>
          <w:szCs w:val="24"/>
          <w:lang w:eastAsia="ru-RU"/>
        </w:rPr>
        <w:t xml:space="preserve"> </w:t>
      </w:r>
      <w:r w:rsidR="003A7EC1" w:rsidRPr="00A37343">
        <w:rPr>
          <w:rFonts w:ascii="Times New Roman" w:hAnsi="Times New Roman"/>
          <w:bCs/>
          <w:color w:val="000000" w:themeColor="text1"/>
          <w:kern w:val="32"/>
          <w:sz w:val="24"/>
          <w:szCs w:val="24"/>
          <w:lang w:eastAsia="ru-RU"/>
        </w:rPr>
        <w:t xml:space="preserve">определение порядка хранения </w:t>
      </w:r>
      <w:r w:rsidR="00517447" w:rsidRPr="00A37343">
        <w:rPr>
          <w:rFonts w:ascii="Times New Roman" w:hAnsi="Times New Roman"/>
          <w:bCs/>
          <w:color w:val="000000" w:themeColor="text1"/>
          <w:kern w:val="32"/>
          <w:sz w:val="24"/>
          <w:szCs w:val="24"/>
          <w:lang w:eastAsia="ru-RU"/>
        </w:rPr>
        <w:t xml:space="preserve">материалов на площадке </w:t>
      </w:r>
      <w:r w:rsidR="003A7EC1" w:rsidRPr="00A37343">
        <w:rPr>
          <w:rFonts w:ascii="Times New Roman" w:hAnsi="Times New Roman"/>
          <w:bCs/>
          <w:color w:val="000000" w:themeColor="text1"/>
          <w:kern w:val="32"/>
          <w:sz w:val="24"/>
          <w:szCs w:val="24"/>
          <w:lang w:eastAsia="ru-RU"/>
        </w:rPr>
        <w:t>и вывоза</w:t>
      </w:r>
      <w:r w:rsidR="000260AC" w:rsidRPr="00A37343">
        <w:rPr>
          <w:rFonts w:ascii="Times New Roman" w:hAnsi="Times New Roman"/>
          <w:bCs/>
          <w:color w:val="000000" w:themeColor="text1"/>
          <w:kern w:val="32"/>
          <w:sz w:val="24"/>
          <w:szCs w:val="24"/>
          <w:lang w:eastAsia="ru-RU"/>
        </w:rPr>
        <w:t xml:space="preserve"> </w:t>
      </w:r>
      <w:r w:rsidR="00517447" w:rsidRPr="00A37343">
        <w:rPr>
          <w:rFonts w:ascii="Times New Roman" w:hAnsi="Times New Roman"/>
          <w:bCs/>
          <w:color w:val="000000" w:themeColor="text1"/>
          <w:kern w:val="32"/>
          <w:sz w:val="24"/>
          <w:szCs w:val="24"/>
          <w:lang w:eastAsia="ru-RU"/>
        </w:rPr>
        <w:t>за пределы территории акта-допуска производственных отходов, сгораемого мусора и др. согласованного с</w:t>
      </w:r>
      <w:r w:rsidR="00B42A0C" w:rsidRPr="00A37343">
        <w:rPr>
          <w:rFonts w:ascii="Times New Roman" w:hAnsi="Times New Roman"/>
          <w:bCs/>
          <w:color w:val="000000" w:themeColor="text1"/>
          <w:kern w:val="32"/>
          <w:sz w:val="24"/>
          <w:szCs w:val="24"/>
          <w:lang w:eastAsia="ru-RU"/>
        </w:rPr>
        <w:t xml:space="preserve"> представителем </w:t>
      </w:r>
      <w:r w:rsidR="00694A99">
        <w:rPr>
          <w:rFonts w:ascii="Times New Roman" w:hAnsi="Times New Roman"/>
          <w:bCs/>
          <w:color w:val="000000" w:themeColor="text1"/>
          <w:kern w:val="32"/>
          <w:sz w:val="24"/>
          <w:szCs w:val="24"/>
          <w:lang w:eastAsia="ru-RU"/>
        </w:rPr>
        <w:t>Общества.</w:t>
      </w:r>
      <w:r w:rsidR="003313E6" w:rsidRPr="00A37343">
        <w:rPr>
          <w:rFonts w:ascii="Times New Roman" w:hAnsi="Times New Roman"/>
          <w:bCs/>
          <w:color w:val="000000" w:themeColor="text1"/>
          <w:kern w:val="32"/>
          <w:sz w:val="24"/>
          <w:szCs w:val="24"/>
          <w:lang w:eastAsia="ru-RU"/>
        </w:rPr>
        <w:t xml:space="preserve"> </w:t>
      </w:r>
    </w:p>
    <w:p w:rsidR="00720C25" w:rsidRPr="00A37343" w:rsidRDefault="005B09CA"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w:t>
      </w:r>
      <w:r w:rsidR="000260AC" w:rsidRPr="00A37343">
        <w:rPr>
          <w:rFonts w:ascii="Times New Roman" w:hAnsi="Times New Roman"/>
          <w:bCs/>
          <w:color w:val="000000" w:themeColor="text1"/>
          <w:kern w:val="32"/>
          <w:sz w:val="24"/>
          <w:szCs w:val="24"/>
          <w:lang w:eastAsia="ru-RU"/>
        </w:rPr>
        <w:t xml:space="preserve"> размещение электропусковых устройств таким образом, чтобы исключалась возможность пуска машин, механизмов и оборудования посторонними лицами и </w:t>
      </w:r>
      <w:r w:rsidR="00517447" w:rsidRPr="00A37343">
        <w:rPr>
          <w:rFonts w:ascii="Times New Roman" w:hAnsi="Times New Roman"/>
          <w:bCs/>
          <w:color w:val="000000" w:themeColor="text1"/>
          <w:kern w:val="32"/>
          <w:sz w:val="24"/>
          <w:szCs w:val="24"/>
          <w:lang w:eastAsia="ru-RU"/>
        </w:rPr>
        <w:t>другие необходимые для производства работ</w:t>
      </w:r>
      <w:r w:rsidR="00720C25" w:rsidRPr="00A37343">
        <w:rPr>
          <w:rFonts w:ascii="Times New Roman" w:hAnsi="Times New Roman"/>
          <w:bCs/>
          <w:color w:val="000000" w:themeColor="text1"/>
          <w:kern w:val="32"/>
          <w:sz w:val="24"/>
          <w:szCs w:val="24"/>
          <w:lang w:eastAsia="ru-RU"/>
        </w:rPr>
        <w:t>;</w:t>
      </w:r>
    </w:p>
    <w:p w:rsidR="000260AC" w:rsidRPr="00A37343" w:rsidRDefault="00720C25"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определение количества и мест хранения аптечек для оказания первой помощи</w:t>
      </w:r>
      <w:r w:rsidR="005B09CA" w:rsidRPr="00A37343">
        <w:rPr>
          <w:rFonts w:ascii="Times New Roman" w:hAnsi="Times New Roman"/>
          <w:bCs/>
          <w:color w:val="000000" w:themeColor="text1"/>
          <w:kern w:val="32"/>
          <w:sz w:val="24"/>
          <w:szCs w:val="24"/>
          <w:lang w:eastAsia="ru-RU"/>
        </w:rPr>
        <w:t>.</w:t>
      </w:r>
    </w:p>
    <w:p w:rsidR="000260AC" w:rsidRPr="00A37343" w:rsidRDefault="005A48AB"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6</w:t>
      </w:r>
      <w:r w:rsidR="000260AC" w:rsidRPr="00A37343">
        <w:rPr>
          <w:rFonts w:ascii="Times New Roman" w:hAnsi="Times New Roman"/>
          <w:bCs/>
          <w:color w:val="000000" w:themeColor="text1"/>
          <w:kern w:val="32"/>
          <w:sz w:val="24"/>
          <w:szCs w:val="24"/>
          <w:lang w:eastAsia="ru-RU"/>
        </w:rPr>
        <w:t>.</w:t>
      </w:r>
      <w:r w:rsidR="00D3088C" w:rsidRPr="00A37343">
        <w:rPr>
          <w:rFonts w:ascii="Times New Roman" w:hAnsi="Times New Roman"/>
          <w:bCs/>
          <w:color w:val="000000" w:themeColor="text1"/>
          <w:kern w:val="32"/>
          <w:sz w:val="24"/>
          <w:szCs w:val="24"/>
          <w:lang w:eastAsia="ru-RU"/>
        </w:rPr>
        <w:t>3</w:t>
      </w:r>
      <w:r w:rsidR="000260AC" w:rsidRPr="00A37343">
        <w:rPr>
          <w:rFonts w:ascii="Times New Roman" w:hAnsi="Times New Roman"/>
          <w:bCs/>
          <w:color w:val="000000" w:themeColor="text1"/>
          <w:kern w:val="32"/>
          <w:sz w:val="24"/>
          <w:szCs w:val="24"/>
          <w:lang w:eastAsia="ru-RU"/>
        </w:rPr>
        <w:t>.</w:t>
      </w:r>
      <w:r w:rsidR="00C925FF" w:rsidRPr="00A37343">
        <w:rPr>
          <w:rFonts w:ascii="Times New Roman" w:hAnsi="Times New Roman"/>
          <w:bCs/>
          <w:color w:val="000000" w:themeColor="text1"/>
          <w:kern w:val="32"/>
          <w:sz w:val="24"/>
          <w:szCs w:val="24"/>
          <w:lang w:eastAsia="ru-RU"/>
        </w:rPr>
        <w:t>5</w:t>
      </w:r>
      <w:r w:rsidR="000260AC" w:rsidRPr="00A37343">
        <w:rPr>
          <w:rFonts w:ascii="Times New Roman" w:hAnsi="Times New Roman"/>
          <w:bCs/>
          <w:color w:val="000000" w:themeColor="text1"/>
          <w:kern w:val="32"/>
          <w:sz w:val="24"/>
          <w:szCs w:val="24"/>
          <w:lang w:eastAsia="ru-RU"/>
        </w:rPr>
        <w:t>. При необходимости ведения работ после истечения срока действия акта-допуска</w:t>
      </w:r>
      <w:r w:rsidR="00CD553D" w:rsidRPr="00A37343">
        <w:rPr>
          <w:rFonts w:ascii="Times New Roman" w:hAnsi="Times New Roman"/>
          <w:bCs/>
          <w:color w:val="000000" w:themeColor="text1"/>
          <w:kern w:val="32"/>
          <w:sz w:val="24"/>
          <w:szCs w:val="24"/>
          <w:lang w:eastAsia="ru-RU"/>
        </w:rPr>
        <w:t>,</w:t>
      </w:r>
      <w:r w:rsidR="000260AC" w:rsidRPr="00A37343">
        <w:rPr>
          <w:rFonts w:ascii="Times New Roman" w:hAnsi="Times New Roman"/>
          <w:bCs/>
          <w:color w:val="000000" w:themeColor="text1"/>
          <w:kern w:val="32"/>
          <w:sz w:val="24"/>
          <w:szCs w:val="24"/>
          <w:lang w:eastAsia="ru-RU"/>
        </w:rPr>
        <w:t xml:space="preserve"> должен быть составлен акт-допуск на новый срок</w:t>
      </w:r>
      <w:r w:rsidR="00272EBF" w:rsidRPr="00A37343">
        <w:rPr>
          <w:rFonts w:ascii="Times New Roman" w:hAnsi="Times New Roman"/>
          <w:bCs/>
          <w:color w:val="000000" w:themeColor="text1"/>
          <w:kern w:val="32"/>
          <w:sz w:val="24"/>
          <w:szCs w:val="24"/>
          <w:lang w:eastAsia="ru-RU"/>
        </w:rPr>
        <w:t xml:space="preserve"> с последующей выдачей представителем Подрядчика наряда-допуска на производство работ повышенной опасности</w:t>
      </w:r>
      <w:r w:rsidR="000260AC" w:rsidRPr="00A37343">
        <w:rPr>
          <w:rFonts w:ascii="Times New Roman" w:hAnsi="Times New Roman"/>
          <w:bCs/>
          <w:color w:val="000000" w:themeColor="text1"/>
          <w:kern w:val="32"/>
          <w:sz w:val="24"/>
          <w:szCs w:val="24"/>
          <w:lang w:eastAsia="ru-RU"/>
        </w:rPr>
        <w:t>.</w:t>
      </w:r>
    </w:p>
    <w:p w:rsidR="00833C5E" w:rsidRPr="00A37343" w:rsidRDefault="005A48AB"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6</w:t>
      </w:r>
      <w:r w:rsidR="000260D0" w:rsidRPr="00A37343">
        <w:rPr>
          <w:rFonts w:ascii="Times New Roman" w:hAnsi="Times New Roman"/>
          <w:bCs/>
          <w:color w:val="000000" w:themeColor="text1"/>
          <w:kern w:val="32"/>
          <w:sz w:val="24"/>
          <w:szCs w:val="24"/>
          <w:lang w:eastAsia="ru-RU"/>
        </w:rPr>
        <w:t>.</w:t>
      </w:r>
      <w:r w:rsidR="00D3088C" w:rsidRPr="00A37343">
        <w:rPr>
          <w:rFonts w:ascii="Times New Roman" w:hAnsi="Times New Roman"/>
          <w:bCs/>
          <w:color w:val="000000" w:themeColor="text1"/>
          <w:kern w:val="32"/>
          <w:sz w:val="24"/>
          <w:szCs w:val="24"/>
          <w:lang w:eastAsia="ru-RU"/>
        </w:rPr>
        <w:t>3</w:t>
      </w:r>
      <w:r w:rsidR="000260D0" w:rsidRPr="00A37343">
        <w:rPr>
          <w:rFonts w:ascii="Times New Roman" w:hAnsi="Times New Roman"/>
          <w:bCs/>
          <w:color w:val="000000" w:themeColor="text1"/>
          <w:kern w:val="32"/>
          <w:sz w:val="24"/>
          <w:szCs w:val="24"/>
          <w:lang w:eastAsia="ru-RU"/>
        </w:rPr>
        <w:t>.</w:t>
      </w:r>
      <w:r w:rsidR="00C925FF" w:rsidRPr="00A37343">
        <w:rPr>
          <w:rFonts w:ascii="Times New Roman" w:hAnsi="Times New Roman"/>
          <w:bCs/>
          <w:color w:val="000000" w:themeColor="text1"/>
          <w:kern w:val="32"/>
          <w:sz w:val="24"/>
          <w:szCs w:val="24"/>
          <w:lang w:eastAsia="ru-RU"/>
        </w:rPr>
        <w:t>6</w:t>
      </w:r>
      <w:r w:rsidR="003F505A" w:rsidRPr="00A37343">
        <w:rPr>
          <w:rFonts w:ascii="Times New Roman" w:hAnsi="Times New Roman"/>
          <w:bCs/>
          <w:color w:val="000000" w:themeColor="text1"/>
          <w:kern w:val="32"/>
          <w:sz w:val="24"/>
          <w:szCs w:val="24"/>
          <w:lang w:eastAsia="ru-RU"/>
        </w:rPr>
        <w:t xml:space="preserve">. </w:t>
      </w:r>
      <w:r w:rsidR="00833C5E" w:rsidRPr="00A37343">
        <w:rPr>
          <w:rFonts w:ascii="Times New Roman" w:hAnsi="Times New Roman"/>
          <w:bCs/>
          <w:color w:val="000000" w:themeColor="text1"/>
          <w:kern w:val="32"/>
          <w:sz w:val="24"/>
          <w:szCs w:val="24"/>
          <w:lang w:eastAsia="ru-RU"/>
        </w:rPr>
        <w:t xml:space="preserve">Ответственность за подготовку рабочего места в части отключения действующего оборудования и указание мест </w:t>
      </w:r>
      <w:r w:rsidR="009F64A8" w:rsidRPr="00A37343">
        <w:rPr>
          <w:rFonts w:ascii="Times New Roman" w:hAnsi="Times New Roman"/>
          <w:bCs/>
          <w:color w:val="000000" w:themeColor="text1"/>
          <w:kern w:val="32"/>
          <w:sz w:val="24"/>
          <w:szCs w:val="24"/>
          <w:lang w:eastAsia="ru-RU"/>
        </w:rPr>
        <w:t>временного подключения электро</w:t>
      </w:r>
      <w:r w:rsidR="00C42A90" w:rsidRPr="00A37343">
        <w:rPr>
          <w:rFonts w:ascii="Times New Roman" w:hAnsi="Times New Roman"/>
          <w:bCs/>
          <w:color w:val="000000" w:themeColor="text1"/>
          <w:kern w:val="32"/>
          <w:sz w:val="24"/>
          <w:szCs w:val="24"/>
          <w:lang w:eastAsia="ru-RU"/>
        </w:rPr>
        <w:t>о</w:t>
      </w:r>
      <w:r w:rsidR="00833C5E" w:rsidRPr="00A37343">
        <w:rPr>
          <w:rFonts w:ascii="Times New Roman" w:hAnsi="Times New Roman"/>
          <w:bCs/>
          <w:color w:val="000000" w:themeColor="text1"/>
          <w:kern w:val="32"/>
          <w:sz w:val="24"/>
          <w:szCs w:val="24"/>
          <w:lang w:eastAsia="ru-RU"/>
        </w:rPr>
        <w:t>борудования</w:t>
      </w:r>
      <w:r w:rsidR="009F64A8" w:rsidRPr="00A37343">
        <w:rPr>
          <w:rFonts w:ascii="Times New Roman" w:hAnsi="Times New Roman"/>
          <w:bCs/>
          <w:color w:val="000000" w:themeColor="text1"/>
          <w:kern w:val="32"/>
          <w:sz w:val="24"/>
          <w:szCs w:val="24"/>
          <w:lang w:eastAsia="ru-RU"/>
        </w:rPr>
        <w:t xml:space="preserve"> персоналу Подрядчика</w:t>
      </w:r>
      <w:r w:rsidR="00833C5E" w:rsidRPr="00A37343">
        <w:rPr>
          <w:rFonts w:ascii="Times New Roman" w:hAnsi="Times New Roman"/>
          <w:bCs/>
          <w:color w:val="000000" w:themeColor="text1"/>
          <w:kern w:val="32"/>
          <w:sz w:val="24"/>
          <w:szCs w:val="24"/>
          <w:lang w:eastAsia="ru-RU"/>
        </w:rPr>
        <w:t xml:space="preserve"> несет </w:t>
      </w:r>
      <w:r w:rsidR="009F64A8" w:rsidRPr="00A37343">
        <w:rPr>
          <w:rFonts w:ascii="Times New Roman" w:hAnsi="Times New Roman"/>
          <w:bCs/>
          <w:color w:val="000000" w:themeColor="text1"/>
          <w:kern w:val="32"/>
          <w:sz w:val="24"/>
          <w:szCs w:val="24"/>
          <w:lang w:eastAsia="ru-RU"/>
        </w:rPr>
        <w:t xml:space="preserve">представитель </w:t>
      </w:r>
      <w:r w:rsidR="00694A99">
        <w:rPr>
          <w:rFonts w:ascii="Times New Roman" w:hAnsi="Times New Roman"/>
          <w:bCs/>
          <w:color w:val="000000" w:themeColor="text1"/>
          <w:kern w:val="32"/>
          <w:sz w:val="24"/>
          <w:szCs w:val="24"/>
          <w:lang w:eastAsia="ru-RU"/>
        </w:rPr>
        <w:t>Общества</w:t>
      </w:r>
      <w:r w:rsidR="00833C5E" w:rsidRPr="00A37343">
        <w:rPr>
          <w:rFonts w:ascii="Times New Roman" w:hAnsi="Times New Roman"/>
          <w:bCs/>
          <w:color w:val="000000" w:themeColor="text1"/>
          <w:kern w:val="32"/>
          <w:sz w:val="24"/>
          <w:szCs w:val="24"/>
          <w:lang w:eastAsia="ru-RU"/>
        </w:rPr>
        <w:t>.</w:t>
      </w:r>
    </w:p>
    <w:p w:rsidR="00833C5E" w:rsidRPr="00A37343" w:rsidRDefault="00833C5E"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xml:space="preserve">Ответственность за организацию и выполнение мероприятий по охране труда на своих участках работы, за соответствующую квалификацию </w:t>
      </w:r>
      <w:r w:rsidR="00304E9F" w:rsidRPr="00A37343">
        <w:rPr>
          <w:rFonts w:ascii="Times New Roman" w:hAnsi="Times New Roman"/>
          <w:bCs/>
          <w:color w:val="000000" w:themeColor="text1"/>
          <w:kern w:val="32"/>
          <w:sz w:val="24"/>
          <w:szCs w:val="24"/>
          <w:lang w:eastAsia="ru-RU"/>
        </w:rPr>
        <w:t xml:space="preserve">собственного </w:t>
      </w:r>
      <w:r w:rsidRPr="00A37343">
        <w:rPr>
          <w:rFonts w:ascii="Times New Roman" w:hAnsi="Times New Roman"/>
          <w:bCs/>
          <w:color w:val="000000" w:themeColor="text1"/>
          <w:kern w:val="32"/>
          <w:sz w:val="24"/>
          <w:szCs w:val="24"/>
          <w:lang w:eastAsia="ru-RU"/>
        </w:rPr>
        <w:t>персонала и соблюдение им правил безопасности и инструкций по охране труда несет руководитель подрядн</w:t>
      </w:r>
      <w:r w:rsidR="00B42A0C" w:rsidRPr="00A37343">
        <w:rPr>
          <w:rFonts w:ascii="Times New Roman" w:hAnsi="Times New Roman"/>
          <w:bCs/>
          <w:color w:val="000000" w:themeColor="text1"/>
          <w:kern w:val="32"/>
          <w:sz w:val="24"/>
          <w:szCs w:val="24"/>
          <w:lang w:eastAsia="ru-RU"/>
        </w:rPr>
        <w:t>ой</w:t>
      </w:r>
      <w:r w:rsidRPr="00A37343">
        <w:rPr>
          <w:rFonts w:ascii="Times New Roman" w:hAnsi="Times New Roman"/>
          <w:bCs/>
          <w:color w:val="000000" w:themeColor="text1"/>
          <w:kern w:val="32"/>
          <w:sz w:val="24"/>
          <w:szCs w:val="24"/>
          <w:lang w:eastAsia="ru-RU"/>
        </w:rPr>
        <w:t xml:space="preserve"> организаци</w:t>
      </w:r>
      <w:r w:rsidR="00B42A0C" w:rsidRPr="00A37343">
        <w:rPr>
          <w:rFonts w:ascii="Times New Roman" w:hAnsi="Times New Roman"/>
          <w:bCs/>
          <w:color w:val="000000" w:themeColor="text1"/>
          <w:kern w:val="32"/>
          <w:sz w:val="24"/>
          <w:szCs w:val="24"/>
          <w:lang w:eastAsia="ru-RU"/>
        </w:rPr>
        <w:t>и</w:t>
      </w:r>
      <w:r w:rsidRPr="00A37343">
        <w:rPr>
          <w:rFonts w:ascii="Times New Roman" w:hAnsi="Times New Roman"/>
          <w:bCs/>
          <w:color w:val="000000" w:themeColor="text1"/>
          <w:kern w:val="32"/>
          <w:sz w:val="24"/>
          <w:szCs w:val="24"/>
          <w:lang w:eastAsia="ru-RU"/>
        </w:rPr>
        <w:t xml:space="preserve">. </w:t>
      </w:r>
    </w:p>
    <w:p w:rsidR="003F505A" w:rsidRPr="00A37343" w:rsidRDefault="005A48AB"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6</w:t>
      </w:r>
      <w:r w:rsidR="003F505A" w:rsidRPr="00A37343">
        <w:rPr>
          <w:rFonts w:ascii="Times New Roman" w:hAnsi="Times New Roman"/>
          <w:bCs/>
          <w:color w:val="000000" w:themeColor="text1"/>
          <w:kern w:val="32"/>
          <w:sz w:val="24"/>
          <w:szCs w:val="24"/>
          <w:lang w:eastAsia="ru-RU"/>
        </w:rPr>
        <w:t>.</w:t>
      </w:r>
      <w:r w:rsidR="00D3088C" w:rsidRPr="00A37343">
        <w:rPr>
          <w:rFonts w:ascii="Times New Roman" w:hAnsi="Times New Roman"/>
          <w:bCs/>
          <w:color w:val="000000" w:themeColor="text1"/>
          <w:kern w:val="32"/>
          <w:sz w:val="24"/>
          <w:szCs w:val="24"/>
          <w:lang w:eastAsia="ru-RU"/>
        </w:rPr>
        <w:t>3</w:t>
      </w:r>
      <w:r w:rsidR="003F505A" w:rsidRPr="00A37343">
        <w:rPr>
          <w:rFonts w:ascii="Times New Roman" w:hAnsi="Times New Roman"/>
          <w:bCs/>
          <w:color w:val="000000" w:themeColor="text1"/>
          <w:kern w:val="32"/>
          <w:sz w:val="24"/>
          <w:szCs w:val="24"/>
          <w:lang w:eastAsia="ru-RU"/>
        </w:rPr>
        <w:t>.</w:t>
      </w:r>
      <w:r w:rsidR="00C925FF" w:rsidRPr="00A37343">
        <w:rPr>
          <w:rFonts w:ascii="Times New Roman" w:hAnsi="Times New Roman"/>
          <w:bCs/>
          <w:color w:val="000000" w:themeColor="text1"/>
          <w:kern w:val="32"/>
          <w:sz w:val="24"/>
          <w:szCs w:val="24"/>
          <w:lang w:eastAsia="ru-RU"/>
        </w:rPr>
        <w:t>7</w:t>
      </w:r>
      <w:r w:rsidR="003F505A" w:rsidRPr="00A37343">
        <w:rPr>
          <w:rFonts w:ascii="Times New Roman" w:hAnsi="Times New Roman"/>
          <w:bCs/>
          <w:color w:val="000000" w:themeColor="text1"/>
          <w:kern w:val="32"/>
          <w:sz w:val="24"/>
          <w:szCs w:val="24"/>
          <w:lang w:eastAsia="ru-RU"/>
        </w:rPr>
        <w:t>. Акт – допуск должен в обязательном порядке иметь последовательную нумерацию с ежегодным обновлением, бы</w:t>
      </w:r>
      <w:r w:rsidR="00A1379F" w:rsidRPr="00A37343">
        <w:rPr>
          <w:rFonts w:ascii="Times New Roman" w:hAnsi="Times New Roman"/>
          <w:bCs/>
          <w:color w:val="000000" w:themeColor="text1"/>
          <w:kern w:val="32"/>
          <w:sz w:val="24"/>
          <w:szCs w:val="24"/>
          <w:lang w:eastAsia="ru-RU"/>
        </w:rPr>
        <w:t xml:space="preserve">ть зарегистрированным в </w:t>
      </w:r>
      <w:r w:rsidR="003F505A" w:rsidRPr="00A37343">
        <w:rPr>
          <w:rFonts w:ascii="Times New Roman" w:hAnsi="Times New Roman"/>
          <w:bCs/>
          <w:color w:val="000000" w:themeColor="text1"/>
          <w:kern w:val="32"/>
          <w:sz w:val="24"/>
          <w:szCs w:val="24"/>
          <w:lang w:eastAsia="ru-RU"/>
        </w:rPr>
        <w:t>«Журнал</w:t>
      </w:r>
      <w:r w:rsidR="00A1379F" w:rsidRPr="00A37343">
        <w:rPr>
          <w:rFonts w:ascii="Times New Roman" w:hAnsi="Times New Roman"/>
          <w:bCs/>
          <w:color w:val="000000" w:themeColor="text1"/>
          <w:kern w:val="32"/>
          <w:sz w:val="24"/>
          <w:szCs w:val="24"/>
          <w:lang w:eastAsia="ru-RU"/>
        </w:rPr>
        <w:t>е</w:t>
      </w:r>
      <w:r w:rsidR="003F505A" w:rsidRPr="00A37343">
        <w:rPr>
          <w:rFonts w:ascii="Times New Roman" w:hAnsi="Times New Roman"/>
          <w:bCs/>
          <w:color w:val="000000" w:themeColor="text1"/>
          <w:kern w:val="32"/>
          <w:sz w:val="24"/>
          <w:szCs w:val="24"/>
          <w:lang w:eastAsia="ru-RU"/>
        </w:rPr>
        <w:t xml:space="preserve"> учета </w:t>
      </w:r>
      <w:r w:rsidR="00A1379F" w:rsidRPr="00A37343">
        <w:rPr>
          <w:rFonts w:ascii="Times New Roman" w:hAnsi="Times New Roman"/>
          <w:bCs/>
          <w:color w:val="000000" w:themeColor="text1"/>
          <w:kern w:val="32"/>
          <w:sz w:val="24"/>
          <w:szCs w:val="24"/>
          <w:lang w:eastAsia="ru-RU"/>
        </w:rPr>
        <w:t>выдачи актов-допусков</w:t>
      </w:r>
      <w:r w:rsidR="003F505A" w:rsidRPr="00A37343">
        <w:rPr>
          <w:rFonts w:ascii="Times New Roman" w:hAnsi="Times New Roman"/>
          <w:bCs/>
          <w:color w:val="000000" w:themeColor="text1"/>
          <w:kern w:val="32"/>
          <w:sz w:val="24"/>
          <w:szCs w:val="24"/>
          <w:lang w:eastAsia="ru-RU"/>
        </w:rPr>
        <w:t>», находящего</w:t>
      </w:r>
      <w:r w:rsidR="00B42A0C" w:rsidRPr="00A37343">
        <w:rPr>
          <w:rFonts w:ascii="Times New Roman" w:hAnsi="Times New Roman"/>
          <w:bCs/>
          <w:color w:val="000000" w:themeColor="text1"/>
          <w:kern w:val="32"/>
          <w:sz w:val="24"/>
          <w:szCs w:val="24"/>
          <w:lang w:eastAsia="ru-RU"/>
        </w:rPr>
        <w:t xml:space="preserve">ся в структурном подразделении </w:t>
      </w:r>
      <w:r w:rsidR="00694A99">
        <w:rPr>
          <w:rFonts w:ascii="Times New Roman" w:hAnsi="Times New Roman"/>
          <w:bCs/>
          <w:color w:val="000000" w:themeColor="text1"/>
          <w:kern w:val="32"/>
          <w:sz w:val="24"/>
          <w:szCs w:val="24"/>
          <w:lang w:eastAsia="ru-RU"/>
        </w:rPr>
        <w:t>Общества</w:t>
      </w:r>
      <w:r w:rsidR="003F505A" w:rsidRPr="00A37343">
        <w:rPr>
          <w:rFonts w:ascii="Times New Roman" w:hAnsi="Times New Roman"/>
          <w:bCs/>
          <w:color w:val="000000" w:themeColor="text1"/>
          <w:kern w:val="32"/>
          <w:sz w:val="24"/>
          <w:szCs w:val="24"/>
          <w:lang w:eastAsia="ru-RU"/>
        </w:rPr>
        <w:t xml:space="preserve">, оформившего акт – допуск </w:t>
      </w:r>
      <w:r w:rsidR="00F816E0" w:rsidRPr="00A37343">
        <w:rPr>
          <w:rFonts w:ascii="Times New Roman" w:hAnsi="Times New Roman"/>
          <w:bCs/>
          <w:color w:val="000000" w:themeColor="text1"/>
          <w:kern w:val="32"/>
          <w:sz w:val="24"/>
          <w:szCs w:val="24"/>
          <w:lang w:eastAsia="ru-RU"/>
        </w:rPr>
        <w:t xml:space="preserve">(Приложение </w:t>
      </w:r>
      <w:r w:rsidR="000753AB" w:rsidRPr="00A37343">
        <w:rPr>
          <w:rFonts w:ascii="Times New Roman" w:hAnsi="Times New Roman"/>
          <w:bCs/>
          <w:color w:val="000000" w:themeColor="text1"/>
          <w:kern w:val="32"/>
          <w:sz w:val="24"/>
          <w:szCs w:val="24"/>
          <w:lang w:eastAsia="ru-RU"/>
        </w:rPr>
        <w:br/>
        <w:t xml:space="preserve">№ </w:t>
      </w:r>
      <w:r w:rsidR="005A1138" w:rsidRPr="00A37343">
        <w:rPr>
          <w:rFonts w:ascii="Times New Roman" w:hAnsi="Times New Roman"/>
          <w:bCs/>
          <w:color w:val="000000" w:themeColor="text1"/>
          <w:kern w:val="32"/>
          <w:sz w:val="24"/>
          <w:szCs w:val="24"/>
          <w:lang w:eastAsia="ru-RU"/>
        </w:rPr>
        <w:t>9</w:t>
      </w:r>
      <w:r w:rsidR="00A1379F" w:rsidRPr="00A37343">
        <w:rPr>
          <w:rFonts w:ascii="Times New Roman" w:hAnsi="Times New Roman"/>
          <w:bCs/>
          <w:color w:val="000000" w:themeColor="text1"/>
          <w:kern w:val="32"/>
          <w:sz w:val="24"/>
          <w:szCs w:val="24"/>
          <w:lang w:eastAsia="ru-RU"/>
        </w:rPr>
        <w:t>)</w:t>
      </w:r>
      <w:r w:rsidR="00DE45BB" w:rsidRPr="00A37343">
        <w:rPr>
          <w:rFonts w:ascii="Times New Roman" w:hAnsi="Times New Roman"/>
          <w:bCs/>
          <w:color w:val="000000" w:themeColor="text1"/>
          <w:kern w:val="32"/>
          <w:sz w:val="24"/>
          <w:szCs w:val="24"/>
          <w:lang w:eastAsia="ru-RU"/>
        </w:rPr>
        <w:t>.</w:t>
      </w:r>
      <w:r w:rsidR="003F505A" w:rsidRPr="00A37343">
        <w:rPr>
          <w:rFonts w:ascii="Times New Roman" w:hAnsi="Times New Roman"/>
          <w:bCs/>
          <w:color w:val="000000" w:themeColor="text1"/>
          <w:kern w:val="32"/>
          <w:sz w:val="24"/>
          <w:szCs w:val="24"/>
          <w:lang w:eastAsia="ru-RU"/>
        </w:rPr>
        <w:t xml:space="preserve"> </w:t>
      </w:r>
      <w:r w:rsidR="00C42A90" w:rsidRPr="00A37343">
        <w:rPr>
          <w:rFonts w:ascii="Times New Roman" w:hAnsi="Times New Roman"/>
          <w:bCs/>
          <w:color w:val="000000" w:themeColor="text1"/>
          <w:kern w:val="32"/>
          <w:sz w:val="24"/>
          <w:szCs w:val="24"/>
          <w:lang w:eastAsia="ru-RU"/>
        </w:rPr>
        <w:t xml:space="preserve">Журнал учета выдачи-актов допусков хранится у лица, определенного распорядительным документом по </w:t>
      </w:r>
      <w:r w:rsidR="00694A99">
        <w:rPr>
          <w:rFonts w:ascii="Times New Roman" w:hAnsi="Times New Roman"/>
          <w:bCs/>
          <w:color w:val="000000" w:themeColor="text1"/>
          <w:kern w:val="32"/>
          <w:sz w:val="24"/>
          <w:szCs w:val="24"/>
          <w:lang w:eastAsia="ru-RU"/>
        </w:rPr>
        <w:t>Обществу</w:t>
      </w:r>
      <w:r w:rsidR="00C42A90" w:rsidRPr="00A37343">
        <w:rPr>
          <w:rFonts w:ascii="Times New Roman" w:hAnsi="Times New Roman"/>
          <w:bCs/>
          <w:color w:val="000000" w:themeColor="text1"/>
          <w:kern w:val="32"/>
          <w:sz w:val="24"/>
          <w:szCs w:val="24"/>
          <w:lang w:eastAsia="ru-RU"/>
        </w:rPr>
        <w:t>.</w:t>
      </w:r>
    </w:p>
    <w:p w:rsidR="003F505A" w:rsidRPr="00A37343" w:rsidRDefault="005A48AB"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6</w:t>
      </w:r>
      <w:r w:rsidR="003F505A" w:rsidRPr="00A37343">
        <w:rPr>
          <w:rFonts w:ascii="Times New Roman" w:hAnsi="Times New Roman"/>
          <w:bCs/>
          <w:color w:val="000000" w:themeColor="text1"/>
          <w:kern w:val="32"/>
          <w:sz w:val="24"/>
          <w:szCs w:val="24"/>
          <w:lang w:eastAsia="ru-RU"/>
        </w:rPr>
        <w:t>.</w:t>
      </w:r>
      <w:r w:rsidR="00D3088C" w:rsidRPr="00A37343">
        <w:rPr>
          <w:rFonts w:ascii="Times New Roman" w:hAnsi="Times New Roman"/>
          <w:bCs/>
          <w:color w:val="000000" w:themeColor="text1"/>
          <w:kern w:val="32"/>
          <w:sz w:val="24"/>
          <w:szCs w:val="24"/>
          <w:lang w:eastAsia="ru-RU"/>
        </w:rPr>
        <w:t>3</w:t>
      </w:r>
      <w:r w:rsidR="003F505A" w:rsidRPr="00A37343">
        <w:rPr>
          <w:rFonts w:ascii="Times New Roman" w:hAnsi="Times New Roman"/>
          <w:bCs/>
          <w:color w:val="000000" w:themeColor="text1"/>
          <w:kern w:val="32"/>
          <w:sz w:val="24"/>
          <w:szCs w:val="24"/>
          <w:lang w:eastAsia="ru-RU"/>
        </w:rPr>
        <w:t>.</w:t>
      </w:r>
      <w:r w:rsidR="00C925FF" w:rsidRPr="00A37343">
        <w:rPr>
          <w:rFonts w:ascii="Times New Roman" w:hAnsi="Times New Roman"/>
          <w:bCs/>
          <w:color w:val="000000" w:themeColor="text1"/>
          <w:kern w:val="32"/>
          <w:sz w:val="24"/>
          <w:szCs w:val="24"/>
          <w:lang w:eastAsia="ru-RU"/>
        </w:rPr>
        <w:t>8</w:t>
      </w:r>
      <w:r w:rsidR="003F505A" w:rsidRPr="00A37343">
        <w:rPr>
          <w:rFonts w:ascii="Times New Roman" w:hAnsi="Times New Roman"/>
          <w:bCs/>
          <w:color w:val="000000" w:themeColor="text1"/>
          <w:kern w:val="32"/>
          <w:sz w:val="24"/>
          <w:szCs w:val="24"/>
          <w:lang w:eastAsia="ru-RU"/>
        </w:rPr>
        <w:t xml:space="preserve">. Акт - допуск </w:t>
      </w:r>
      <w:r w:rsidR="009F7A4D" w:rsidRPr="00A37343">
        <w:rPr>
          <w:rFonts w:ascii="Times New Roman" w:hAnsi="Times New Roman"/>
          <w:bCs/>
          <w:color w:val="000000" w:themeColor="text1"/>
          <w:kern w:val="32"/>
          <w:sz w:val="24"/>
          <w:szCs w:val="24"/>
          <w:lang w:eastAsia="ru-RU"/>
        </w:rPr>
        <w:t>оформляется</w:t>
      </w:r>
      <w:r w:rsidR="001F6C5D" w:rsidRPr="00A37343">
        <w:rPr>
          <w:rFonts w:ascii="Times New Roman" w:hAnsi="Times New Roman"/>
          <w:bCs/>
          <w:color w:val="000000" w:themeColor="text1"/>
          <w:kern w:val="32"/>
          <w:sz w:val="24"/>
          <w:szCs w:val="24"/>
          <w:lang w:eastAsia="ru-RU"/>
        </w:rPr>
        <w:t xml:space="preserve"> </w:t>
      </w:r>
      <w:r w:rsidR="003F505A" w:rsidRPr="00A37343">
        <w:rPr>
          <w:rFonts w:ascii="Times New Roman" w:hAnsi="Times New Roman"/>
          <w:bCs/>
          <w:color w:val="000000" w:themeColor="text1"/>
          <w:kern w:val="32"/>
          <w:sz w:val="24"/>
          <w:szCs w:val="24"/>
          <w:lang w:eastAsia="ru-RU"/>
        </w:rPr>
        <w:t xml:space="preserve">между </w:t>
      </w:r>
      <w:r w:rsidR="000260AC" w:rsidRPr="00A37343">
        <w:rPr>
          <w:rFonts w:ascii="Times New Roman" w:hAnsi="Times New Roman"/>
          <w:bCs/>
          <w:color w:val="000000" w:themeColor="text1"/>
          <w:kern w:val="32"/>
          <w:sz w:val="24"/>
          <w:szCs w:val="24"/>
          <w:lang w:eastAsia="ru-RU"/>
        </w:rPr>
        <w:t xml:space="preserve">представителем </w:t>
      </w:r>
      <w:r w:rsidR="00694A99">
        <w:rPr>
          <w:rFonts w:ascii="Times New Roman" w:hAnsi="Times New Roman"/>
          <w:bCs/>
          <w:color w:val="000000" w:themeColor="text1"/>
          <w:kern w:val="32"/>
          <w:sz w:val="24"/>
          <w:szCs w:val="24"/>
          <w:lang w:eastAsia="ru-RU"/>
        </w:rPr>
        <w:t>Общества</w:t>
      </w:r>
      <w:r w:rsidR="000260AC" w:rsidRPr="00A37343">
        <w:rPr>
          <w:rFonts w:ascii="Times New Roman" w:hAnsi="Times New Roman"/>
          <w:bCs/>
          <w:color w:val="000000" w:themeColor="text1"/>
          <w:kern w:val="32"/>
          <w:sz w:val="24"/>
          <w:szCs w:val="24"/>
          <w:lang w:eastAsia="ru-RU"/>
        </w:rPr>
        <w:t xml:space="preserve"> </w:t>
      </w:r>
      <w:r w:rsidR="003F505A" w:rsidRPr="00A37343">
        <w:rPr>
          <w:rFonts w:ascii="Times New Roman" w:hAnsi="Times New Roman"/>
          <w:bCs/>
          <w:color w:val="000000" w:themeColor="text1"/>
          <w:kern w:val="32"/>
          <w:sz w:val="24"/>
          <w:szCs w:val="24"/>
          <w:lang w:eastAsia="ru-RU"/>
        </w:rPr>
        <w:t xml:space="preserve">и </w:t>
      </w:r>
      <w:r w:rsidR="00DE45BB" w:rsidRPr="00A37343">
        <w:rPr>
          <w:rFonts w:ascii="Times New Roman" w:hAnsi="Times New Roman"/>
          <w:bCs/>
          <w:color w:val="000000" w:themeColor="text1"/>
          <w:kern w:val="32"/>
          <w:sz w:val="24"/>
          <w:szCs w:val="24"/>
          <w:lang w:eastAsia="ru-RU"/>
        </w:rPr>
        <w:t>представителем п</w:t>
      </w:r>
      <w:r w:rsidR="003F505A" w:rsidRPr="00A37343">
        <w:rPr>
          <w:rFonts w:ascii="Times New Roman" w:hAnsi="Times New Roman"/>
          <w:bCs/>
          <w:color w:val="000000" w:themeColor="text1"/>
          <w:kern w:val="32"/>
          <w:sz w:val="24"/>
          <w:szCs w:val="24"/>
          <w:lang w:eastAsia="ru-RU"/>
        </w:rPr>
        <w:t>одрядчик</w:t>
      </w:r>
      <w:r w:rsidR="00DE45BB" w:rsidRPr="00A37343">
        <w:rPr>
          <w:rFonts w:ascii="Times New Roman" w:hAnsi="Times New Roman"/>
          <w:bCs/>
          <w:color w:val="000000" w:themeColor="text1"/>
          <w:kern w:val="32"/>
          <w:sz w:val="24"/>
          <w:szCs w:val="24"/>
          <w:lang w:eastAsia="ru-RU"/>
        </w:rPr>
        <w:t>а</w:t>
      </w:r>
      <w:r w:rsidR="003F505A" w:rsidRPr="00A37343">
        <w:rPr>
          <w:rFonts w:ascii="Times New Roman" w:hAnsi="Times New Roman"/>
          <w:bCs/>
          <w:color w:val="000000" w:themeColor="text1"/>
          <w:kern w:val="32"/>
          <w:sz w:val="24"/>
          <w:szCs w:val="24"/>
          <w:lang w:eastAsia="ru-RU"/>
        </w:rPr>
        <w:t xml:space="preserve"> </w:t>
      </w:r>
      <w:r w:rsidR="000260AC" w:rsidRPr="00A37343">
        <w:rPr>
          <w:rFonts w:ascii="Times New Roman" w:hAnsi="Times New Roman"/>
          <w:bCs/>
          <w:color w:val="000000" w:themeColor="text1"/>
          <w:kern w:val="32"/>
          <w:sz w:val="24"/>
          <w:szCs w:val="24"/>
          <w:lang w:eastAsia="ru-RU"/>
        </w:rPr>
        <w:t>в двух экземплярах.</w:t>
      </w:r>
      <w:r w:rsidR="00D55D33" w:rsidRPr="00A37343">
        <w:rPr>
          <w:rFonts w:ascii="Times New Roman" w:hAnsi="Times New Roman"/>
          <w:bCs/>
          <w:color w:val="000000" w:themeColor="text1"/>
          <w:kern w:val="32"/>
          <w:sz w:val="24"/>
          <w:szCs w:val="24"/>
          <w:lang w:eastAsia="ru-RU"/>
        </w:rPr>
        <w:t xml:space="preserve"> </w:t>
      </w:r>
    </w:p>
    <w:p w:rsidR="00DE45BB" w:rsidRPr="00A37343" w:rsidRDefault="00116D84" w:rsidP="000A389D">
      <w:pPr>
        <w:ind w:firstLine="709"/>
        <w:rPr>
          <w:rFonts w:ascii="Times New Roman" w:eastAsia="Calibri" w:hAnsi="Times New Roman"/>
          <w:color w:val="000000" w:themeColor="text1"/>
          <w:sz w:val="24"/>
          <w:szCs w:val="24"/>
          <w:lang w:eastAsia="ru-RU"/>
        </w:rPr>
      </w:pPr>
      <w:r w:rsidRPr="00A37343">
        <w:rPr>
          <w:rFonts w:ascii="Times New Roman" w:eastAsia="Calibri" w:hAnsi="Times New Roman"/>
          <w:color w:val="000000" w:themeColor="text1"/>
          <w:sz w:val="24"/>
          <w:szCs w:val="24"/>
          <w:lang w:eastAsia="ru-RU"/>
        </w:rPr>
        <w:t>До начала производства работ оба экземпляра акта-допуска</w:t>
      </w:r>
      <w:r w:rsidR="00C06379" w:rsidRPr="00A37343">
        <w:rPr>
          <w:rFonts w:ascii="Times New Roman" w:eastAsia="Calibri" w:hAnsi="Times New Roman"/>
          <w:color w:val="000000" w:themeColor="text1"/>
          <w:sz w:val="24"/>
          <w:szCs w:val="24"/>
          <w:lang w:eastAsia="ru-RU"/>
        </w:rPr>
        <w:t xml:space="preserve"> передаются</w:t>
      </w:r>
      <w:r w:rsidRPr="00A37343">
        <w:rPr>
          <w:rFonts w:ascii="Times New Roman" w:eastAsia="Calibri" w:hAnsi="Times New Roman"/>
          <w:color w:val="000000" w:themeColor="text1"/>
          <w:sz w:val="24"/>
          <w:szCs w:val="24"/>
          <w:lang w:eastAsia="ru-RU"/>
        </w:rPr>
        <w:t xml:space="preserve"> представител</w:t>
      </w:r>
      <w:r w:rsidR="00C06379" w:rsidRPr="00A37343">
        <w:rPr>
          <w:rFonts w:ascii="Times New Roman" w:eastAsia="Calibri" w:hAnsi="Times New Roman"/>
          <w:color w:val="000000" w:themeColor="text1"/>
          <w:sz w:val="24"/>
          <w:szCs w:val="24"/>
          <w:lang w:eastAsia="ru-RU"/>
        </w:rPr>
        <w:t>ем</w:t>
      </w:r>
      <w:r w:rsidRPr="00A37343">
        <w:rPr>
          <w:rFonts w:ascii="Times New Roman" w:eastAsia="Calibri" w:hAnsi="Times New Roman"/>
          <w:color w:val="000000" w:themeColor="text1"/>
          <w:sz w:val="24"/>
          <w:szCs w:val="24"/>
          <w:lang w:eastAsia="ru-RU"/>
        </w:rPr>
        <w:t xml:space="preserve"> </w:t>
      </w:r>
      <w:r w:rsidR="00694A99">
        <w:rPr>
          <w:rFonts w:ascii="Times New Roman" w:eastAsia="Calibri" w:hAnsi="Times New Roman"/>
          <w:color w:val="000000" w:themeColor="text1"/>
          <w:sz w:val="24"/>
          <w:szCs w:val="24"/>
          <w:lang w:eastAsia="ru-RU"/>
        </w:rPr>
        <w:t>Общества</w:t>
      </w:r>
      <w:r w:rsidRPr="00A37343">
        <w:rPr>
          <w:rFonts w:ascii="Times New Roman" w:eastAsia="Calibri" w:hAnsi="Times New Roman"/>
          <w:color w:val="000000" w:themeColor="text1"/>
          <w:sz w:val="24"/>
          <w:szCs w:val="24"/>
          <w:lang w:eastAsia="ru-RU"/>
        </w:rPr>
        <w:t xml:space="preserve"> (уполномоченн</w:t>
      </w:r>
      <w:r w:rsidR="00C06379" w:rsidRPr="00A37343">
        <w:rPr>
          <w:rFonts w:ascii="Times New Roman" w:eastAsia="Calibri" w:hAnsi="Times New Roman"/>
          <w:color w:val="000000" w:themeColor="text1"/>
          <w:sz w:val="24"/>
          <w:szCs w:val="24"/>
          <w:lang w:eastAsia="ru-RU"/>
        </w:rPr>
        <w:t>ым</w:t>
      </w:r>
      <w:r w:rsidRPr="00A37343">
        <w:rPr>
          <w:rFonts w:ascii="Times New Roman" w:eastAsia="Calibri" w:hAnsi="Times New Roman"/>
          <w:color w:val="000000" w:themeColor="text1"/>
          <w:sz w:val="24"/>
          <w:szCs w:val="24"/>
          <w:lang w:eastAsia="ru-RU"/>
        </w:rPr>
        <w:t xml:space="preserve"> должностн</w:t>
      </w:r>
      <w:r w:rsidR="00C06379" w:rsidRPr="00A37343">
        <w:rPr>
          <w:rFonts w:ascii="Times New Roman" w:eastAsia="Calibri" w:hAnsi="Times New Roman"/>
          <w:color w:val="000000" w:themeColor="text1"/>
          <w:sz w:val="24"/>
          <w:szCs w:val="24"/>
          <w:lang w:eastAsia="ru-RU"/>
        </w:rPr>
        <w:t>ым</w:t>
      </w:r>
      <w:r w:rsidRPr="00A37343">
        <w:rPr>
          <w:rFonts w:ascii="Times New Roman" w:eastAsia="Calibri" w:hAnsi="Times New Roman"/>
          <w:color w:val="000000" w:themeColor="text1"/>
          <w:sz w:val="24"/>
          <w:szCs w:val="24"/>
          <w:lang w:eastAsia="ru-RU"/>
        </w:rPr>
        <w:t xml:space="preserve"> лиц</w:t>
      </w:r>
      <w:r w:rsidR="009E598C" w:rsidRPr="00A37343">
        <w:rPr>
          <w:rFonts w:ascii="Times New Roman" w:eastAsia="Calibri" w:hAnsi="Times New Roman"/>
          <w:color w:val="000000" w:themeColor="text1"/>
          <w:sz w:val="24"/>
          <w:szCs w:val="24"/>
          <w:lang w:eastAsia="ru-RU"/>
        </w:rPr>
        <w:t>о</w:t>
      </w:r>
      <w:r w:rsidR="00C06379" w:rsidRPr="00A37343">
        <w:rPr>
          <w:rFonts w:ascii="Times New Roman" w:eastAsia="Calibri" w:hAnsi="Times New Roman"/>
          <w:color w:val="000000" w:themeColor="text1"/>
          <w:sz w:val="24"/>
          <w:szCs w:val="24"/>
          <w:lang w:eastAsia="ru-RU"/>
        </w:rPr>
        <w:t>м)</w:t>
      </w:r>
      <w:r w:rsidRPr="00A37343">
        <w:rPr>
          <w:rFonts w:ascii="Times New Roman" w:eastAsia="Calibri" w:hAnsi="Times New Roman"/>
          <w:color w:val="000000" w:themeColor="text1"/>
          <w:sz w:val="24"/>
          <w:szCs w:val="24"/>
          <w:lang w:eastAsia="ru-RU"/>
        </w:rPr>
        <w:t xml:space="preserve"> допускающему </w:t>
      </w:r>
      <w:r w:rsidR="00C06379" w:rsidRPr="00A37343">
        <w:rPr>
          <w:rFonts w:ascii="Times New Roman" w:eastAsia="Calibri" w:hAnsi="Times New Roman"/>
          <w:color w:val="000000" w:themeColor="text1"/>
          <w:sz w:val="24"/>
          <w:szCs w:val="24"/>
          <w:lang w:eastAsia="ru-RU"/>
        </w:rPr>
        <w:t xml:space="preserve">того </w:t>
      </w:r>
      <w:r w:rsidRPr="00A37343">
        <w:rPr>
          <w:rFonts w:ascii="Times New Roman" w:eastAsia="Calibri" w:hAnsi="Times New Roman"/>
          <w:color w:val="000000" w:themeColor="text1"/>
          <w:sz w:val="24"/>
          <w:szCs w:val="24"/>
          <w:lang w:eastAsia="ru-RU"/>
        </w:rPr>
        <w:t xml:space="preserve">структурного подразделения, где </w:t>
      </w:r>
      <w:r w:rsidR="00AE14C0" w:rsidRPr="00A37343">
        <w:rPr>
          <w:rFonts w:ascii="Times New Roman" w:eastAsia="Calibri" w:hAnsi="Times New Roman"/>
          <w:color w:val="000000" w:themeColor="text1"/>
          <w:sz w:val="24"/>
          <w:szCs w:val="24"/>
          <w:lang w:eastAsia="ru-RU"/>
        </w:rPr>
        <w:t>будут проводится</w:t>
      </w:r>
      <w:r w:rsidRPr="00A37343">
        <w:rPr>
          <w:rFonts w:ascii="Times New Roman" w:eastAsia="Calibri" w:hAnsi="Times New Roman"/>
          <w:color w:val="000000" w:themeColor="text1"/>
          <w:sz w:val="24"/>
          <w:szCs w:val="24"/>
          <w:lang w:eastAsia="ru-RU"/>
        </w:rPr>
        <w:t xml:space="preserve"> работы</w:t>
      </w:r>
      <w:r w:rsidR="00DE45BB" w:rsidRPr="00A37343">
        <w:rPr>
          <w:rFonts w:ascii="Times New Roman" w:eastAsia="Calibri" w:hAnsi="Times New Roman"/>
          <w:color w:val="000000" w:themeColor="text1"/>
          <w:sz w:val="24"/>
          <w:szCs w:val="24"/>
          <w:lang w:eastAsia="ru-RU"/>
        </w:rPr>
        <w:t>, для выполнения мероприятий, обеспечивающих безопасность проведения работ, которые должны быть произведены до начала выпо</w:t>
      </w:r>
      <w:r w:rsidR="00694A99">
        <w:rPr>
          <w:rFonts w:ascii="Times New Roman" w:eastAsia="Calibri" w:hAnsi="Times New Roman"/>
          <w:color w:val="000000" w:themeColor="text1"/>
          <w:sz w:val="24"/>
          <w:szCs w:val="24"/>
          <w:lang w:eastAsia="ru-RU"/>
        </w:rPr>
        <w:t>лнения работ со стороны Общества.</w:t>
      </w:r>
    </w:p>
    <w:p w:rsidR="00116D84" w:rsidRPr="00A37343" w:rsidRDefault="00DE45BB" w:rsidP="000A389D">
      <w:pPr>
        <w:ind w:firstLine="709"/>
        <w:rPr>
          <w:rFonts w:ascii="Times New Roman" w:eastAsia="Calibri" w:hAnsi="Times New Roman"/>
          <w:color w:val="000000" w:themeColor="text1"/>
          <w:sz w:val="24"/>
          <w:szCs w:val="24"/>
          <w:lang w:eastAsia="ru-RU"/>
        </w:rPr>
      </w:pPr>
      <w:r w:rsidRPr="00A37343">
        <w:rPr>
          <w:rFonts w:ascii="Times New Roman" w:eastAsia="Calibri" w:hAnsi="Times New Roman"/>
          <w:color w:val="000000" w:themeColor="text1"/>
          <w:sz w:val="24"/>
          <w:szCs w:val="24"/>
          <w:lang w:eastAsia="ru-RU"/>
        </w:rPr>
        <w:t xml:space="preserve"> </w:t>
      </w:r>
      <w:r w:rsidR="00116D84" w:rsidRPr="00A37343">
        <w:rPr>
          <w:rFonts w:ascii="Times New Roman" w:eastAsia="Calibri" w:hAnsi="Times New Roman"/>
          <w:color w:val="000000" w:themeColor="text1"/>
          <w:sz w:val="24"/>
          <w:szCs w:val="24"/>
          <w:lang w:eastAsia="ru-RU"/>
        </w:rPr>
        <w:t>После выполнения подготовительных работ, определённых актом-допуском:</w:t>
      </w:r>
    </w:p>
    <w:p w:rsidR="00116D84" w:rsidRPr="00A37343" w:rsidRDefault="00116D84" w:rsidP="000A389D">
      <w:pPr>
        <w:ind w:firstLine="709"/>
        <w:rPr>
          <w:rFonts w:ascii="Times New Roman" w:eastAsia="Calibri" w:hAnsi="Times New Roman"/>
          <w:color w:val="000000" w:themeColor="text1"/>
          <w:sz w:val="24"/>
          <w:szCs w:val="24"/>
          <w:lang w:eastAsia="ru-RU"/>
        </w:rPr>
      </w:pPr>
      <w:r w:rsidRPr="00A37343">
        <w:rPr>
          <w:rFonts w:ascii="Times New Roman" w:eastAsia="Calibri" w:hAnsi="Times New Roman"/>
          <w:color w:val="000000" w:themeColor="text1"/>
          <w:sz w:val="24"/>
          <w:szCs w:val="24"/>
          <w:lang w:eastAsia="ru-RU"/>
        </w:rPr>
        <w:t xml:space="preserve">- один экземпляр акта-допуска остается у допускающего структурного подразделения </w:t>
      </w:r>
      <w:r w:rsidR="00694A99">
        <w:rPr>
          <w:rFonts w:ascii="Times New Roman" w:eastAsia="Calibri" w:hAnsi="Times New Roman"/>
          <w:color w:val="000000" w:themeColor="text1"/>
          <w:sz w:val="24"/>
          <w:szCs w:val="24"/>
          <w:lang w:eastAsia="ru-RU"/>
        </w:rPr>
        <w:t>Общества</w:t>
      </w:r>
      <w:r w:rsidRPr="00A37343">
        <w:rPr>
          <w:rFonts w:ascii="Times New Roman" w:eastAsia="Calibri" w:hAnsi="Times New Roman"/>
          <w:color w:val="000000" w:themeColor="text1"/>
          <w:sz w:val="24"/>
          <w:szCs w:val="24"/>
          <w:lang w:eastAsia="ru-RU"/>
        </w:rPr>
        <w:t xml:space="preserve">, в котором планируется проведение работ; </w:t>
      </w:r>
    </w:p>
    <w:p w:rsidR="00116D84" w:rsidRPr="00A37343" w:rsidRDefault="00116D84" w:rsidP="000A389D">
      <w:pPr>
        <w:ind w:firstLine="709"/>
        <w:rPr>
          <w:rFonts w:ascii="Times New Roman" w:eastAsia="Calibri" w:hAnsi="Times New Roman"/>
          <w:color w:val="000000" w:themeColor="text1"/>
          <w:sz w:val="24"/>
          <w:szCs w:val="24"/>
          <w:lang w:eastAsia="ru-RU"/>
        </w:rPr>
      </w:pPr>
      <w:r w:rsidRPr="00A37343">
        <w:rPr>
          <w:rFonts w:ascii="Times New Roman" w:eastAsia="Calibri" w:hAnsi="Times New Roman"/>
          <w:color w:val="000000" w:themeColor="text1"/>
          <w:sz w:val="24"/>
          <w:szCs w:val="24"/>
          <w:lang w:eastAsia="ru-RU"/>
        </w:rPr>
        <w:lastRenderedPageBreak/>
        <w:t>- второй экземпляр находится у уполномоченного должностного лица Подрядчика</w:t>
      </w:r>
      <w:r w:rsidR="00E07475" w:rsidRPr="00A37343">
        <w:rPr>
          <w:rFonts w:ascii="Times New Roman" w:eastAsia="Calibri" w:hAnsi="Times New Roman"/>
          <w:color w:val="000000" w:themeColor="text1"/>
          <w:sz w:val="24"/>
          <w:szCs w:val="24"/>
          <w:lang w:eastAsia="ru-RU"/>
        </w:rPr>
        <w:t>, находящегося непрерывно на рабочем месте</w:t>
      </w:r>
      <w:r w:rsidRPr="00A37343">
        <w:rPr>
          <w:rFonts w:ascii="Times New Roman" w:eastAsia="Calibri" w:hAnsi="Times New Roman"/>
          <w:color w:val="000000" w:themeColor="text1"/>
          <w:sz w:val="24"/>
          <w:szCs w:val="24"/>
          <w:lang w:eastAsia="ru-RU"/>
        </w:rPr>
        <w:t xml:space="preserve"> (руководитель работ</w:t>
      </w:r>
      <w:r w:rsidR="00E07475" w:rsidRPr="00A37343">
        <w:rPr>
          <w:rFonts w:ascii="Times New Roman" w:eastAsia="Calibri" w:hAnsi="Times New Roman"/>
          <w:color w:val="000000" w:themeColor="text1"/>
          <w:sz w:val="24"/>
          <w:szCs w:val="24"/>
          <w:lang w:eastAsia="ru-RU"/>
        </w:rPr>
        <w:t xml:space="preserve"> или исполнитель работ</w:t>
      </w:r>
      <w:r w:rsidRPr="00A37343">
        <w:rPr>
          <w:rFonts w:ascii="Times New Roman" w:eastAsia="Calibri" w:hAnsi="Times New Roman"/>
          <w:color w:val="000000" w:themeColor="text1"/>
          <w:sz w:val="24"/>
          <w:szCs w:val="24"/>
          <w:lang w:eastAsia="ru-RU"/>
        </w:rPr>
        <w:t>).</w:t>
      </w:r>
    </w:p>
    <w:p w:rsidR="003F505A" w:rsidRPr="00A37343" w:rsidRDefault="005A48AB"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6</w:t>
      </w:r>
      <w:r w:rsidR="003F505A" w:rsidRPr="00A37343">
        <w:rPr>
          <w:rFonts w:ascii="Times New Roman" w:hAnsi="Times New Roman"/>
          <w:bCs/>
          <w:color w:val="000000" w:themeColor="text1"/>
          <w:kern w:val="32"/>
          <w:sz w:val="24"/>
          <w:szCs w:val="24"/>
          <w:lang w:eastAsia="ru-RU"/>
        </w:rPr>
        <w:t>.</w:t>
      </w:r>
      <w:r w:rsidR="00D3088C" w:rsidRPr="00A37343">
        <w:rPr>
          <w:rFonts w:ascii="Times New Roman" w:hAnsi="Times New Roman"/>
          <w:bCs/>
          <w:color w:val="000000" w:themeColor="text1"/>
          <w:kern w:val="32"/>
          <w:sz w:val="24"/>
          <w:szCs w:val="24"/>
          <w:lang w:eastAsia="ru-RU"/>
        </w:rPr>
        <w:t>3</w:t>
      </w:r>
      <w:r w:rsidR="003F505A" w:rsidRPr="00A37343">
        <w:rPr>
          <w:rFonts w:ascii="Times New Roman" w:hAnsi="Times New Roman"/>
          <w:bCs/>
          <w:color w:val="000000" w:themeColor="text1"/>
          <w:kern w:val="32"/>
          <w:sz w:val="24"/>
          <w:szCs w:val="24"/>
          <w:lang w:eastAsia="ru-RU"/>
        </w:rPr>
        <w:t>.</w:t>
      </w:r>
      <w:r w:rsidR="00C925FF" w:rsidRPr="00A37343">
        <w:rPr>
          <w:rFonts w:ascii="Times New Roman" w:hAnsi="Times New Roman"/>
          <w:bCs/>
          <w:color w:val="000000" w:themeColor="text1"/>
          <w:kern w:val="32"/>
          <w:sz w:val="24"/>
          <w:szCs w:val="24"/>
          <w:lang w:eastAsia="ru-RU"/>
        </w:rPr>
        <w:t>9</w:t>
      </w:r>
      <w:r w:rsidR="003F505A" w:rsidRPr="00A37343">
        <w:rPr>
          <w:rFonts w:ascii="Times New Roman" w:hAnsi="Times New Roman"/>
          <w:bCs/>
          <w:color w:val="000000" w:themeColor="text1"/>
          <w:kern w:val="32"/>
          <w:sz w:val="24"/>
          <w:szCs w:val="24"/>
          <w:lang w:eastAsia="ru-RU"/>
        </w:rPr>
        <w:t xml:space="preserve">. После оформления </w:t>
      </w:r>
      <w:r w:rsidR="00FD2058" w:rsidRPr="00A37343">
        <w:rPr>
          <w:rFonts w:ascii="Times New Roman" w:hAnsi="Times New Roman"/>
          <w:bCs/>
          <w:color w:val="000000" w:themeColor="text1"/>
          <w:kern w:val="32"/>
          <w:sz w:val="24"/>
          <w:szCs w:val="24"/>
          <w:lang w:eastAsia="ru-RU"/>
        </w:rPr>
        <w:t>А</w:t>
      </w:r>
      <w:r w:rsidR="003F505A" w:rsidRPr="00A37343">
        <w:rPr>
          <w:rFonts w:ascii="Times New Roman" w:hAnsi="Times New Roman"/>
          <w:bCs/>
          <w:color w:val="000000" w:themeColor="text1"/>
          <w:kern w:val="32"/>
          <w:sz w:val="24"/>
          <w:szCs w:val="24"/>
          <w:lang w:eastAsia="ru-RU"/>
        </w:rPr>
        <w:t xml:space="preserve">кта - допуска </w:t>
      </w:r>
      <w:r w:rsidR="009F7A4D" w:rsidRPr="00A37343">
        <w:rPr>
          <w:rFonts w:ascii="Times New Roman" w:hAnsi="Times New Roman"/>
          <w:bCs/>
          <w:color w:val="000000" w:themeColor="text1"/>
          <w:kern w:val="32"/>
          <w:sz w:val="24"/>
          <w:szCs w:val="24"/>
          <w:lang w:eastAsia="ru-RU"/>
        </w:rPr>
        <w:t>на весь период выполнения работ</w:t>
      </w:r>
      <w:r w:rsidR="001F6C5D" w:rsidRPr="00A37343">
        <w:rPr>
          <w:rFonts w:ascii="Times New Roman" w:hAnsi="Times New Roman"/>
          <w:bCs/>
          <w:color w:val="000000" w:themeColor="text1"/>
          <w:kern w:val="32"/>
          <w:sz w:val="24"/>
          <w:szCs w:val="24"/>
          <w:lang w:eastAsia="ru-RU"/>
        </w:rPr>
        <w:t xml:space="preserve">, </w:t>
      </w:r>
      <w:r w:rsidR="00E06CD9" w:rsidRPr="00A37343">
        <w:rPr>
          <w:rFonts w:ascii="Times New Roman" w:hAnsi="Times New Roman"/>
          <w:bCs/>
          <w:color w:val="000000" w:themeColor="text1"/>
          <w:kern w:val="32"/>
          <w:sz w:val="24"/>
          <w:szCs w:val="24"/>
          <w:lang w:eastAsia="ru-RU"/>
        </w:rPr>
        <w:t xml:space="preserve">уполномоченным лицом </w:t>
      </w:r>
      <w:r w:rsidR="00B42A0C" w:rsidRPr="00A37343">
        <w:rPr>
          <w:rFonts w:ascii="Times New Roman" w:hAnsi="Times New Roman"/>
          <w:bCs/>
          <w:color w:val="000000" w:themeColor="text1"/>
          <w:kern w:val="32"/>
          <w:sz w:val="24"/>
          <w:szCs w:val="24"/>
          <w:lang w:eastAsia="ru-RU"/>
        </w:rPr>
        <w:t>Подрядчик</w:t>
      </w:r>
      <w:r w:rsidR="00E06CD9" w:rsidRPr="00A37343">
        <w:rPr>
          <w:rFonts w:ascii="Times New Roman" w:hAnsi="Times New Roman"/>
          <w:bCs/>
          <w:color w:val="000000" w:themeColor="text1"/>
          <w:kern w:val="32"/>
          <w:sz w:val="24"/>
          <w:szCs w:val="24"/>
          <w:lang w:eastAsia="ru-RU"/>
        </w:rPr>
        <w:t>а</w:t>
      </w:r>
      <w:r w:rsidR="00095422" w:rsidRPr="00A37343">
        <w:rPr>
          <w:rFonts w:ascii="Times New Roman" w:hAnsi="Times New Roman"/>
          <w:bCs/>
          <w:color w:val="000000" w:themeColor="text1"/>
          <w:kern w:val="32"/>
          <w:sz w:val="24"/>
          <w:szCs w:val="24"/>
          <w:lang w:eastAsia="ru-RU"/>
        </w:rPr>
        <w:t xml:space="preserve"> оформляю</w:t>
      </w:r>
      <w:r w:rsidR="00B42A0C" w:rsidRPr="00A37343">
        <w:rPr>
          <w:rFonts w:ascii="Times New Roman" w:hAnsi="Times New Roman"/>
          <w:bCs/>
          <w:color w:val="000000" w:themeColor="text1"/>
          <w:kern w:val="32"/>
          <w:sz w:val="24"/>
          <w:szCs w:val="24"/>
          <w:lang w:eastAsia="ru-RU"/>
        </w:rPr>
        <w:t>тся н</w:t>
      </w:r>
      <w:r w:rsidR="003F505A" w:rsidRPr="00A37343">
        <w:rPr>
          <w:rFonts w:ascii="Times New Roman" w:hAnsi="Times New Roman"/>
          <w:bCs/>
          <w:color w:val="000000" w:themeColor="text1"/>
          <w:kern w:val="32"/>
          <w:sz w:val="24"/>
          <w:szCs w:val="24"/>
          <w:lang w:eastAsia="ru-RU"/>
        </w:rPr>
        <w:t>аряд</w:t>
      </w:r>
      <w:r w:rsidR="00095422" w:rsidRPr="00A37343">
        <w:rPr>
          <w:rFonts w:ascii="Times New Roman" w:hAnsi="Times New Roman"/>
          <w:bCs/>
          <w:color w:val="000000" w:themeColor="text1"/>
          <w:kern w:val="32"/>
          <w:sz w:val="24"/>
          <w:szCs w:val="24"/>
          <w:lang w:eastAsia="ru-RU"/>
        </w:rPr>
        <w:t>ы</w:t>
      </w:r>
      <w:r w:rsidR="00FD2058" w:rsidRPr="00A37343">
        <w:rPr>
          <w:rFonts w:ascii="Times New Roman" w:hAnsi="Times New Roman"/>
          <w:bCs/>
          <w:color w:val="000000" w:themeColor="text1"/>
          <w:kern w:val="32"/>
          <w:sz w:val="24"/>
          <w:szCs w:val="24"/>
          <w:lang w:eastAsia="ru-RU"/>
        </w:rPr>
        <w:t>-допуск</w:t>
      </w:r>
      <w:r w:rsidR="00095422" w:rsidRPr="00A37343">
        <w:rPr>
          <w:rFonts w:ascii="Times New Roman" w:hAnsi="Times New Roman"/>
          <w:bCs/>
          <w:color w:val="000000" w:themeColor="text1"/>
          <w:kern w:val="32"/>
          <w:sz w:val="24"/>
          <w:szCs w:val="24"/>
          <w:lang w:eastAsia="ru-RU"/>
        </w:rPr>
        <w:t>и</w:t>
      </w:r>
      <w:r w:rsidR="003F505A" w:rsidRPr="00A37343">
        <w:rPr>
          <w:rFonts w:ascii="Times New Roman" w:hAnsi="Times New Roman"/>
          <w:b/>
          <w:bCs/>
          <w:i/>
          <w:color w:val="000000" w:themeColor="text1"/>
          <w:kern w:val="32"/>
          <w:sz w:val="24"/>
          <w:szCs w:val="24"/>
          <w:lang w:eastAsia="ru-RU"/>
        </w:rPr>
        <w:t xml:space="preserve"> </w:t>
      </w:r>
      <w:r w:rsidR="003F505A" w:rsidRPr="00A37343">
        <w:rPr>
          <w:rFonts w:ascii="Times New Roman" w:hAnsi="Times New Roman"/>
          <w:bCs/>
          <w:color w:val="000000" w:themeColor="text1"/>
          <w:kern w:val="32"/>
          <w:sz w:val="24"/>
          <w:szCs w:val="24"/>
          <w:lang w:eastAsia="ru-RU"/>
        </w:rPr>
        <w:t xml:space="preserve">на производство работ повышенной опасности </w:t>
      </w:r>
      <w:r w:rsidR="00E06CD9" w:rsidRPr="00A37343">
        <w:rPr>
          <w:rFonts w:ascii="Times New Roman" w:hAnsi="Times New Roman"/>
          <w:bCs/>
          <w:color w:val="000000" w:themeColor="text1"/>
          <w:kern w:val="32"/>
          <w:sz w:val="24"/>
          <w:szCs w:val="24"/>
          <w:lang w:eastAsia="ru-RU"/>
        </w:rPr>
        <w:t>по форме Приложения</w:t>
      </w:r>
      <w:r w:rsidR="00F816E0" w:rsidRPr="00A37343">
        <w:rPr>
          <w:rFonts w:ascii="Times New Roman" w:hAnsi="Times New Roman"/>
          <w:bCs/>
          <w:color w:val="000000" w:themeColor="text1"/>
          <w:kern w:val="32"/>
          <w:sz w:val="24"/>
          <w:szCs w:val="24"/>
          <w:lang w:eastAsia="ru-RU"/>
        </w:rPr>
        <w:t xml:space="preserve"> </w:t>
      </w:r>
      <w:r w:rsidR="000753AB" w:rsidRPr="00A37343">
        <w:rPr>
          <w:rFonts w:ascii="Times New Roman" w:hAnsi="Times New Roman"/>
          <w:bCs/>
          <w:color w:val="000000" w:themeColor="text1"/>
          <w:kern w:val="32"/>
          <w:sz w:val="24"/>
          <w:szCs w:val="24"/>
          <w:lang w:eastAsia="ru-RU"/>
        </w:rPr>
        <w:t xml:space="preserve">№ </w:t>
      </w:r>
      <w:r w:rsidR="005A1138" w:rsidRPr="00A37343">
        <w:rPr>
          <w:rFonts w:ascii="Times New Roman" w:hAnsi="Times New Roman"/>
          <w:bCs/>
          <w:color w:val="000000" w:themeColor="text1"/>
          <w:kern w:val="32"/>
          <w:sz w:val="24"/>
          <w:szCs w:val="24"/>
          <w:lang w:eastAsia="ru-RU"/>
        </w:rPr>
        <w:t>8</w:t>
      </w:r>
      <w:r w:rsidR="003F505A" w:rsidRPr="00A37343">
        <w:rPr>
          <w:rFonts w:ascii="Times New Roman" w:hAnsi="Times New Roman"/>
          <w:bCs/>
          <w:color w:val="000000" w:themeColor="text1"/>
          <w:kern w:val="32"/>
          <w:sz w:val="24"/>
          <w:szCs w:val="24"/>
          <w:lang w:eastAsia="ru-RU"/>
        </w:rPr>
        <w:t xml:space="preserve">. </w:t>
      </w:r>
      <w:r w:rsidR="00272EBF" w:rsidRPr="00A37343">
        <w:rPr>
          <w:rFonts w:ascii="Times New Roman" w:hAnsi="Times New Roman"/>
          <w:bCs/>
          <w:color w:val="000000" w:themeColor="text1"/>
          <w:kern w:val="32"/>
          <w:sz w:val="24"/>
          <w:szCs w:val="24"/>
          <w:lang w:eastAsia="ru-RU"/>
        </w:rPr>
        <w:t xml:space="preserve">Работы без оформления наряда-допуска на производство работ повышенной опасности не </w:t>
      </w:r>
      <w:r w:rsidR="00C42A90" w:rsidRPr="00A37343">
        <w:rPr>
          <w:rFonts w:ascii="Times New Roman" w:hAnsi="Times New Roman"/>
          <w:bCs/>
          <w:color w:val="000000" w:themeColor="text1"/>
          <w:kern w:val="32"/>
          <w:sz w:val="24"/>
          <w:szCs w:val="24"/>
          <w:lang w:eastAsia="ru-RU"/>
        </w:rPr>
        <w:t>допускаются</w:t>
      </w:r>
      <w:r w:rsidR="00272EBF" w:rsidRPr="00A37343">
        <w:rPr>
          <w:rFonts w:ascii="Times New Roman" w:hAnsi="Times New Roman"/>
          <w:bCs/>
          <w:color w:val="000000" w:themeColor="text1"/>
          <w:kern w:val="32"/>
          <w:sz w:val="24"/>
          <w:szCs w:val="24"/>
          <w:lang w:eastAsia="ru-RU"/>
        </w:rPr>
        <w:t>.</w:t>
      </w:r>
    </w:p>
    <w:p w:rsidR="002E534E" w:rsidRPr="00A37343" w:rsidRDefault="005A48AB" w:rsidP="000A389D">
      <w:pPr>
        <w:ind w:firstLine="709"/>
        <w:rPr>
          <w:rFonts w:ascii="Times New Roman" w:eastAsia="Calibri" w:hAnsi="Times New Roman"/>
          <w:bCs/>
          <w:color w:val="000000" w:themeColor="text1"/>
          <w:kern w:val="32"/>
          <w:sz w:val="24"/>
          <w:szCs w:val="24"/>
          <w:lang w:eastAsia="ru-RU"/>
        </w:rPr>
      </w:pPr>
      <w:r w:rsidRPr="00A37343">
        <w:rPr>
          <w:rFonts w:ascii="Times New Roman" w:eastAsia="Calibri" w:hAnsi="Times New Roman"/>
          <w:color w:val="000000" w:themeColor="text1"/>
          <w:sz w:val="24"/>
          <w:szCs w:val="24"/>
          <w:lang w:eastAsia="ru-RU"/>
        </w:rPr>
        <w:t>6</w:t>
      </w:r>
      <w:r w:rsidR="003F505A" w:rsidRPr="00A37343">
        <w:rPr>
          <w:rFonts w:ascii="Times New Roman" w:eastAsia="Calibri" w:hAnsi="Times New Roman"/>
          <w:color w:val="000000" w:themeColor="text1"/>
          <w:sz w:val="24"/>
          <w:szCs w:val="24"/>
          <w:lang w:eastAsia="ru-RU"/>
        </w:rPr>
        <w:t>.</w:t>
      </w:r>
      <w:r w:rsidR="00D3088C" w:rsidRPr="00A37343">
        <w:rPr>
          <w:rFonts w:ascii="Times New Roman" w:eastAsia="Calibri" w:hAnsi="Times New Roman"/>
          <w:color w:val="000000" w:themeColor="text1"/>
          <w:sz w:val="24"/>
          <w:szCs w:val="24"/>
          <w:lang w:eastAsia="ru-RU"/>
        </w:rPr>
        <w:t>3</w:t>
      </w:r>
      <w:r w:rsidR="003F505A" w:rsidRPr="00A37343">
        <w:rPr>
          <w:rFonts w:ascii="Times New Roman" w:eastAsia="Calibri" w:hAnsi="Times New Roman"/>
          <w:color w:val="000000" w:themeColor="text1"/>
          <w:sz w:val="24"/>
          <w:szCs w:val="24"/>
          <w:lang w:eastAsia="ru-RU"/>
        </w:rPr>
        <w:t>.</w:t>
      </w:r>
      <w:r w:rsidR="00C925FF" w:rsidRPr="00A37343">
        <w:rPr>
          <w:rFonts w:ascii="Times New Roman" w:eastAsia="Calibri" w:hAnsi="Times New Roman"/>
          <w:color w:val="000000" w:themeColor="text1"/>
          <w:sz w:val="24"/>
          <w:szCs w:val="24"/>
          <w:lang w:eastAsia="ru-RU"/>
        </w:rPr>
        <w:t>10</w:t>
      </w:r>
      <w:r w:rsidR="003F505A" w:rsidRPr="00A37343">
        <w:rPr>
          <w:rFonts w:ascii="Times New Roman" w:eastAsia="Calibri" w:hAnsi="Times New Roman"/>
          <w:color w:val="000000" w:themeColor="text1"/>
          <w:sz w:val="24"/>
          <w:szCs w:val="24"/>
          <w:lang w:eastAsia="ru-RU"/>
        </w:rPr>
        <w:t xml:space="preserve">. </w:t>
      </w:r>
      <w:r w:rsidR="002E534E" w:rsidRPr="00A37343">
        <w:rPr>
          <w:rFonts w:ascii="Times New Roman" w:eastAsia="Calibri" w:hAnsi="Times New Roman"/>
          <w:color w:val="000000" w:themeColor="text1"/>
          <w:sz w:val="24"/>
          <w:szCs w:val="24"/>
        </w:rPr>
        <w:t xml:space="preserve">Наряд-допуск </w:t>
      </w:r>
      <w:r w:rsidR="002E534E" w:rsidRPr="00A37343">
        <w:rPr>
          <w:rFonts w:ascii="Times New Roman" w:hAnsi="Times New Roman"/>
          <w:bCs/>
          <w:color w:val="000000" w:themeColor="text1"/>
          <w:kern w:val="32"/>
          <w:sz w:val="24"/>
          <w:szCs w:val="24"/>
          <w:lang w:eastAsia="ru-RU"/>
        </w:rPr>
        <w:t>на производство работ повышенной опасности</w:t>
      </w:r>
      <w:r w:rsidR="002E534E" w:rsidRPr="00A37343">
        <w:rPr>
          <w:rFonts w:ascii="Times New Roman" w:eastAsia="Calibri" w:hAnsi="Times New Roman"/>
          <w:bCs/>
          <w:color w:val="000000" w:themeColor="text1"/>
          <w:kern w:val="32"/>
          <w:sz w:val="24"/>
          <w:szCs w:val="24"/>
          <w:lang w:eastAsia="ru-RU"/>
        </w:rPr>
        <w:t>, оформляется в трёх экземплярах:</w:t>
      </w:r>
    </w:p>
    <w:p w:rsidR="002E534E" w:rsidRPr="00A37343" w:rsidRDefault="002E534E" w:rsidP="000A389D">
      <w:pPr>
        <w:ind w:firstLine="709"/>
        <w:rPr>
          <w:rFonts w:ascii="Times New Roman" w:eastAsia="Calibri" w:hAnsi="Times New Roman"/>
          <w:bCs/>
          <w:color w:val="000000" w:themeColor="text1"/>
          <w:kern w:val="32"/>
          <w:sz w:val="24"/>
          <w:szCs w:val="24"/>
          <w:lang w:eastAsia="ru-RU"/>
        </w:rPr>
      </w:pPr>
      <w:r w:rsidRPr="00A37343">
        <w:rPr>
          <w:rFonts w:ascii="Times New Roman" w:eastAsia="Calibri" w:hAnsi="Times New Roman"/>
          <w:bCs/>
          <w:color w:val="000000" w:themeColor="text1"/>
          <w:kern w:val="32"/>
          <w:sz w:val="24"/>
          <w:szCs w:val="24"/>
          <w:lang w:eastAsia="ru-RU"/>
        </w:rPr>
        <w:t>- первый экземпляр находится у лица, выдавшего наряд;</w:t>
      </w:r>
    </w:p>
    <w:p w:rsidR="002E534E" w:rsidRPr="00A37343" w:rsidRDefault="002E534E" w:rsidP="000A389D">
      <w:pPr>
        <w:ind w:firstLine="709"/>
        <w:rPr>
          <w:rFonts w:ascii="Times New Roman" w:eastAsia="Calibri" w:hAnsi="Times New Roman"/>
          <w:bCs/>
          <w:color w:val="000000" w:themeColor="text1"/>
          <w:kern w:val="32"/>
          <w:sz w:val="24"/>
          <w:szCs w:val="24"/>
          <w:lang w:eastAsia="ru-RU"/>
        </w:rPr>
      </w:pPr>
      <w:r w:rsidRPr="00A37343">
        <w:rPr>
          <w:rFonts w:ascii="Times New Roman" w:eastAsia="Calibri" w:hAnsi="Times New Roman"/>
          <w:bCs/>
          <w:strike/>
          <w:color w:val="000000" w:themeColor="text1"/>
          <w:kern w:val="32"/>
          <w:sz w:val="24"/>
          <w:szCs w:val="24"/>
          <w:lang w:eastAsia="ru-RU"/>
        </w:rPr>
        <w:t>-</w:t>
      </w:r>
      <w:r w:rsidRPr="00A37343">
        <w:rPr>
          <w:rFonts w:ascii="Times New Roman" w:eastAsia="Calibri" w:hAnsi="Times New Roman"/>
          <w:bCs/>
          <w:color w:val="000000" w:themeColor="text1"/>
          <w:kern w:val="32"/>
          <w:sz w:val="24"/>
          <w:szCs w:val="24"/>
          <w:lang w:eastAsia="ru-RU"/>
        </w:rPr>
        <w:t xml:space="preserve"> второй экземпляр </w:t>
      </w:r>
      <w:r w:rsidR="00E07475" w:rsidRPr="00A37343">
        <w:rPr>
          <w:rFonts w:ascii="Times New Roman" w:eastAsia="Calibri" w:hAnsi="Times New Roman"/>
          <w:bCs/>
          <w:color w:val="000000" w:themeColor="text1"/>
          <w:kern w:val="32"/>
          <w:sz w:val="24"/>
          <w:szCs w:val="24"/>
          <w:lang w:eastAsia="ru-RU"/>
        </w:rPr>
        <w:t xml:space="preserve">постоянно </w:t>
      </w:r>
      <w:r w:rsidR="009A191C" w:rsidRPr="00A37343">
        <w:rPr>
          <w:rFonts w:ascii="Times New Roman" w:eastAsia="Calibri" w:hAnsi="Times New Roman"/>
          <w:bCs/>
          <w:color w:val="000000" w:themeColor="text1"/>
          <w:kern w:val="32"/>
          <w:sz w:val="24"/>
          <w:szCs w:val="24"/>
          <w:lang w:eastAsia="ru-RU"/>
        </w:rPr>
        <w:t xml:space="preserve">находится у </w:t>
      </w:r>
      <w:r w:rsidR="00AF52B8">
        <w:rPr>
          <w:rFonts w:ascii="Times New Roman" w:eastAsia="Calibri" w:hAnsi="Times New Roman"/>
          <w:bCs/>
          <w:color w:val="000000" w:themeColor="text1"/>
          <w:kern w:val="32"/>
          <w:sz w:val="24"/>
          <w:szCs w:val="24"/>
          <w:lang w:eastAsia="ru-RU"/>
        </w:rPr>
        <w:t>дежурного персонала участка</w:t>
      </w:r>
      <w:r w:rsidR="009A191C" w:rsidRPr="00A37343">
        <w:rPr>
          <w:rFonts w:ascii="Times New Roman" w:eastAsia="Calibri" w:hAnsi="Times New Roman"/>
          <w:bCs/>
          <w:color w:val="000000" w:themeColor="text1"/>
          <w:kern w:val="32"/>
          <w:sz w:val="24"/>
          <w:szCs w:val="24"/>
          <w:lang w:eastAsia="ru-RU"/>
        </w:rPr>
        <w:t>, в зоне ответственности которого находится объект для проведения работ. Хранится совместно с актом – допуском</w:t>
      </w:r>
      <w:r w:rsidRPr="00A37343">
        <w:rPr>
          <w:rFonts w:ascii="Times New Roman" w:eastAsia="Calibri" w:hAnsi="Times New Roman"/>
          <w:bCs/>
          <w:color w:val="000000" w:themeColor="text1"/>
          <w:kern w:val="32"/>
          <w:sz w:val="24"/>
          <w:szCs w:val="24"/>
          <w:lang w:eastAsia="ru-RU"/>
        </w:rPr>
        <w:t>;</w:t>
      </w:r>
    </w:p>
    <w:p w:rsidR="002E534E" w:rsidRPr="00A37343" w:rsidRDefault="002E534E" w:rsidP="000A389D">
      <w:pPr>
        <w:ind w:firstLine="709"/>
        <w:rPr>
          <w:rFonts w:ascii="Times New Roman" w:eastAsia="Calibri" w:hAnsi="Times New Roman"/>
          <w:bCs/>
          <w:color w:val="000000" w:themeColor="text1"/>
          <w:kern w:val="32"/>
          <w:sz w:val="24"/>
          <w:szCs w:val="24"/>
          <w:lang w:eastAsia="ru-RU"/>
        </w:rPr>
      </w:pPr>
      <w:r w:rsidRPr="00A37343">
        <w:rPr>
          <w:rFonts w:ascii="Times New Roman" w:eastAsia="Calibri" w:hAnsi="Times New Roman"/>
          <w:bCs/>
          <w:color w:val="000000" w:themeColor="text1"/>
          <w:kern w:val="32"/>
          <w:sz w:val="24"/>
          <w:szCs w:val="24"/>
          <w:lang w:eastAsia="ru-RU"/>
        </w:rPr>
        <w:t>- третий</w:t>
      </w:r>
      <w:r w:rsidR="00475485" w:rsidRPr="00475485">
        <w:rPr>
          <w:rFonts w:ascii="Times New Roman" w:eastAsia="Calibri" w:hAnsi="Times New Roman"/>
          <w:bCs/>
          <w:color w:val="FF0000"/>
          <w:kern w:val="32"/>
          <w:sz w:val="24"/>
          <w:szCs w:val="24"/>
          <w:lang w:eastAsia="ru-RU"/>
        </w:rPr>
        <w:t xml:space="preserve"> </w:t>
      </w:r>
      <w:r w:rsidRPr="00A37343">
        <w:rPr>
          <w:rFonts w:ascii="Times New Roman" w:eastAsia="Calibri" w:hAnsi="Times New Roman"/>
          <w:bCs/>
          <w:color w:val="000000" w:themeColor="text1"/>
          <w:kern w:val="32"/>
          <w:sz w:val="24"/>
          <w:szCs w:val="24"/>
          <w:lang w:eastAsia="ru-RU"/>
        </w:rPr>
        <w:t xml:space="preserve">экземпляр </w:t>
      </w:r>
      <w:r w:rsidR="009A191C" w:rsidRPr="00A37343">
        <w:rPr>
          <w:rFonts w:ascii="Times New Roman" w:eastAsia="Calibri" w:hAnsi="Times New Roman"/>
          <w:bCs/>
          <w:color w:val="000000" w:themeColor="text1"/>
          <w:kern w:val="32"/>
          <w:sz w:val="24"/>
          <w:szCs w:val="24"/>
          <w:lang w:eastAsia="ru-RU"/>
        </w:rPr>
        <w:t xml:space="preserve">находится у </w:t>
      </w:r>
      <w:r w:rsidR="00811BD9" w:rsidRPr="00A37343">
        <w:rPr>
          <w:rFonts w:ascii="Times New Roman" w:eastAsia="Calibri" w:hAnsi="Times New Roman"/>
          <w:bCs/>
          <w:color w:val="000000" w:themeColor="text1"/>
          <w:kern w:val="32"/>
          <w:sz w:val="24"/>
          <w:szCs w:val="24"/>
          <w:lang w:eastAsia="ru-RU"/>
        </w:rPr>
        <w:t xml:space="preserve">руководителя </w:t>
      </w:r>
      <w:r w:rsidR="009A191C" w:rsidRPr="00A37343">
        <w:rPr>
          <w:rFonts w:ascii="Times New Roman" w:eastAsia="Calibri" w:hAnsi="Times New Roman"/>
          <w:bCs/>
          <w:color w:val="000000" w:themeColor="text1"/>
          <w:kern w:val="32"/>
          <w:sz w:val="24"/>
          <w:szCs w:val="24"/>
          <w:lang w:eastAsia="ru-RU"/>
        </w:rPr>
        <w:t>работ в месте их выполнения.</w:t>
      </w:r>
    </w:p>
    <w:p w:rsidR="00FE26DE" w:rsidRPr="00A37343" w:rsidRDefault="00FE26DE" w:rsidP="00FE26DE">
      <w:pPr>
        <w:tabs>
          <w:tab w:val="left" w:pos="1276"/>
        </w:tabs>
        <w:ind w:firstLine="709"/>
        <w:rPr>
          <w:rFonts w:ascii="Times New Roman" w:hAnsi="Times New Roman"/>
          <w:iCs/>
          <w:color w:val="000000" w:themeColor="text1"/>
          <w:sz w:val="24"/>
          <w:szCs w:val="24"/>
        </w:rPr>
      </w:pPr>
      <w:r w:rsidRPr="00A37343">
        <w:rPr>
          <w:rFonts w:ascii="Times New Roman" w:hAnsi="Times New Roman"/>
          <w:iCs/>
          <w:color w:val="000000" w:themeColor="text1"/>
          <w:sz w:val="24"/>
          <w:szCs w:val="24"/>
        </w:rPr>
        <w:t xml:space="preserve">К наряду-допуску в обязательном порядке прикладывается Карта оценки рисков до начала проведения работ повышенной опасности по наряду-допуску, оформляемой </w:t>
      </w:r>
      <w:r w:rsidR="00253BBE" w:rsidRPr="00A37343">
        <w:rPr>
          <w:rFonts w:ascii="Times New Roman" w:hAnsi="Times New Roman"/>
          <w:iCs/>
          <w:color w:val="000000" w:themeColor="text1"/>
          <w:sz w:val="24"/>
          <w:szCs w:val="24"/>
        </w:rPr>
        <w:t xml:space="preserve">и заполняемой </w:t>
      </w:r>
      <w:r w:rsidRPr="00A37343">
        <w:rPr>
          <w:rFonts w:ascii="Times New Roman" w:hAnsi="Times New Roman"/>
          <w:iCs/>
          <w:color w:val="000000" w:themeColor="text1"/>
          <w:sz w:val="24"/>
          <w:szCs w:val="24"/>
        </w:rPr>
        <w:t xml:space="preserve">в соответствии с требованиями действующего Регламента процесса «Проведение идентификации опасностей и оценка риска в области охраны труда». </w:t>
      </w:r>
    </w:p>
    <w:p w:rsidR="002A379C" w:rsidRPr="00A37343" w:rsidRDefault="003F505A" w:rsidP="000A389D">
      <w:pPr>
        <w:ind w:firstLine="709"/>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Наряд</w:t>
      </w:r>
      <w:r w:rsidR="00FD2058" w:rsidRPr="00A37343">
        <w:rPr>
          <w:rFonts w:ascii="Times New Roman" w:eastAsia="Calibri" w:hAnsi="Times New Roman"/>
          <w:color w:val="000000" w:themeColor="text1"/>
          <w:sz w:val="24"/>
          <w:szCs w:val="24"/>
        </w:rPr>
        <w:t>-допуск</w:t>
      </w:r>
      <w:r w:rsidRPr="00A37343">
        <w:rPr>
          <w:rFonts w:ascii="Times New Roman" w:eastAsia="Calibri" w:hAnsi="Times New Roman"/>
          <w:color w:val="000000" w:themeColor="text1"/>
          <w:sz w:val="24"/>
          <w:szCs w:val="24"/>
        </w:rPr>
        <w:t xml:space="preserve"> </w:t>
      </w:r>
      <w:r w:rsidRPr="00A37343">
        <w:rPr>
          <w:rFonts w:ascii="Times New Roman" w:hAnsi="Times New Roman"/>
          <w:color w:val="000000" w:themeColor="text1"/>
          <w:sz w:val="24"/>
          <w:szCs w:val="24"/>
          <w:lang w:eastAsia="ru-RU"/>
        </w:rPr>
        <w:t>на производство работ повышенной опасности</w:t>
      </w:r>
      <w:r w:rsidRPr="00A37343">
        <w:rPr>
          <w:rFonts w:ascii="Times New Roman" w:eastAsia="Calibri" w:hAnsi="Times New Roman"/>
          <w:color w:val="000000" w:themeColor="text1"/>
          <w:sz w:val="24"/>
          <w:szCs w:val="24"/>
        </w:rPr>
        <w:t xml:space="preserve"> выдается </w:t>
      </w:r>
      <w:r w:rsidR="009F7A4D" w:rsidRPr="00A37343">
        <w:rPr>
          <w:rFonts w:ascii="Times New Roman" w:eastAsia="Calibri" w:hAnsi="Times New Roman"/>
          <w:color w:val="000000" w:themeColor="text1"/>
          <w:sz w:val="24"/>
          <w:szCs w:val="24"/>
        </w:rPr>
        <w:t>ответственным лицом подрядной организации</w:t>
      </w:r>
      <w:r w:rsidR="00B77F60"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 xml:space="preserve">на срок, необходимый для выполнения заданного объема работ, но не более </w:t>
      </w:r>
      <w:r w:rsidR="00CA60F1" w:rsidRPr="00A37343">
        <w:rPr>
          <w:rFonts w:ascii="Times New Roman" w:eastAsia="Calibri" w:hAnsi="Times New Roman"/>
          <w:color w:val="000000" w:themeColor="text1"/>
          <w:sz w:val="24"/>
          <w:szCs w:val="24"/>
        </w:rPr>
        <w:t>15</w:t>
      </w:r>
      <w:r w:rsidRPr="00A37343">
        <w:rPr>
          <w:rFonts w:ascii="Times New Roman" w:eastAsia="Calibri" w:hAnsi="Times New Roman"/>
          <w:color w:val="000000" w:themeColor="text1"/>
          <w:sz w:val="24"/>
          <w:szCs w:val="24"/>
        </w:rPr>
        <w:t xml:space="preserve"> календарных дней, с выдачей нового наряда</w:t>
      </w:r>
      <w:r w:rsidRPr="00A37343">
        <w:rPr>
          <w:rFonts w:ascii="Times New Roman" w:hAnsi="Times New Roman"/>
          <w:color w:val="000000" w:themeColor="text1"/>
          <w:sz w:val="24"/>
          <w:szCs w:val="24"/>
          <w:lang w:eastAsia="ru-RU"/>
        </w:rPr>
        <w:t>,</w:t>
      </w:r>
      <w:r w:rsidRPr="00A37343">
        <w:rPr>
          <w:rFonts w:ascii="Times New Roman" w:eastAsia="Calibri" w:hAnsi="Times New Roman"/>
          <w:color w:val="000000" w:themeColor="text1"/>
          <w:sz w:val="24"/>
          <w:szCs w:val="24"/>
        </w:rPr>
        <w:t xml:space="preserve"> при необходимости продления работ. </w:t>
      </w:r>
    </w:p>
    <w:p w:rsidR="002A379C" w:rsidRPr="00A37343" w:rsidRDefault="002A379C" w:rsidP="000A389D">
      <w:pPr>
        <w:ind w:firstLine="709"/>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При организации работ в ограниченных замкнутых пространствах (ОЗП) наряд-допуск на производство работ разрешается выдавать на срок одной рабочей смены. Наряд-допуск на производство работ в ОЗП может быть выдан на срок не более 15 календарных дней со дня начала работы, если характер блокировок обеспечивает постоянство параметров среды в рабочей зоне, что подтверждается периодическим контролем среды в течение данного срока. </w:t>
      </w:r>
    </w:p>
    <w:p w:rsidR="002E534E" w:rsidRPr="00A37343" w:rsidRDefault="003F505A" w:rsidP="000A389D">
      <w:pPr>
        <w:ind w:firstLine="709"/>
        <w:rPr>
          <w:rFonts w:ascii="Times New Roman" w:eastAsia="Calibri" w:hAnsi="Times New Roman"/>
          <w:color w:val="FF0000"/>
          <w:sz w:val="24"/>
          <w:szCs w:val="24"/>
        </w:rPr>
      </w:pPr>
      <w:r w:rsidRPr="00A37343">
        <w:rPr>
          <w:rFonts w:ascii="Times New Roman" w:eastAsia="Calibri" w:hAnsi="Times New Roman"/>
          <w:color w:val="000000" w:themeColor="text1"/>
          <w:sz w:val="24"/>
          <w:szCs w:val="24"/>
        </w:rPr>
        <w:t>Регистрация нарядов выполняется Подрядчиком в собственном «Журнале учета рабо</w:t>
      </w:r>
      <w:r w:rsidR="00FD2058" w:rsidRPr="00A37343">
        <w:rPr>
          <w:rFonts w:ascii="Times New Roman" w:eastAsia="Calibri" w:hAnsi="Times New Roman"/>
          <w:color w:val="000000" w:themeColor="text1"/>
          <w:sz w:val="24"/>
          <w:szCs w:val="24"/>
        </w:rPr>
        <w:t>т по нарядам и распоряжениям».</w:t>
      </w:r>
      <w:r w:rsidR="007F23AB" w:rsidRPr="00A37343">
        <w:t xml:space="preserve"> </w:t>
      </w:r>
      <w:r w:rsidR="007F23AB" w:rsidRPr="00A37343">
        <w:rPr>
          <w:rFonts w:ascii="Times New Roman" w:eastAsia="Calibri" w:hAnsi="Times New Roman"/>
          <w:color w:val="000000" w:themeColor="text1"/>
          <w:sz w:val="24"/>
          <w:szCs w:val="24"/>
        </w:rPr>
        <w:t xml:space="preserve">К нумерации наряда через дробь добавляется номер акта-допуска (пример: наряд –допуск № 1/АД №3 от 20.10.2020). </w:t>
      </w:r>
      <w:r w:rsidR="00D24492" w:rsidRPr="00A37343">
        <w:rPr>
          <w:rFonts w:ascii="Times New Roman" w:eastAsia="Calibri" w:hAnsi="Times New Roman"/>
          <w:color w:val="000000" w:themeColor="text1"/>
          <w:sz w:val="24"/>
          <w:szCs w:val="24"/>
        </w:rPr>
        <w:t>При регистрации наряда на огневые работы, к нумерации наряда через дробь добавляется номер акта-допуска</w:t>
      </w:r>
      <w:r w:rsidR="005A1138" w:rsidRPr="00A37343">
        <w:rPr>
          <w:rFonts w:ascii="Times New Roman" w:eastAsia="Calibri" w:hAnsi="Times New Roman"/>
          <w:color w:val="000000" w:themeColor="text1"/>
          <w:sz w:val="24"/>
          <w:szCs w:val="24"/>
        </w:rPr>
        <w:t xml:space="preserve"> и буквенное обозначение огневых работ «ОР»</w:t>
      </w:r>
      <w:r w:rsidR="00D24492" w:rsidRPr="00A37343">
        <w:rPr>
          <w:rFonts w:ascii="Times New Roman" w:eastAsia="Calibri" w:hAnsi="Times New Roman"/>
          <w:color w:val="000000" w:themeColor="text1"/>
          <w:sz w:val="24"/>
          <w:szCs w:val="24"/>
        </w:rPr>
        <w:t xml:space="preserve"> (пример: наряд –допуск № 1/ОР/АД №3 от 20.10.2020).</w:t>
      </w:r>
      <w:r w:rsidR="00BB6D49" w:rsidRPr="00A37343">
        <w:rPr>
          <w:rFonts w:ascii="Times New Roman" w:eastAsia="Calibri" w:hAnsi="Times New Roman"/>
          <w:color w:val="000000" w:themeColor="text1"/>
          <w:sz w:val="24"/>
          <w:szCs w:val="24"/>
        </w:rPr>
        <w:t xml:space="preserve"> </w:t>
      </w:r>
      <w:r w:rsidR="00BB6D49" w:rsidRPr="00A37343">
        <w:rPr>
          <w:rFonts w:ascii="Times New Roman" w:eastAsia="Calibri" w:hAnsi="Times New Roman"/>
          <w:sz w:val="24"/>
          <w:szCs w:val="24"/>
        </w:rPr>
        <w:t xml:space="preserve">При изменении состава бригады </w:t>
      </w:r>
      <w:r w:rsidR="00BE1EAD" w:rsidRPr="00A37343">
        <w:rPr>
          <w:rFonts w:ascii="Times New Roman" w:eastAsia="Calibri" w:hAnsi="Times New Roman"/>
          <w:sz w:val="24"/>
          <w:szCs w:val="24"/>
        </w:rPr>
        <w:t>должен быть оформлен</w:t>
      </w:r>
      <w:r w:rsidR="00BB6D49" w:rsidRPr="00A37343">
        <w:rPr>
          <w:rFonts w:ascii="Times New Roman" w:eastAsia="Calibri" w:hAnsi="Times New Roman"/>
          <w:sz w:val="24"/>
          <w:szCs w:val="24"/>
        </w:rPr>
        <w:t xml:space="preserve"> новый наряд-допуск.</w:t>
      </w:r>
      <w:r w:rsidR="00BE1EAD" w:rsidRPr="00A37343">
        <w:rPr>
          <w:rFonts w:ascii="Times New Roman" w:eastAsia="Calibri" w:hAnsi="Times New Roman"/>
          <w:sz w:val="24"/>
          <w:szCs w:val="24"/>
        </w:rPr>
        <w:t xml:space="preserve"> Записи в наряде-допуске должны быть разборчивыми. Заполнение наряда карандашом и исправления текста не допускаются.</w:t>
      </w:r>
    </w:p>
    <w:p w:rsidR="0005427C" w:rsidRPr="00A37343" w:rsidRDefault="005A48AB" w:rsidP="000A389D">
      <w:pPr>
        <w:ind w:firstLine="709"/>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6</w:t>
      </w:r>
      <w:r w:rsidR="00FD2058" w:rsidRPr="00A37343">
        <w:rPr>
          <w:rFonts w:ascii="Times New Roman" w:eastAsia="Calibri" w:hAnsi="Times New Roman"/>
          <w:color w:val="000000" w:themeColor="text1"/>
          <w:sz w:val="24"/>
          <w:szCs w:val="24"/>
        </w:rPr>
        <w:t>.</w:t>
      </w:r>
      <w:r w:rsidR="00D3088C" w:rsidRPr="00A37343">
        <w:rPr>
          <w:rFonts w:ascii="Times New Roman" w:eastAsia="Calibri" w:hAnsi="Times New Roman"/>
          <w:color w:val="000000" w:themeColor="text1"/>
          <w:sz w:val="24"/>
          <w:szCs w:val="24"/>
        </w:rPr>
        <w:t>3</w:t>
      </w:r>
      <w:r w:rsidR="00FD2058" w:rsidRPr="00A37343">
        <w:rPr>
          <w:rFonts w:ascii="Times New Roman" w:eastAsia="Calibri" w:hAnsi="Times New Roman"/>
          <w:color w:val="000000" w:themeColor="text1"/>
          <w:sz w:val="24"/>
          <w:szCs w:val="24"/>
        </w:rPr>
        <w:t>.1</w:t>
      </w:r>
      <w:r w:rsidR="00C925FF" w:rsidRPr="00A37343">
        <w:rPr>
          <w:rFonts w:ascii="Times New Roman" w:eastAsia="Calibri" w:hAnsi="Times New Roman"/>
          <w:color w:val="000000" w:themeColor="text1"/>
          <w:sz w:val="24"/>
          <w:szCs w:val="24"/>
        </w:rPr>
        <w:t>1</w:t>
      </w:r>
      <w:r w:rsidR="00FD2058" w:rsidRPr="00A37343">
        <w:rPr>
          <w:rFonts w:ascii="Times New Roman" w:eastAsia="Calibri" w:hAnsi="Times New Roman"/>
          <w:color w:val="000000" w:themeColor="text1"/>
          <w:sz w:val="24"/>
          <w:szCs w:val="24"/>
        </w:rPr>
        <w:t xml:space="preserve">. </w:t>
      </w:r>
      <w:r w:rsidR="0004159E" w:rsidRPr="00A37343">
        <w:rPr>
          <w:rFonts w:ascii="Times New Roman" w:hAnsi="Times New Roman"/>
          <w:bCs/>
          <w:color w:val="000000" w:themeColor="text1"/>
          <w:kern w:val="32"/>
          <w:sz w:val="24"/>
          <w:szCs w:val="24"/>
          <w:lang w:eastAsia="ru-RU"/>
        </w:rPr>
        <w:t>Лиц</w:t>
      </w:r>
      <w:r w:rsidR="00683B6D" w:rsidRPr="00A37343">
        <w:rPr>
          <w:rFonts w:ascii="Times New Roman" w:hAnsi="Times New Roman"/>
          <w:bCs/>
          <w:color w:val="000000" w:themeColor="text1"/>
          <w:kern w:val="32"/>
          <w:sz w:val="24"/>
          <w:szCs w:val="24"/>
          <w:lang w:eastAsia="ru-RU"/>
        </w:rPr>
        <w:t>ом</w:t>
      </w:r>
      <w:r w:rsidR="000260D0" w:rsidRPr="00A37343">
        <w:rPr>
          <w:rFonts w:ascii="Times New Roman" w:hAnsi="Times New Roman"/>
          <w:bCs/>
          <w:color w:val="000000" w:themeColor="text1"/>
          <w:kern w:val="32"/>
          <w:sz w:val="24"/>
          <w:szCs w:val="24"/>
          <w:lang w:eastAsia="ru-RU"/>
        </w:rPr>
        <w:t xml:space="preserve">, осуществляющим первичный допуск для производства </w:t>
      </w:r>
      <w:r w:rsidR="000F2C1C" w:rsidRPr="00A37343">
        <w:rPr>
          <w:rFonts w:ascii="Times New Roman" w:hAnsi="Times New Roman"/>
          <w:bCs/>
          <w:color w:val="000000" w:themeColor="text1"/>
          <w:kern w:val="32"/>
          <w:sz w:val="24"/>
          <w:szCs w:val="24"/>
          <w:lang w:eastAsia="ru-RU"/>
        </w:rPr>
        <w:t xml:space="preserve">работ </w:t>
      </w:r>
      <w:r w:rsidR="00C42A90" w:rsidRPr="00A37343">
        <w:rPr>
          <w:rFonts w:ascii="Times New Roman" w:hAnsi="Times New Roman"/>
          <w:bCs/>
          <w:color w:val="000000" w:themeColor="text1"/>
          <w:kern w:val="32"/>
          <w:sz w:val="24"/>
          <w:szCs w:val="24"/>
          <w:lang w:eastAsia="ru-RU"/>
        </w:rPr>
        <w:t xml:space="preserve">по акту-допуску </w:t>
      </w:r>
      <w:r w:rsidR="000F2C1C" w:rsidRPr="00A37343">
        <w:rPr>
          <w:rFonts w:ascii="Times New Roman" w:hAnsi="Times New Roman"/>
          <w:bCs/>
          <w:color w:val="000000" w:themeColor="text1"/>
          <w:kern w:val="32"/>
          <w:sz w:val="24"/>
          <w:szCs w:val="24"/>
          <w:lang w:eastAsia="ru-RU"/>
        </w:rPr>
        <w:t>на территории ф</w:t>
      </w:r>
      <w:r w:rsidR="000260D0" w:rsidRPr="00A37343">
        <w:rPr>
          <w:rFonts w:ascii="Times New Roman" w:hAnsi="Times New Roman"/>
          <w:bCs/>
          <w:color w:val="000000" w:themeColor="text1"/>
          <w:kern w:val="32"/>
          <w:sz w:val="24"/>
          <w:szCs w:val="24"/>
          <w:lang w:eastAsia="ru-RU"/>
        </w:rPr>
        <w:t xml:space="preserve">илиала, с оформлением наряда-допуска на производство работ повышенной опасности, является </w:t>
      </w:r>
      <w:r w:rsidR="002E534E" w:rsidRPr="00A37343">
        <w:rPr>
          <w:rFonts w:ascii="Times New Roman" w:hAnsi="Times New Roman"/>
          <w:bCs/>
          <w:color w:val="000000" w:themeColor="text1"/>
          <w:kern w:val="32"/>
          <w:sz w:val="24"/>
          <w:szCs w:val="24"/>
          <w:lang w:eastAsia="ru-RU"/>
        </w:rPr>
        <w:t>допускающий</w:t>
      </w:r>
      <w:r w:rsidR="000260D0" w:rsidRPr="00A37343">
        <w:rPr>
          <w:rFonts w:ascii="Times New Roman" w:hAnsi="Times New Roman"/>
          <w:bCs/>
          <w:color w:val="000000" w:themeColor="text1"/>
          <w:kern w:val="32"/>
          <w:sz w:val="24"/>
          <w:szCs w:val="24"/>
          <w:lang w:eastAsia="ru-RU"/>
        </w:rPr>
        <w:t xml:space="preserve"> </w:t>
      </w:r>
      <w:r w:rsidR="002E534E" w:rsidRPr="00A37343">
        <w:rPr>
          <w:rFonts w:ascii="Times New Roman" w:hAnsi="Times New Roman"/>
          <w:bCs/>
          <w:color w:val="000000" w:themeColor="text1"/>
          <w:kern w:val="32"/>
          <w:sz w:val="24"/>
          <w:szCs w:val="24"/>
          <w:lang w:eastAsia="ru-RU"/>
        </w:rPr>
        <w:t>структурного подразделения</w:t>
      </w:r>
      <w:r w:rsidR="000260D0" w:rsidRPr="00A37343">
        <w:rPr>
          <w:rFonts w:ascii="Times New Roman" w:hAnsi="Times New Roman"/>
          <w:bCs/>
          <w:color w:val="000000" w:themeColor="text1"/>
          <w:kern w:val="32"/>
          <w:sz w:val="24"/>
          <w:szCs w:val="24"/>
          <w:lang w:eastAsia="ru-RU"/>
        </w:rPr>
        <w:t>,</w:t>
      </w:r>
      <w:r w:rsidR="00664E15" w:rsidRPr="00A37343">
        <w:rPr>
          <w:rFonts w:ascii="Times New Roman" w:hAnsi="Times New Roman"/>
          <w:bCs/>
          <w:color w:val="000000" w:themeColor="text1"/>
          <w:kern w:val="32"/>
          <w:sz w:val="24"/>
          <w:szCs w:val="24"/>
          <w:lang w:eastAsia="ru-RU"/>
        </w:rPr>
        <w:t xml:space="preserve"> </w:t>
      </w:r>
      <w:r w:rsidR="006C1880" w:rsidRPr="00A37343">
        <w:rPr>
          <w:rFonts w:ascii="Times New Roman" w:hAnsi="Times New Roman"/>
          <w:bCs/>
          <w:color w:val="000000" w:themeColor="text1"/>
          <w:kern w:val="32"/>
          <w:sz w:val="24"/>
          <w:szCs w:val="24"/>
          <w:lang w:eastAsia="ru-RU"/>
        </w:rPr>
        <w:t>согласно спискам</w:t>
      </w:r>
      <w:r w:rsidR="00664E15" w:rsidRPr="00A37343">
        <w:rPr>
          <w:rFonts w:ascii="Times New Roman" w:hAnsi="Times New Roman"/>
          <w:bCs/>
          <w:color w:val="000000" w:themeColor="text1"/>
          <w:kern w:val="32"/>
          <w:sz w:val="24"/>
          <w:szCs w:val="24"/>
          <w:lang w:eastAsia="ru-RU"/>
        </w:rPr>
        <w:t>,</w:t>
      </w:r>
      <w:r w:rsidR="000260D0" w:rsidRPr="00A37343">
        <w:rPr>
          <w:rFonts w:ascii="Times New Roman" w:hAnsi="Times New Roman"/>
          <w:bCs/>
          <w:color w:val="000000" w:themeColor="text1"/>
          <w:kern w:val="32"/>
          <w:sz w:val="24"/>
          <w:szCs w:val="24"/>
          <w:lang w:eastAsia="ru-RU"/>
        </w:rPr>
        <w:t xml:space="preserve"> </w:t>
      </w:r>
      <w:r w:rsidR="00C42A90" w:rsidRPr="00A37343">
        <w:rPr>
          <w:rFonts w:ascii="Times New Roman" w:hAnsi="Times New Roman"/>
          <w:bCs/>
          <w:color w:val="000000" w:themeColor="text1"/>
          <w:kern w:val="32"/>
          <w:sz w:val="24"/>
          <w:szCs w:val="24"/>
          <w:lang w:eastAsia="ru-RU"/>
        </w:rPr>
        <w:t xml:space="preserve">утвержденных распорядительным документом по </w:t>
      </w:r>
      <w:r w:rsidR="00AF52B8">
        <w:rPr>
          <w:rFonts w:ascii="Times New Roman" w:hAnsi="Times New Roman"/>
          <w:bCs/>
          <w:color w:val="000000" w:themeColor="text1"/>
          <w:kern w:val="32"/>
          <w:sz w:val="24"/>
          <w:szCs w:val="24"/>
          <w:lang w:eastAsia="ru-RU"/>
        </w:rPr>
        <w:t>Обществу</w:t>
      </w:r>
      <w:r w:rsidR="000260D0" w:rsidRPr="00A37343">
        <w:rPr>
          <w:rFonts w:ascii="Times New Roman" w:eastAsia="Calibri" w:hAnsi="Times New Roman"/>
          <w:color w:val="000000" w:themeColor="text1"/>
          <w:sz w:val="24"/>
          <w:szCs w:val="24"/>
        </w:rPr>
        <w:t>.</w:t>
      </w:r>
    </w:p>
    <w:p w:rsidR="0004159E" w:rsidRPr="00A37343" w:rsidRDefault="00B42A0C"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xml:space="preserve">Допускающий со стороны </w:t>
      </w:r>
      <w:r w:rsidR="00AF52B8">
        <w:rPr>
          <w:rFonts w:ascii="Times New Roman" w:hAnsi="Times New Roman"/>
          <w:bCs/>
          <w:color w:val="000000" w:themeColor="text1"/>
          <w:kern w:val="32"/>
          <w:sz w:val="24"/>
          <w:szCs w:val="24"/>
          <w:lang w:eastAsia="ru-RU"/>
        </w:rPr>
        <w:t>Общества</w:t>
      </w:r>
      <w:r w:rsidR="0004159E" w:rsidRPr="00A37343">
        <w:rPr>
          <w:rFonts w:ascii="Times New Roman" w:hAnsi="Times New Roman"/>
          <w:bCs/>
          <w:color w:val="000000" w:themeColor="text1"/>
          <w:kern w:val="32"/>
          <w:sz w:val="24"/>
          <w:szCs w:val="24"/>
          <w:lang w:eastAsia="ru-RU"/>
        </w:rPr>
        <w:t xml:space="preserve"> при первичном допуске отвечает</w:t>
      </w:r>
      <w:r w:rsidR="0096479A" w:rsidRPr="00A37343">
        <w:rPr>
          <w:rFonts w:ascii="Times New Roman" w:hAnsi="Times New Roman"/>
          <w:bCs/>
          <w:color w:val="000000" w:themeColor="text1"/>
          <w:kern w:val="32"/>
          <w:sz w:val="24"/>
          <w:szCs w:val="24"/>
          <w:lang w:eastAsia="ru-RU"/>
        </w:rPr>
        <w:t xml:space="preserve"> за</w:t>
      </w:r>
      <w:r w:rsidR="0004159E" w:rsidRPr="00A37343">
        <w:rPr>
          <w:rFonts w:ascii="Times New Roman" w:hAnsi="Times New Roman"/>
          <w:bCs/>
          <w:color w:val="000000" w:themeColor="text1"/>
          <w:kern w:val="32"/>
          <w:sz w:val="24"/>
          <w:szCs w:val="24"/>
          <w:lang w:eastAsia="ru-RU"/>
        </w:rPr>
        <w:t>:</w:t>
      </w:r>
    </w:p>
    <w:p w:rsidR="00400F8F" w:rsidRPr="00A37343" w:rsidRDefault="00400F8F" w:rsidP="000A389D">
      <w:pPr>
        <w:ind w:firstLine="709"/>
        <w:rPr>
          <w:rFonts w:ascii="Times New Roman" w:hAnsi="Times New Roman"/>
          <w:color w:val="000000" w:themeColor="text1"/>
          <w:sz w:val="20"/>
          <w:szCs w:val="20"/>
          <w:lang w:eastAsia="ru-RU"/>
        </w:rPr>
      </w:pPr>
      <w:r w:rsidRPr="00A37343">
        <w:rPr>
          <w:rFonts w:ascii="Times New Roman" w:hAnsi="Times New Roman"/>
          <w:color w:val="000000" w:themeColor="text1"/>
          <w:sz w:val="24"/>
          <w:szCs w:val="24"/>
          <w:lang w:eastAsia="ru-RU"/>
        </w:rPr>
        <w:t>- за правильность подготовки рабочего места;</w:t>
      </w:r>
    </w:p>
    <w:p w:rsidR="00741E9F" w:rsidRPr="00A37343" w:rsidRDefault="00400F8F"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color w:val="000000" w:themeColor="text1"/>
          <w:sz w:val="24"/>
          <w:szCs w:val="24"/>
          <w:lang w:eastAsia="ru-RU"/>
        </w:rPr>
        <w:t>- за правильность допуска к работе и полноту инструктажа</w:t>
      </w:r>
      <w:r w:rsidR="00664E15" w:rsidRPr="00A37343">
        <w:rPr>
          <w:rFonts w:ascii="Times New Roman" w:hAnsi="Times New Roman"/>
          <w:color w:val="000000" w:themeColor="text1"/>
          <w:sz w:val="24"/>
          <w:szCs w:val="24"/>
          <w:lang w:eastAsia="ru-RU"/>
        </w:rPr>
        <w:t xml:space="preserve"> </w:t>
      </w:r>
      <w:r w:rsidR="00741E9F" w:rsidRPr="00A37343">
        <w:rPr>
          <w:rFonts w:ascii="Times New Roman" w:hAnsi="Times New Roman"/>
          <w:bCs/>
          <w:color w:val="000000" w:themeColor="text1"/>
          <w:kern w:val="32"/>
          <w:sz w:val="24"/>
          <w:szCs w:val="24"/>
          <w:lang w:eastAsia="ru-RU"/>
        </w:rPr>
        <w:t>руководителю и исполнителю работ</w:t>
      </w:r>
      <w:r w:rsidR="00E81228" w:rsidRPr="00A37343">
        <w:rPr>
          <w:rFonts w:ascii="Times New Roman" w:hAnsi="Times New Roman"/>
          <w:bCs/>
          <w:color w:val="000000" w:themeColor="text1"/>
          <w:kern w:val="32"/>
          <w:sz w:val="24"/>
          <w:szCs w:val="24"/>
          <w:lang w:eastAsia="ru-RU"/>
        </w:rPr>
        <w:t xml:space="preserve"> </w:t>
      </w:r>
      <w:r w:rsidR="00E81228" w:rsidRPr="00A37343">
        <w:rPr>
          <w:rFonts w:ascii="Times New Roman" w:hAnsi="Times New Roman"/>
          <w:color w:val="000000" w:themeColor="text1"/>
          <w:sz w:val="24"/>
          <w:szCs w:val="24"/>
          <w:lang w:eastAsia="ru-RU"/>
        </w:rPr>
        <w:t xml:space="preserve">в отношении </w:t>
      </w:r>
      <w:r w:rsidR="00486265" w:rsidRPr="00A37343">
        <w:rPr>
          <w:rFonts w:ascii="Times New Roman" w:hAnsi="Times New Roman"/>
          <w:color w:val="000000" w:themeColor="text1"/>
          <w:sz w:val="24"/>
          <w:szCs w:val="24"/>
          <w:lang w:eastAsia="ru-RU"/>
        </w:rPr>
        <w:t xml:space="preserve">вредных и/или опасных </w:t>
      </w:r>
      <w:r w:rsidR="00E81228" w:rsidRPr="00A37343">
        <w:rPr>
          <w:rFonts w:ascii="Times New Roman" w:hAnsi="Times New Roman"/>
          <w:color w:val="000000" w:themeColor="text1"/>
          <w:sz w:val="24"/>
          <w:szCs w:val="24"/>
          <w:lang w:eastAsia="ru-RU"/>
        </w:rPr>
        <w:t>факторов</w:t>
      </w:r>
      <w:r w:rsidR="00486265" w:rsidRPr="00A37343">
        <w:rPr>
          <w:rFonts w:ascii="Times New Roman" w:hAnsi="Times New Roman"/>
          <w:color w:val="000000" w:themeColor="text1"/>
          <w:sz w:val="24"/>
          <w:szCs w:val="24"/>
          <w:lang w:eastAsia="ru-RU"/>
        </w:rPr>
        <w:t xml:space="preserve">, которые действуют или могут возникнуть </w:t>
      </w:r>
      <w:r w:rsidR="00E81228" w:rsidRPr="00A37343">
        <w:rPr>
          <w:rFonts w:ascii="Times New Roman" w:hAnsi="Times New Roman"/>
          <w:color w:val="000000" w:themeColor="text1"/>
          <w:sz w:val="24"/>
          <w:szCs w:val="24"/>
          <w:lang w:eastAsia="ru-RU"/>
        </w:rPr>
        <w:t xml:space="preserve"> </w:t>
      </w:r>
      <w:r w:rsidR="002D4C8F" w:rsidRPr="00A37343">
        <w:rPr>
          <w:rFonts w:ascii="Times New Roman" w:hAnsi="Times New Roman"/>
          <w:color w:val="000000" w:themeColor="text1"/>
          <w:sz w:val="24"/>
          <w:szCs w:val="24"/>
          <w:lang w:eastAsia="ru-RU"/>
        </w:rPr>
        <w:t>вблизи места производства работ и не связанных с характером выполняемых работ</w:t>
      </w:r>
      <w:r w:rsidR="00C02C18" w:rsidRPr="00A37343">
        <w:rPr>
          <w:rFonts w:ascii="Times New Roman" w:hAnsi="Times New Roman"/>
          <w:bCs/>
          <w:color w:val="000000" w:themeColor="text1"/>
          <w:kern w:val="32"/>
          <w:sz w:val="24"/>
          <w:szCs w:val="24"/>
          <w:lang w:eastAsia="ru-RU"/>
        </w:rPr>
        <w:t>;</w:t>
      </w:r>
      <w:r w:rsidR="00741E9F" w:rsidRPr="00A37343">
        <w:rPr>
          <w:rFonts w:ascii="Times New Roman" w:hAnsi="Times New Roman"/>
          <w:bCs/>
          <w:color w:val="000000" w:themeColor="text1"/>
          <w:kern w:val="32"/>
          <w:sz w:val="24"/>
          <w:szCs w:val="24"/>
          <w:lang w:eastAsia="ru-RU"/>
        </w:rPr>
        <w:t xml:space="preserve"> </w:t>
      </w:r>
    </w:p>
    <w:p w:rsidR="002D4C8F" w:rsidRPr="00A37343" w:rsidRDefault="00712E6F" w:rsidP="002D4C8F">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согласование м</w:t>
      </w:r>
      <w:r w:rsidRPr="00A37343">
        <w:rPr>
          <w:rFonts w:ascii="Times New Roman" w:hAnsi="Times New Roman"/>
          <w:color w:val="000000" w:themeColor="text1"/>
          <w:sz w:val="24"/>
          <w:szCs w:val="24"/>
          <w:lang w:eastAsia="ru-RU"/>
        </w:rPr>
        <w:t>ероприятий по обеспечению безопасности труда и порядка производства работ</w:t>
      </w:r>
      <w:r w:rsidR="006B5067" w:rsidRPr="00A37343">
        <w:rPr>
          <w:rFonts w:ascii="Times New Roman" w:hAnsi="Times New Roman"/>
          <w:color w:val="000000" w:themeColor="text1"/>
          <w:sz w:val="24"/>
          <w:szCs w:val="24"/>
          <w:lang w:eastAsia="ru-RU"/>
        </w:rPr>
        <w:t xml:space="preserve"> </w:t>
      </w:r>
      <w:r w:rsidR="00420A50" w:rsidRPr="00A37343">
        <w:rPr>
          <w:rFonts w:ascii="Times New Roman" w:hAnsi="Times New Roman"/>
          <w:color w:val="000000" w:themeColor="text1"/>
          <w:sz w:val="24"/>
          <w:szCs w:val="24"/>
          <w:lang w:eastAsia="ru-RU"/>
        </w:rPr>
        <w:t>в отношении</w:t>
      </w:r>
      <w:r w:rsidR="00486265" w:rsidRPr="00A37343">
        <w:rPr>
          <w:rFonts w:ascii="Times New Roman" w:hAnsi="Times New Roman"/>
          <w:color w:val="000000" w:themeColor="text1"/>
          <w:sz w:val="24"/>
          <w:szCs w:val="24"/>
          <w:lang w:eastAsia="ru-RU"/>
        </w:rPr>
        <w:t xml:space="preserve"> вредных и/или опасных</w:t>
      </w:r>
      <w:r w:rsidR="00420A50" w:rsidRPr="00A37343">
        <w:rPr>
          <w:rFonts w:ascii="Times New Roman" w:hAnsi="Times New Roman"/>
          <w:color w:val="000000" w:themeColor="text1"/>
          <w:sz w:val="24"/>
          <w:szCs w:val="24"/>
          <w:lang w:eastAsia="ru-RU"/>
        </w:rPr>
        <w:t xml:space="preserve"> </w:t>
      </w:r>
      <w:r w:rsidR="00E81228" w:rsidRPr="00A37343">
        <w:rPr>
          <w:rFonts w:ascii="Times New Roman" w:hAnsi="Times New Roman"/>
          <w:color w:val="000000" w:themeColor="text1"/>
          <w:sz w:val="24"/>
          <w:szCs w:val="24"/>
          <w:lang w:eastAsia="ru-RU"/>
        </w:rPr>
        <w:t>факторов</w:t>
      </w:r>
      <w:r w:rsidR="00486265" w:rsidRPr="00A37343">
        <w:rPr>
          <w:rFonts w:ascii="Times New Roman" w:hAnsi="Times New Roman"/>
          <w:color w:val="000000" w:themeColor="text1"/>
          <w:sz w:val="24"/>
          <w:szCs w:val="24"/>
          <w:lang w:eastAsia="ru-RU"/>
        </w:rPr>
        <w:t xml:space="preserve">, </w:t>
      </w:r>
      <w:r w:rsidR="002D4C8F" w:rsidRPr="00A37343">
        <w:rPr>
          <w:rFonts w:ascii="Times New Roman" w:hAnsi="Times New Roman"/>
          <w:color w:val="000000" w:themeColor="text1"/>
          <w:sz w:val="24"/>
          <w:szCs w:val="24"/>
          <w:lang w:eastAsia="ru-RU"/>
        </w:rPr>
        <w:t>которые действуют или могут возникнуть  на территории подразделения и не связанных с характером выполняемых работ</w:t>
      </w:r>
      <w:r w:rsidR="002D4C8F" w:rsidRPr="00A37343">
        <w:rPr>
          <w:rFonts w:ascii="Times New Roman" w:hAnsi="Times New Roman"/>
          <w:bCs/>
          <w:color w:val="000000" w:themeColor="text1"/>
          <w:kern w:val="32"/>
          <w:sz w:val="24"/>
          <w:szCs w:val="24"/>
          <w:lang w:eastAsia="ru-RU"/>
        </w:rPr>
        <w:t xml:space="preserve">; </w:t>
      </w:r>
    </w:p>
    <w:p w:rsidR="0004159E" w:rsidRPr="00A37343" w:rsidRDefault="00895E73"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kern w:val="32"/>
          <w:sz w:val="24"/>
          <w:szCs w:val="24"/>
          <w:lang w:eastAsia="ru-RU"/>
        </w:rPr>
        <w:t xml:space="preserve">Ответственный руководитель </w:t>
      </w:r>
      <w:r w:rsidR="0004159E" w:rsidRPr="00A37343">
        <w:rPr>
          <w:rFonts w:ascii="Times New Roman" w:hAnsi="Times New Roman"/>
          <w:bCs/>
          <w:color w:val="000000" w:themeColor="text1"/>
          <w:kern w:val="32"/>
          <w:sz w:val="24"/>
          <w:szCs w:val="24"/>
          <w:lang w:eastAsia="ru-RU"/>
        </w:rPr>
        <w:t>при первичном допуске отвечает</w:t>
      </w:r>
      <w:r w:rsidR="0096479A" w:rsidRPr="00A37343">
        <w:rPr>
          <w:rFonts w:ascii="Times New Roman" w:hAnsi="Times New Roman"/>
          <w:bCs/>
          <w:color w:val="000000" w:themeColor="text1"/>
          <w:kern w:val="32"/>
          <w:sz w:val="24"/>
          <w:szCs w:val="24"/>
          <w:lang w:eastAsia="ru-RU"/>
        </w:rPr>
        <w:t xml:space="preserve"> за</w:t>
      </w:r>
      <w:r w:rsidR="0004159E" w:rsidRPr="00A37343">
        <w:rPr>
          <w:rFonts w:ascii="Times New Roman" w:hAnsi="Times New Roman"/>
          <w:bCs/>
          <w:color w:val="000000" w:themeColor="text1"/>
          <w:kern w:val="32"/>
          <w:sz w:val="24"/>
          <w:szCs w:val="24"/>
          <w:lang w:eastAsia="ru-RU"/>
        </w:rPr>
        <w:t>:</w:t>
      </w:r>
    </w:p>
    <w:p w:rsidR="00664E15" w:rsidRPr="00A37343" w:rsidRDefault="0004159E"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xml:space="preserve">- </w:t>
      </w:r>
      <w:r w:rsidR="00664E15" w:rsidRPr="00A37343">
        <w:rPr>
          <w:rFonts w:ascii="Times New Roman" w:hAnsi="Times New Roman"/>
          <w:bCs/>
          <w:color w:val="000000" w:themeColor="text1"/>
          <w:kern w:val="32"/>
          <w:sz w:val="24"/>
          <w:szCs w:val="24"/>
          <w:lang w:eastAsia="ru-RU"/>
        </w:rPr>
        <w:t>наличие и соответствие планируемым работам ППР либо технологической карты;</w:t>
      </w:r>
    </w:p>
    <w:p w:rsidR="0004159E" w:rsidRPr="00A37343" w:rsidRDefault="00664E15"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xml:space="preserve">- </w:t>
      </w:r>
      <w:r w:rsidR="0004159E" w:rsidRPr="00A37343">
        <w:rPr>
          <w:rFonts w:ascii="Times New Roman" w:hAnsi="Times New Roman"/>
          <w:bCs/>
          <w:color w:val="000000" w:themeColor="text1"/>
          <w:kern w:val="32"/>
          <w:sz w:val="24"/>
          <w:szCs w:val="24"/>
          <w:lang w:eastAsia="ru-RU"/>
        </w:rPr>
        <w:t>обеспечение бригады необходимыми материалами, инструментами, защитными средствами;</w:t>
      </w:r>
    </w:p>
    <w:p w:rsidR="0004159E" w:rsidRPr="00A37343" w:rsidRDefault="0004159E"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выполнение всех необходимых мероприятий и средств по обеспечению охраны труда, указанных в наряде-допуске</w:t>
      </w:r>
      <w:r w:rsidR="00811BD9" w:rsidRPr="00A37343">
        <w:rPr>
          <w:rFonts w:ascii="Times New Roman" w:hAnsi="Times New Roman"/>
          <w:bCs/>
          <w:color w:val="000000" w:themeColor="text1"/>
          <w:kern w:val="32"/>
          <w:sz w:val="24"/>
          <w:szCs w:val="24"/>
          <w:lang w:eastAsia="ru-RU"/>
        </w:rPr>
        <w:t>, ППР или ТК</w:t>
      </w:r>
      <w:r w:rsidRPr="00A37343">
        <w:rPr>
          <w:rFonts w:ascii="Times New Roman" w:hAnsi="Times New Roman"/>
          <w:bCs/>
          <w:color w:val="000000" w:themeColor="text1"/>
          <w:kern w:val="32"/>
          <w:sz w:val="24"/>
          <w:szCs w:val="24"/>
          <w:lang w:eastAsia="ru-RU"/>
        </w:rPr>
        <w:t>;</w:t>
      </w:r>
    </w:p>
    <w:p w:rsidR="0004159E" w:rsidRPr="00A37343" w:rsidRDefault="0004159E"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lastRenderedPageBreak/>
        <w:t>- за полноту инструктажа исполнителю работ и членам бригады</w:t>
      </w:r>
      <w:r w:rsidR="00664E15" w:rsidRPr="00A37343">
        <w:rPr>
          <w:rFonts w:ascii="Times New Roman" w:hAnsi="Times New Roman"/>
          <w:bCs/>
          <w:color w:val="000000" w:themeColor="text1"/>
          <w:kern w:val="32"/>
          <w:sz w:val="24"/>
          <w:szCs w:val="24"/>
          <w:lang w:eastAsia="ru-RU"/>
        </w:rPr>
        <w:t xml:space="preserve"> по </w:t>
      </w:r>
      <w:r w:rsidR="00C02C18" w:rsidRPr="00A37343">
        <w:rPr>
          <w:rFonts w:ascii="Times New Roman" w:hAnsi="Times New Roman"/>
          <w:bCs/>
          <w:color w:val="000000" w:themeColor="text1"/>
          <w:kern w:val="32"/>
          <w:sz w:val="24"/>
          <w:szCs w:val="24"/>
          <w:lang w:eastAsia="ru-RU"/>
        </w:rPr>
        <w:t xml:space="preserve">технологии и </w:t>
      </w:r>
      <w:r w:rsidR="00664E15" w:rsidRPr="00A37343">
        <w:rPr>
          <w:rFonts w:ascii="Times New Roman" w:hAnsi="Times New Roman"/>
          <w:bCs/>
          <w:color w:val="000000" w:themeColor="text1"/>
          <w:kern w:val="32"/>
          <w:sz w:val="24"/>
          <w:szCs w:val="24"/>
          <w:lang w:eastAsia="ru-RU"/>
        </w:rPr>
        <w:t>безопасности выполнения работ</w:t>
      </w:r>
      <w:r w:rsidRPr="00A37343">
        <w:rPr>
          <w:rFonts w:ascii="Times New Roman" w:hAnsi="Times New Roman"/>
          <w:bCs/>
          <w:color w:val="000000" w:themeColor="text1"/>
          <w:kern w:val="32"/>
          <w:sz w:val="24"/>
          <w:szCs w:val="24"/>
          <w:lang w:eastAsia="ru-RU"/>
        </w:rPr>
        <w:t>.</w:t>
      </w:r>
    </w:p>
    <w:p w:rsidR="00021946" w:rsidRPr="00A37343" w:rsidRDefault="00021946" w:rsidP="000A389D">
      <w:pPr>
        <w:ind w:firstLine="709"/>
        <w:rPr>
          <w:rFonts w:ascii="Times New Roman" w:hAnsi="Times New Roman"/>
          <w:bCs/>
          <w:color w:val="FF0000"/>
          <w:kern w:val="32"/>
          <w:sz w:val="24"/>
          <w:szCs w:val="24"/>
          <w:lang w:eastAsia="ru-RU"/>
        </w:rPr>
      </w:pPr>
      <w:r w:rsidRPr="00A37343">
        <w:rPr>
          <w:rFonts w:ascii="Times New Roman" w:hAnsi="Times New Roman"/>
          <w:bCs/>
          <w:color w:val="000000" w:themeColor="text1"/>
          <w:kern w:val="32"/>
          <w:sz w:val="24"/>
          <w:szCs w:val="24"/>
          <w:lang w:eastAsia="ru-RU"/>
        </w:rPr>
        <w:t>Первичный допуск оформляется в</w:t>
      </w:r>
      <w:r w:rsidR="007C5644" w:rsidRPr="00A37343">
        <w:rPr>
          <w:rFonts w:ascii="Times New Roman" w:hAnsi="Times New Roman"/>
          <w:bCs/>
          <w:color w:val="000000" w:themeColor="text1"/>
          <w:kern w:val="32"/>
          <w:sz w:val="24"/>
          <w:szCs w:val="24"/>
          <w:lang w:eastAsia="ru-RU"/>
        </w:rPr>
        <w:t xml:space="preserve"> строк</w:t>
      </w:r>
      <w:r w:rsidR="00885A03" w:rsidRPr="00A37343">
        <w:rPr>
          <w:rFonts w:ascii="Times New Roman" w:hAnsi="Times New Roman"/>
          <w:bCs/>
          <w:color w:val="000000" w:themeColor="text1"/>
          <w:kern w:val="32"/>
          <w:sz w:val="24"/>
          <w:szCs w:val="24"/>
          <w:lang w:eastAsia="ru-RU"/>
        </w:rPr>
        <w:t>ах</w:t>
      </w:r>
      <w:r w:rsidR="007C5644" w:rsidRPr="00A37343">
        <w:rPr>
          <w:rFonts w:ascii="Times New Roman" w:hAnsi="Times New Roman"/>
          <w:bCs/>
          <w:color w:val="000000" w:themeColor="text1"/>
          <w:kern w:val="32"/>
          <w:sz w:val="24"/>
          <w:szCs w:val="24"/>
          <w:lang w:eastAsia="ru-RU"/>
        </w:rPr>
        <w:t xml:space="preserve"> 12</w:t>
      </w:r>
      <w:r w:rsidR="00885A03" w:rsidRPr="00A37343">
        <w:rPr>
          <w:rFonts w:ascii="Times New Roman" w:hAnsi="Times New Roman"/>
          <w:bCs/>
          <w:color w:val="000000" w:themeColor="text1"/>
          <w:kern w:val="32"/>
          <w:sz w:val="24"/>
          <w:szCs w:val="24"/>
          <w:lang w:eastAsia="ru-RU"/>
        </w:rPr>
        <w:t xml:space="preserve"> и </w:t>
      </w:r>
      <w:r w:rsidR="00885A03" w:rsidRPr="00A37343">
        <w:rPr>
          <w:rFonts w:ascii="Times New Roman" w:hAnsi="Times New Roman"/>
          <w:bCs/>
          <w:kern w:val="32"/>
          <w:sz w:val="24"/>
          <w:szCs w:val="24"/>
          <w:lang w:eastAsia="ru-RU"/>
        </w:rPr>
        <w:t>14</w:t>
      </w:r>
      <w:r w:rsidR="007C5644" w:rsidRPr="00A37343">
        <w:rPr>
          <w:rFonts w:ascii="Times New Roman" w:hAnsi="Times New Roman"/>
          <w:bCs/>
          <w:color w:val="000000" w:themeColor="text1"/>
          <w:kern w:val="32"/>
          <w:sz w:val="24"/>
          <w:szCs w:val="24"/>
          <w:lang w:eastAsia="ru-RU"/>
        </w:rPr>
        <w:t xml:space="preserve"> наряда-допуска </w:t>
      </w:r>
      <w:r w:rsidR="007C5644"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Приложени</w:t>
      </w:r>
      <w:r w:rsidR="007C5644" w:rsidRPr="00A37343">
        <w:rPr>
          <w:rFonts w:ascii="Times New Roman" w:eastAsia="Calibri" w:hAnsi="Times New Roman"/>
          <w:color w:val="000000" w:themeColor="text1"/>
          <w:sz w:val="24"/>
          <w:szCs w:val="24"/>
        </w:rPr>
        <w:t>е</w:t>
      </w:r>
      <w:r w:rsidR="00F816E0" w:rsidRPr="00A37343">
        <w:rPr>
          <w:rFonts w:ascii="Times New Roman" w:eastAsia="Calibri" w:hAnsi="Times New Roman"/>
          <w:color w:val="000000" w:themeColor="text1"/>
          <w:sz w:val="24"/>
          <w:szCs w:val="24"/>
        </w:rPr>
        <w:t xml:space="preserve"> </w:t>
      </w:r>
      <w:r w:rsidR="000753AB" w:rsidRPr="00A37343">
        <w:rPr>
          <w:rFonts w:ascii="Times New Roman" w:eastAsia="Calibri" w:hAnsi="Times New Roman"/>
          <w:color w:val="000000" w:themeColor="text1"/>
          <w:sz w:val="24"/>
          <w:szCs w:val="24"/>
        </w:rPr>
        <w:t xml:space="preserve">№ </w:t>
      </w:r>
      <w:r w:rsidR="005A1138" w:rsidRPr="00A37343">
        <w:rPr>
          <w:rFonts w:ascii="Times New Roman" w:eastAsia="Calibri" w:hAnsi="Times New Roman"/>
          <w:color w:val="000000" w:themeColor="text1"/>
          <w:sz w:val="24"/>
          <w:szCs w:val="24"/>
        </w:rPr>
        <w:t>8</w:t>
      </w:r>
      <w:r w:rsidR="007C5644"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w:t>
      </w:r>
      <w:r w:rsidR="00DE0614" w:rsidRPr="00A37343">
        <w:rPr>
          <w:rFonts w:ascii="Times New Roman" w:eastAsia="Calibri" w:hAnsi="Times New Roman"/>
          <w:color w:val="000000" w:themeColor="text1"/>
          <w:sz w:val="24"/>
          <w:szCs w:val="24"/>
        </w:rPr>
        <w:t xml:space="preserve"> </w:t>
      </w:r>
      <w:r w:rsidR="00DE0614" w:rsidRPr="00A37343">
        <w:rPr>
          <w:rFonts w:ascii="Times New Roman" w:eastAsia="Calibri" w:hAnsi="Times New Roman"/>
          <w:sz w:val="24"/>
          <w:szCs w:val="24"/>
        </w:rPr>
        <w:t>Информация о допуске по наряду с указанием объёма планируемых работ и место выполнения работ вносится в оперативный журнал</w:t>
      </w:r>
      <w:r w:rsidR="005A1138" w:rsidRPr="00A37343">
        <w:rPr>
          <w:rFonts w:ascii="Times New Roman" w:eastAsia="Calibri" w:hAnsi="Times New Roman"/>
          <w:sz w:val="24"/>
          <w:szCs w:val="24"/>
        </w:rPr>
        <w:t xml:space="preserve"> допускающим подразделения </w:t>
      </w:r>
      <w:r w:rsidR="00AF52B8">
        <w:rPr>
          <w:rFonts w:ascii="Times New Roman" w:eastAsia="Calibri" w:hAnsi="Times New Roman"/>
          <w:sz w:val="24"/>
          <w:szCs w:val="24"/>
        </w:rPr>
        <w:t>Общества</w:t>
      </w:r>
      <w:r w:rsidR="000E1FD2" w:rsidRPr="00A37343">
        <w:rPr>
          <w:rFonts w:ascii="Times New Roman" w:eastAsia="Calibri" w:hAnsi="Times New Roman"/>
          <w:sz w:val="24"/>
          <w:szCs w:val="24"/>
        </w:rPr>
        <w:t xml:space="preserve"> </w:t>
      </w:r>
      <w:r w:rsidR="00B0350C" w:rsidRPr="00A37343">
        <w:rPr>
          <w:rFonts w:ascii="Times New Roman" w:eastAsia="Calibri" w:hAnsi="Times New Roman"/>
          <w:sz w:val="24"/>
          <w:szCs w:val="24"/>
        </w:rPr>
        <w:t>(</w:t>
      </w:r>
      <w:r w:rsidR="00B0350C" w:rsidRPr="00A37343">
        <w:rPr>
          <w:rFonts w:ascii="Times New Roman" w:hAnsi="Times New Roman"/>
          <w:sz w:val="24"/>
          <w:szCs w:val="24"/>
        </w:rPr>
        <w:t xml:space="preserve">в случае осуществления допуска оперативным персоналом структурного подразделения </w:t>
      </w:r>
      <w:r w:rsidR="00AF52B8">
        <w:rPr>
          <w:rFonts w:ascii="Times New Roman" w:hAnsi="Times New Roman"/>
          <w:sz w:val="24"/>
          <w:szCs w:val="24"/>
        </w:rPr>
        <w:t>Общества</w:t>
      </w:r>
      <w:r w:rsidR="00B0350C" w:rsidRPr="00A37343">
        <w:rPr>
          <w:rFonts w:ascii="Times New Roman" w:hAnsi="Times New Roman"/>
          <w:sz w:val="24"/>
          <w:szCs w:val="24"/>
        </w:rPr>
        <w:t>)</w:t>
      </w:r>
      <w:r w:rsidR="00DE0614" w:rsidRPr="00A37343">
        <w:rPr>
          <w:rFonts w:ascii="Times New Roman" w:eastAsia="Calibri" w:hAnsi="Times New Roman"/>
          <w:sz w:val="24"/>
          <w:szCs w:val="24"/>
        </w:rPr>
        <w:t>.</w:t>
      </w:r>
    </w:p>
    <w:p w:rsidR="006414A0" w:rsidRPr="00A37343" w:rsidRDefault="005A48AB" w:rsidP="000A389D">
      <w:pPr>
        <w:ind w:firstLine="709"/>
        <w:rPr>
          <w:rFonts w:ascii="Times New Roman" w:eastAsia="Calibri" w:hAnsi="Times New Roman"/>
          <w:sz w:val="24"/>
          <w:szCs w:val="24"/>
        </w:rPr>
      </w:pPr>
      <w:r w:rsidRPr="00A37343">
        <w:rPr>
          <w:rFonts w:ascii="Times New Roman" w:eastAsia="Calibri" w:hAnsi="Times New Roman"/>
          <w:color w:val="000000" w:themeColor="text1"/>
          <w:sz w:val="24"/>
          <w:szCs w:val="24"/>
        </w:rPr>
        <w:t>6</w:t>
      </w:r>
      <w:r w:rsidR="003D0705" w:rsidRPr="00A37343">
        <w:rPr>
          <w:rFonts w:ascii="Times New Roman" w:eastAsia="Calibri" w:hAnsi="Times New Roman"/>
          <w:color w:val="000000" w:themeColor="text1"/>
          <w:sz w:val="24"/>
          <w:szCs w:val="24"/>
        </w:rPr>
        <w:t>.</w:t>
      </w:r>
      <w:r w:rsidR="00D3088C" w:rsidRPr="00A37343">
        <w:rPr>
          <w:rFonts w:ascii="Times New Roman" w:eastAsia="Calibri" w:hAnsi="Times New Roman"/>
          <w:color w:val="000000" w:themeColor="text1"/>
          <w:sz w:val="24"/>
          <w:szCs w:val="24"/>
        </w:rPr>
        <w:t>3</w:t>
      </w:r>
      <w:r w:rsidR="002A40F0" w:rsidRPr="00A37343">
        <w:rPr>
          <w:rFonts w:ascii="Times New Roman" w:eastAsia="Calibri" w:hAnsi="Times New Roman"/>
          <w:color w:val="000000" w:themeColor="text1"/>
          <w:sz w:val="24"/>
          <w:szCs w:val="24"/>
        </w:rPr>
        <w:t>.1</w:t>
      </w:r>
      <w:r w:rsidR="00C925FF" w:rsidRPr="00A37343">
        <w:rPr>
          <w:rFonts w:ascii="Times New Roman" w:eastAsia="Calibri" w:hAnsi="Times New Roman"/>
          <w:color w:val="000000" w:themeColor="text1"/>
          <w:sz w:val="24"/>
          <w:szCs w:val="24"/>
        </w:rPr>
        <w:t>2</w:t>
      </w:r>
      <w:r w:rsidR="002A40F0" w:rsidRPr="00A37343">
        <w:rPr>
          <w:rFonts w:ascii="Times New Roman" w:eastAsia="Calibri" w:hAnsi="Times New Roman"/>
          <w:color w:val="000000" w:themeColor="text1"/>
        </w:rPr>
        <w:t xml:space="preserve">. </w:t>
      </w:r>
      <w:r w:rsidR="002A40F0" w:rsidRPr="00A37343">
        <w:rPr>
          <w:rFonts w:ascii="Times New Roman" w:eastAsia="Calibri" w:hAnsi="Times New Roman"/>
          <w:color w:val="000000" w:themeColor="text1"/>
          <w:sz w:val="24"/>
          <w:szCs w:val="24"/>
        </w:rPr>
        <w:t>Ежедневн</w:t>
      </w:r>
      <w:r w:rsidR="0005427C" w:rsidRPr="00A37343">
        <w:rPr>
          <w:rFonts w:ascii="Times New Roman" w:eastAsia="Calibri" w:hAnsi="Times New Roman"/>
          <w:color w:val="000000" w:themeColor="text1"/>
          <w:sz w:val="24"/>
          <w:szCs w:val="24"/>
        </w:rPr>
        <w:t>ый допуск осуществляется по наряду-допуску на производство работ повышенной опасности</w:t>
      </w:r>
      <w:r w:rsidR="00C42A90" w:rsidRPr="00A37343">
        <w:rPr>
          <w:rFonts w:ascii="Times New Roman" w:eastAsia="Calibri" w:hAnsi="Times New Roman"/>
          <w:color w:val="000000" w:themeColor="text1"/>
          <w:sz w:val="24"/>
          <w:szCs w:val="24"/>
        </w:rPr>
        <w:t xml:space="preserve"> ответственным руководителем работ подрядной организации</w:t>
      </w:r>
      <w:r w:rsidR="00885A03" w:rsidRPr="00A37343">
        <w:rPr>
          <w:rFonts w:ascii="Times New Roman" w:eastAsia="Calibri" w:hAnsi="Times New Roman"/>
          <w:color w:val="000000" w:themeColor="text1"/>
          <w:sz w:val="24"/>
          <w:szCs w:val="24"/>
        </w:rPr>
        <w:t xml:space="preserve"> </w:t>
      </w:r>
      <w:r w:rsidR="00885A03" w:rsidRPr="00A37343">
        <w:rPr>
          <w:rFonts w:ascii="Times New Roman" w:eastAsia="Calibri" w:hAnsi="Times New Roman"/>
          <w:sz w:val="24"/>
          <w:szCs w:val="24"/>
        </w:rPr>
        <w:t>и оформляется в стро</w:t>
      </w:r>
      <w:r w:rsidR="00BB6D49" w:rsidRPr="00A37343">
        <w:rPr>
          <w:rFonts w:ascii="Times New Roman" w:eastAsia="Calibri" w:hAnsi="Times New Roman"/>
          <w:sz w:val="24"/>
          <w:szCs w:val="24"/>
        </w:rPr>
        <w:t>к</w:t>
      </w:r>
      <w:r w:rsidR="00885A03" w:rsidRPr="00A37343">
        <w:rPr>
          <w:rFonts w:ascii="Times New Roman" w:eastAsia="Calibri" w:hAnsi="Times New Roman"/>
          <w:sz w:val="24"/>
          <w:szCs w:val="24"/>
        </w:rPr>
        <w:t>е 14 наряда</w:t>
      </w:r>
      <w:r w:rsidR="00CF340A" w:rsidRPr="00A37343">
        <w:rPr>
          <w:rFonts w:ascii="Times New Roman" w:eastAsia="Calibri" w:hAnsi="Times New Roman"/>
          <w:sz w:val="24"/>
          <w:szCs w:val="24"/>
        </w:rPr>
        <w:t xml:space="preserve"> (Приложение №8)</w:t>
      </w:r>
      <w:r w:rsidR="00C601C7" w:rsidRPr="00A37343">
        <w:rPr>
          <w:rFonts w:ascii="Times New Roman" w:eastAsia="Calibri" w:hAnsi="Times New Roman"/>
          <w:sz w:val="24"/>
          <w:szCs w:val="24"/>
        </w:rPr>
        <w:t>.</w:t>
      </w:r>
    </w:p>
    <w:p w:rsidR="00C44CE6" w:rsidRPr="00A37343" w:rsidRDefault="005A48AB" w:rsidP="000A389D">
      <w:pPr>
        <w:ind w:firstLine="709"/>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6</w:t>
      </w:r>
      <w:r w:rsidR="003D0705" w:rsidRPr="00A37343">
        <w:rPr>
          <w:rFonts w:ascii="Times New Roman" w:eastAsia="Calibri" w:hAnsi="Times New Roman"/>
          <w:color w:val="000000" w:themeColor="text1"/>
          <w:sz w:val="24"/>
          <w:szCs w:val="24"/>
        </w:rPr>
        <w:t>.</w:t>
      </w:r>
      <w:r w:rsidR="00D3088C" w:rsidRPr="00A37343">
        <w:rPr>
          <w:rFonts w:ascii="Times New Roman" w:eastAsia="Calibri" w:hAnsi="Times New Roman"/>
          <w:color w:val="000000" w:themeColor="text1"/>
          <w:sz w:val="24"/>
          <w:szCs w:val="24"/>
        </w:rPr>
        <w:t>3</w:t>
      </w:r>
      <w:r w:rsidR="006414A0" w:rsidRPr="00A37343">
        <w:rPr>
          <w:rFonts w:ascii="Times New Roman" w:eastAsia="Calibri" w:hAnsi="Times New Roman"/>
          <w:color w:val="000000" w:themeColor="text1"/>
          <w:sz w:val="24"/>
          <w:szCs w:val="24"/>
        </w:rPr>
        <w:t>.1</w:t>
      </w:r>
      <w:r w:rsidR="00C925FF" w:rsidRPr="00A37343">
        <w:rPr>
          <w:rFonts w:ascii="Times New Roman" w:eastAsia="Calibri" w:hAnsi="Times New Roman"/>
          <w:color w:val="000000" w:themeColor="text1"/>
          <w:sz w:val="24"/>
          <w:szCs w:val="24"/>
        </w:rPr>
        <w:t>3</w:t>
      </w:r>
      <w:r w:rsidR="006414A0" w:rsidRPr="00A37343">
        <w:rPr>
          <w:rFonts w:ascii="Times New Roman" w:eastAsia="Calibri" w:hAnsi="Times New Roman"/>
          <w:color w:val="000000" w:themeColor="text1"/>
          <w:sz w:val="24"/>
          <w:szCs w:val="24"/>
        </w:rPr>
        <w:t xml:space="preserve">. </w:t>
      </w:r>
      <w:r w:rsidR="006414A0" w:rsidRPr="00A37343">
        <w:rPr>
          <w:rFonts w:ascii="Times New Roman" w:eastAsia="Calibri" w:hAnsi="Times New Roman"/>
          <w:bCs/>
          <w:color w:val="000000" w:themeColor="text1"/>
          <w:kern w:val="32"/>
          <w:sz w:val="24"/>
          <w:szCs w:val="24"/>
          <w:lang w:eastAsia="ru-RU"/>
        </w:rPr>
        <w:t>Ежедневно, до начала выполнения работ, р</w:t>
      </w:r>
      <w:r w:rsidR="0005427C" w:rsidRPr="00A37343">
        <w:rPr>
          <w:rFonts w:ascii="Times New Roman" w:eastAsia="Calibri" w:hAnsi="Times New Roman"/>
          <w:color w:val="000000" w:themeColor="text1"/>
          <w:sz w:val="24"/>
          <w:szCs w:val="24"/>
        </w:rPr>
        <w:t xml:space="preserve">уководитель работ </w:t>
      </w:r>
      <w:r w:rsidR="006414A0" w:rsidRPr="00A37343">
        <w:rPr>
          <w:rFonts w:ascii="Times New Roman" w:eastAsia="Calibri" w:hAnsi="Times New Roman"/>
          <w:bCs/>
          <w:color w:val="000000" w:themeColor="text1"/>
          <w:kern w:val="32"/>
          <w:sz w:val="24"/>
          <w:szCs w:val="24"/>
          <w:lang w:eastAsia="ru-RU"/>
        </w:rPr>
        <w:t xml:space="preserve">получает второй экземпляр наряда у </w:t>
      </w:r>
      <w:r w:rsidR="002E534E" w:rsidRPr="00A37343">
        <w:rPr>
          <w:rFonts w:ascii="Times New Roman" w:eastAsia="Calibri" w:hAnsi="Times New Roman"/>
          <w:bCs/>
          <w:color w:val="000000" w:themeColor="text1"/>
          <w:kern w:val="32"/>
          <w:sz w:val="24"/>
          <w:szCs w:val="24"/>
          <w:lang w:eastAsia="ru-RU"/>
        </w:rPr>
        <w:t xml:space="preserve">допускающего структурного подразделения </w:t>
      </w:r>
      <w:r w:rsidR="00AF52B8">
        <w:rPr>
          <w:rFonts w:ascii="Times New Roman" w:eastAsia="Calibri" w:hAnsi="Times New Roman"/>
          <w:bCs/>
          <w:color w:val="000000" w:themeColor="text1"/>
          <w:kern w:val="32"/>
          <w:sz w:val="24"/>
          <w:szCs w:val="24"/>
          <w:lang w:eastAsia="ru-RU"/>
        </w:rPr>
        <w:t>Общества</w:t>
      </w:r>
      <w:r w:rsidR="006414A0" w:rsidRPr="00A37343">
        <w:rPr>
          <w:rFonts w:ascii="Times New Roman" w:eastAsia="Calibri" w:hAnsi="Times New Roman"/>
          <w:bCs/>
          <w:color w:val="000000" w:themeColor="text1"/>
          <w:kern w:val="32"/>
          <w:sz w:val="24"/>
          <w:szCs w:val="24"/>
          <w:lang w:eastAsia="ru-RU"/>
        </w:rPr>
        <w:t>,</w:t>
      </w:r>
      <w:r w:rsidR="006414A0" w:rsidRPr="00A37343">
        <w:rPr>
          <w:rFonts w:ascii="Times New Roman" w:eastAsia="Calibri" w:hAnsi="Times New Roman"/>
          <w:color w:val="000000" w:themeColor="text1"/>
          <w:sz w:val="24"/>
          <w:szCs w:val="24"/>
        </w:rPr>
        <w:t xml:space="preserve"> </w:t>
      </w:r>
      <w:r w:rsidR="0005427C" w:rsidRPr="00A37343">
        <w:rPr>
          <w:rFonts w:ascii="Times New Roman" w:eastAsia="Calibri" w:hAnsi="Times New Roman"/>
          <w:color w:val="000000" w:themeColor="text1"/>
          <w:sz w:val="24"/>
          <w:szCs w:val="24"/>
        </w:rPr>
        <w:t xml:space="preserve">докладывает </w:t>
      </w:r>
      <w:r w:rsidR="002A40F0" w:rsidRPr="00A37343">
        <w:rPr>
          <w:rFonts w:ascii="Times New Roman" w:eastAsia="Calibri" w:hAnsi="Times New Roman"/>
          <w:color w:val="000000" w:themeColor="text1"/>
          <w:sz w:val="24"/>
          <w:szCs w:val="24"/>
        </w:rPr>
        <w:t xml:space="preserve">о </w:t>
      </w:r>
      <w:r w:rsidR="00C44CE6" w:rsidRPr="00A37343">
        <w:rPr>
          <w:rFonts w:ascii="Times New Roman" w:eastAsia="Calibri" w:hAnsi="Times New Roman"/>
          <w:color w:val="000000" w:themeColor="text1"/>
          <w:sz w:val="24"/>
          <w:szCs w:val="24"/>
        </w:rPr>
        <w:t>намеченном</w:t>
      </w:r>
      <w:r w:rsidR="006414A0" w:rsidRPr="00A37343">
        <w:rPr>
          <w:rFonts w:ascii="Times New Roman" w:eastAsia="Calibri" w:hAnsi="Times New Roman"/>
          <w:color w:val="000000" w:themeColor="text1"/>
          <w:sz w:val="24"/>
          <w:szCs w:val="24"/>
        </w:rPr>
        <w:t xml:space="preserve"> на рабочий день/смену</w:t>
      </w:r>
      <w:r w:rsidR="00C44CE6" w:rsidRPr="00A37343">
        <w:rPr>
          <w:rFonts w:ascii="Times New Roman" w:eastAsia="Calibri" w:hAnsi="Times New Roman"/>
          <w:color w:val="000000" w:themeColor="text1"/>
          <w:sz w:val="24"/>
          <w:szCs w:val="24"/>
        </w:rPr>
        <w:t xml:space="preserve"> объеме выполняемых работ, месте выполнения и предположительном </w:t>
      </w:r>
      <w:r w:rsidR="006414A0" w:rsidRPr="00A37343">
        <w:rPr>
          <w:rFonts w:ascii="Times New Roman" w:eastAsia="Calibri" w:hAnsi="Times New Roman"/>
          <w:color w:val="000000" w:themeColor="text1"/>
          <w:sz w:val="24"/>
          <w:szCs w:val="24"/>
        </w:rPr>
        <w:t>времени окончания рабочего дня/</w:t>
      </w:r>
      <w:r w:rsidR="00C44CE6" w:rsidRPr="00A37343">
        <w:rPr>
          <w:rFonts w:ascii="Times New Roman" w:eastAsia="Calibri" w:hAnsi="Times New Roman"/>
          <w:color w:val="000000" w:themeColor="text1"/>
          <w:sz w:val="24"/>
          <w:szCs w:val="24"/>
        </w:rPr>
        <w:t>с</w:t>
      </w:r>
      <w:r w:rsidR="006414A0" w:rsidRPr="00A37343">
        <w:rPr>
          <w:rFonts w:ascii="Times New Roman" w:eastAsia="Calibri" w:hAnsi="Times New Roman"/>
          <w:color w:val="000000" w:themeColor="text1"/>
          <w:sz w:val="24"/>
          <w:szCs w:val="24"/>
        </w:rPr>
        <w:t>мены</w:t>
      </w:r>
      <w:r w:rsidR="00C44CE6" w:rsidRPr="00A37343">
        <w:rPr>
          <w:rFonts w:ascii="Times New Roman" w:eastAsia="Calibri" w:hAnsi="Times New Roman"/>
          <w:color w:val="000000" w:themeColor="text1"/>
          <w:sz w:val="24"/>
          <w:szCs w:val="24"/>
        </w:rPr>
        <w:t xml:space="preserve">. </w:t>
      </w:r>
    </w:p>
    <w:p w:rsidR="006414A0" w:rsidRPr="00A37343" w:rsidRDefault="002E534E" w:rsidP="000A389D">
      <w:pPr>
        <w:ind w:firstLine="709"/>
        <w:rPr>
          <w:rFonts w:ascii="Times New Roman" w:eastAsia="Calibri" w:hAnsi="Times New Roman"/>
          <w:bCs/>
          <w:color w:val="000000" w:themeColor="text1"/>
          <w:kern w:val="32"/>
          <w:sz w:val="24"/>
          <w:szCs w:val="24"/>
          <w:lang w:eastAsia="ru-RU"/>
        </w:rPr>
      </w:pPr>
      <w:r w:rsidRPr="00A37343">
        <w:rPr>
          <w:rFonts w:ascii="Times New Roman" w:eastAsia="Calibri" w:hAnsi="Times New Roman"/>
          <w:bCs/>
          <w:color w:val="000000" w:themeColor="text1"/>
          <w:kern w:val="32"/>
          <w:sz w:val="24"/>
          <w:szCs w:val="24"/>
          <w:lang w:eastAsia="ru-RU"/>
        </w:rPr>
        <w:t xml:space="preserve">Допускающий структурного подразделения </w:t>
      </w:r>
      <w:r w:rsidR="00AF52B8">
        <w:rPr>
          <w:rFonts w:ascii="Times New Roman" w:eastAsia="Calibri" w:hAnsi="Times New Roman"/>
          <w:bCs/>
          <w:color w:val="000000" w:themeColor="text1"/>
          <w:kern w:val="32"/>
          <w:sz w:val="24"/>
          <w:szCs w:val="24"/>
          <w:lang w:eastAsia="ru-RU"/>
        </w:rPr>
        <w:t>Общества</w:t>
      </w:r>
      <w:r w:rsidR="006414A0" w:rsidRPr="00A37343">
        <w:rPr>
          <w:rFonts w:ascii="Times New Roman" w:eastAsia="Calibri" w:hAnsi="Times New Roman"/>
          <w:bCs/>
          <w:color w:val="000000" w:themeColor="text1"/>
          <w:kern w:val="32"/>
          <w:sz w:val="24"/>
          <w:szCs w:val="24"/>
          <w:lang w:eastAsia="ru-RU"/>
        </w:rPr>
        <w:t xml:space="preserve">, </w:t>
      </w:r>
      <w:r w:rsidR="00C44CE6" w:rsidRPr="00A37343">
        <w:rPr>
          <w:rFonts w:ascii="Times New Roman" w:eastAsia="Calibri" w:hAnsi="Times New Roman"/>
          <w:bCs/>
          <w:color w:val="000000" w:themeColor="text1"/>
          <w:kern w:val="32"/>
          <w:sz w:val="24"/>
          <w:szCs w:val="24"/>
          <w:lang w:eastAsia="ru-RU"/>
        </w:rPr>
        <w:t>ставит</w:t>
      </w:r>
      <w:r w:rsidR="00C44CE6" w:rsidRPr="00A37343">
        <w:rPr>
          <w:rFonts w:ascii="Times New Roman" w:eastAsia="Calibri" w:hAnsi="Times New Roman"/>
          <w:bCs/>
          <w:kern w:val="32"/>
          <w:sz w:val="24"/>
          <w:szCs w:val="24"/>
          <w:lang w:eastAsia="ru-RU"/>
        </w:rPr>
        <w:t xml:space="preserve"> </w:t>
      </w:r>
      <w:r w:rsidR="00BE1EAD" w:rsidRPr="00A37343">
        <w:rPr>
          <w:rFonts w:ascii="Times New Roman" w:eastAsia="Calibri" w:hAnsi="Times New Roman"/>
          <w:bCs/>
          <w:kern w:val="32"/>
          <w:sz w:val="24"/>
          <w:szCs w:val="24"/>
          <w:lang w:eastAsia="ru-RU"/>
        </w:rPr>
        <w:t xml:space="preserve">свою </w:t>
      </w:r>
      <w:r w:rsidR="00C44CE6" w:rsidRPr="00A37343">
        <w:rPr>
          <w:rFonts w:ascii="Times New Roman" w:eastAsia="Calibri" w:hAnsi="Times New Roman"/>
          <w:bCs/>
          <w:color w:val="000000" w:themeColor="text1"/>
          <w:kern w:val="32"/>
          <w:sz w:val="24"/>
          <w:szCs w:val="24"/>
          <w:lang w:eastAsia="ru-RU"/>
        </w:rPr>
        <w:t>подпись</w:t>
      </w:r>
      <w:r w:rsidR="00BE1EAD" w:rsidRPr="00A37343">
        <w:rPr>
          <w:rFonts w:ascii="Times New Roman" w:eastAsia="Calibri" w:hAnsi="Times New Roman"/>
          <w:bCs/>
          <w:kern w:val="32"/>
          <w:sz w:val="24"/>
          <w:szCs w:val="24"/>
          <w:lang w:eastAsia="ru-RU"/>
        </w:rPr>
        <w:t>, дату и время</w:t>
      </w:r>
      <w:r w:rsidR="00C44CE6" w:rsidRPr="00A37343">
        <w:rPr>
          <w:rFonts w:ascii="Times New Roman" w:eastAsia="Calibri" w:hAnsi="Times New Roman"/>
          <w:bCs/>
          <w:kern w:val="32"/>
          <w:sz w:val="24"/>
          <w:szCs w:val="24"/>
          <w:lang w:eastAsia="ru-RU"/>
        </w:rPr>
        <w:t xml:space="preserve"> </w:t>
      </w:r>
      <w:r w:rsidR="002A40F0" w:rsidRPr="00A37343">
        <w:rPr>
          <w:rFonts w:ascii="Times New Roman" w:eastAsia="Calibri" w:hAnsi="Times New Roman"/>
          <w:bCs/>
          <w:color w:val="000000" w:themeColor="text1"/>
          <w:kern w:val="32"/>
          <w:sz w:val="24"/>
          <w:szCs w:val="24"/>
          <w:lang w:eastAsia="ru-RU"/>
        </w:rPr>
        <w:t xml:space="preserve">в </w:t>
      </w:r>
      <w:r w:rsidR="00280BF6" w:rsidRPr="00A37343">
        <w:rPr>
          <w:rFonts w:ascii="Times New Roman" w:eastAsia="Calibri" w:hAnsi="Times New Roman"/>
          <w:bCs/>
          <w:color w:val="000000" w:themeColor="text1"/>
          <w:kern w:val="32"/>
          <w:sz w:val="24"/>
          <w:szCs w:val="24"/>
          <w:lang w:eastAsia="ru-RU"/>
        </w:rPr>
        <w:t>пункте</w:t>
      </w:r>
      <w:r w:rsidR="00763D1E" w:rsidRPr="00A37343">
        <w:rPr>
          <w:rFonts w:ascii="Times New Roman" w:eastAsia="Calibri" w:hAnsi="Times New Roman"/>
          <w:bCs/>
          <w:color w:val="000000" w:themeColor="text1"/>
          <w:kern w:val="32"/>
          <w:sz w:val="24"/>
          <w:szCs w:val="24"/>
          <w:lang w:eastAsia="ru-RU"/>
        </w:rPr>
        <w:t xml:space="preserve"> 14</w:t>
      </w:r>
      <w:r w:rsidR="00280BF6" w:rsidRPr="00A37343">
        <w:rPr>
          <w:rFonts w:ascii="Times New Roman" w:eastAsia="Calibri" w:hAnsi="Times New Roman"/>
          <w:bCs/>
          <w:color w:val="000000" w:themeColor="text1"/>
          <w:kern w:val="32"/>
          <w:sz w:val="24"/>
          <w:szCs w:val="24"/>
          <w:lang w:eastAsia="ru-RU"/>
        </w:rPr>
        <w:t xml:space="preserve"> «Оформление ежедневного допуска на производство работ» наряда - допуска</w:t>
      </w:r>
      <w:r w:rsidR="00763D1E" w:rsidRPr="00A37343">
        <w:rPr>
          <w:rFonts w:ascii="Times New Roman" w:eastAsia="Calibri" w:hAnsi="Times New Roman"/>
          <w:bCs/>
          <w:color w:val="000000" w:themeColor="text1"/>
          <w:kern w:val="32"/>
          <w:sz w:val="24"/>
          <w:szCs w:val="24"/>
          <w:lang w:eastAsia="ru-RU"/>
        </w:rPr>
        <w:t xml:space="preserve"> </w:t>
      </w:r>
      <w:r w:rsidR="00BC2E5C" w:rsidRPr="00A37343">
        <w:rPr>
          <w:rFonts w:ascii="Times New Roman" w:eastAsia="Calibri" w:hAnsi="Times New Roman"/>
          <w:bCs/>
          <w:kern w:val="32"/>
          <w:sz w:val="24"/>
          <w:szCs w:val="24"/>
          <w:lang w:eastAsia="ru-RU"/>
        </w:rPr>
        <w:t>на полях наряда</w:t>
      </w:r>
      <w:r w:rsidR="00BB6D49" w:rsidRPr="00A37343">
        <w:rPr>
          <w:rFonts w:ascii="Times New Roman" w:eastAsia="Calibri" w:hAnsi="Times New Roman"/>
          <w:bCs/>
          <w:kern w:val="32"/>
          <w:sz w:val="24"/>
          <w:szCs w:val="24"/>
          <w:lang w:eastAsia="ru-RU"/>
        </w:rPr>
        <w:t xml:space="preserve"> рядом со столбцом «Начало работ (дата, время)» в таблице</w:t>
      </w:r>
      <w:r w:rsidR="00280BF6" w:rsidRPr="00A37343">
        <w:rPr>
          <w:rFonts w:ascii="Times New Roman" w:eastAsia="Calibri" w:hAnsi="Times New Roman"/>
          <w:bCs/>
          <w:color w:val="000000" w:themeColor="text1"/>
          <w:kern w:val="32"/>
          <w:sz w:val="24"/>
          <w:szCs w:val="24"/>
          <w:lang w:eastAsia="ru-RU"/>
        </w:rPr>
        <w:t xml:space="preserve"> «Оформление начала производства работ»</w:t>
      </w:r>
      <w:r w:rsidR="00B42A0C" w:rsidRPr="00A37343">
        <w:rPr>
          <w:rFonts w:ascii="Times New Roman" w:eastAsia="Calibri" w:hAnsi="Times New Roman"/>
          <w:bCs/>
          <w:color w:val="000000" w:themeColor="text1"/>
          <w:kern w:val="32"/>
          <w:sz w:val="24"/>
          <w:szCs w:val="24"/>
          <w:lang w:eastAsia="ru-RU"/>
        </w:rPr>
        <w:t xml:space="preserve"> </w:t>
      </w:r>
      <w:r w:rsidR="00F816E0" w:rsidRPr="00A37343">
        <w:rPr>
          <w:rFonts w:ascii="Times New Roman" w:eastAsia="Calibri" w:hAnsi="Times New Roman"/>
          <w:color w:val="000000" w:themeColor="text1"/>
          <w:sz w:val="24"/>
          <w:szCs w:val="24"/>
        </w:rPr>
        <w:t xml:space="preserve">(Приложение </w:t>
      </w:r>
      <w:r w:rsidR="000753AB" w:rsidRPr="00A37343">
        <w:rPr>
          <w:rFonts w:ascii="Times New Roman" w:eastAsia="Calibri" w:hAnsi="Times New Roman"/>
          <w:color w:val="000000" w:themeColor="text1"/>
          <w:sz w:val="24"/>
          <w:szCs w:val="24"/>
        </w:rPr>
        <w:t xml:space="preserve">№ </w:t>
      </w:r>
      <w:r w:rsidR="005A1138" w:rsidRPr="00A37343">
        <w:rPr>
          <w:rFonts w:ascii="Times New Roman" w:eastAsia="Calibri" w:hAnsi="Times New Roman"/>
          <w:color w:val="000000" w:themeColor="text1"/>
          <w:sz w:val="24"/>
          <w:szCs w:val="24"/>
        </w:rPr>
        <w:t>8</w:t>
      </w:r>
      <w:r w:rsidR="00C44CE6" w:rsidRPr="00A37343">
        <w:rPr>
          <w:rFonts w:ascii="Times New Roman" w:eastAsia="Calibri" w:hAnsi="Times New Roman"/>
          <w:color w:val="000000" w:themeColor="text1"/>
          <w:sz w:val="24"/>
          <w:szCs w:val="24"/>
        </w:rPr>
        <w:t>)</w:t>
      </w:r>
      <w:r w:rsidR="002A40F0" w:rsidRPr="00A37343">
        <w:rPr>
          <w:rFonts w:ascii="Times New Roman" w:eastAsia="Calibri" w:hAnsi="Times New Roman"/>
          <w:bCs/>
          <w:color w:val="000000" w:themeColor="text1"/>
          <w:kern w:val="32"/>
          <w:sz w:val="24"/>
          <w:szCs w:val="24"/>
          <w:lang w:eastAsia="ru-RU"/>
        </w:rPr>
        <w:t xml:space="preserve"> </w:t>
      </w:r>
      <w:r w:rsidR="00C44CE6" w:rsidRPr="00A37343">
        <w:rPr>
          <w:rFonts w:ascii="Times New Roman" w:eastAsia="Calibri" w:hAnsi="Times New Roman"/>
          <w:bCs/>
          <w:color w:val="000000" w:themeColor="text1"/>
          <w:kern w:val="32"/>
          <w:sz w:val="24"/>
          <w:szCs w:val="24"/>
          <w:lang w:eastAsia="ru-RU"/>
        </w:rPr>
        <w:t>о принятой информации</w:t>
      </w:r>
      <w:r w:rsidR="001B0923" w:rsidRPr="00A37343">
        <w:rPr>
          <w:rFonts w:ascii="Times New Roman" w:eastAsia="Calibri" w:hAnsi="Times New Roman"/>
          <w:bCs/>
          <w:color w:val="000000" w:themeColor="text1"/>
          <w:kern w:val="32"/>
          <w:sz w:val="24"/>
          <w:szCs w:val="24"/>
          <w:lang w:eastAsia="ru-RU"/>
        </w:rPr>
        <w:t xml:space="preserve"> во втором экземпляр</w:t>
      </w:r>
      <w:r w:rsidR="00E07475" w:rsidRPr="00A37343">
        <w:rPr>
          <w:rFonts w:ascii="Times New Roman" w:eastAsia="Calibri" w:hAnsi="Times New Roman"/>
          <w:bCs/>
          <w:color w:val="000000" w:themeColor="text1"/>
          <w:kern w:val="32"/>
          <w:sz w:val="24"/>
          <w:szCs w:val="24"/>
          <w:lang w:eastAsia="ru-RU"/>
        </w:rPr>
        <w:t>е</w:t>
      </w:r>
      <w:r w:rsidR="001B0923" w:rsidRPr="00A37343">
        <w:rPr>
          <w:rFonts w:ascii="Times New Roman" w:eastAsia="Calibri" w:hAnsi="Times New Roman"/>
          <w:bCs/>
          <w:color w:val="000000" w:themeColor="text1"/>
          <w:kern w:val="32"/>
          <w:sz w:val="24"/>
          <w:szCs w:val="24"/>
          <w:lang w:eastAsia="ru-RU"/>
        </w:rPr>
        <w:t xml:space="preserve"> наряда</w:t>
      </w:r>
      <w:r w:rsidR="00C44CE6" w:rsidRPr="00A37343">
        <w:rPr>
          <w:rFonts w:ascii="Times New Roman" w:eastAsia="Calibri" w:hAnsi="Times New Roman"/>
          <w:bCs/>
          <w:color w:val="000000" w:themeColor="text1"/>
          <w:kern w:val="32"/>
          <w:sz w:val="24"/>
          <w:szCs w:val="24"/>
          <w:lang w:eastAsia="ru-RU"/>
        </w:rPr>
        <w:t xml:space="preserve"> и </w:t>
      </w:r>
      <w:r w:rsidR="00741E9F" w:rsidRPr="00A37343">
        <w:rPr>
          <w:rFonts w:ascii="Times New Roman" w:eastAsia="Calibri" w:hAnsi="Times New Roman"/>
          <w:bCs/>
          <w:color w:val="000000" w:themeColor="text1"/>
          <w:kern w:val="32"/>
          <w:sz w:val="24"/>
          <w:szCs w:val="24"/>
          <w:lang w:eastAsia="ru-RU"/>
        </w:rPr>
        <w:t>делает запись в оперативном</w:t>
      </w:r>
      <w:r w:rsidR="005A1138" w:rsidRPr="00A37343">
        <w:rPr>
          <w:rFonts w:ascii="Times New Roman" w:eastAsia="Calibri" w:hAnsi="Times New Roman"/>
          <w:bCs/>
          <w:color w:val="000000" w:themeColor="text1"/>
          <w:kern w:val="32"/>
          <w:sz w:val="24"/>
          <w:szCs w:val="24"/>
          <w:lang w:eastAsia="ru-RU"/>
        </w:rPr>
        <w:t xml:space="preserve"> журнале</w:t>
      </w:r>
      <w:r w:rsidR="00BC6268" w:rsidRPr="00A37343">
        <w:rPr>
          <w:rFonts w:ascii="Times New Roman" w:eastAsia="Calibri" w:hAnsi="Times New Roman"/>
          <w:bCs/>
          <w:color w:val="000000" w:themeColor="text1"/>
          <w:kern w:val="32"/>
          <w:sz w:val="24"/>
          <w:szCs w:val="24"/>
          <w:lang w:eastAsia="ru-RU"/>
        </w:rPr>
        <w:t xml:space="preserve"> (указывается номер наряда и рабочее место)</w:t>
      </w:r>
      <w:r w:rsidR="00234E01" w:rsidRPr="00A37343">
        <w:rPr>
          <w:rFonts w:ascii="Times New Roman" w:eastAsia="Calibri" w:hAnsi="Times New Roman"/>
          <w:bCs/>
          <w:color w:val="000000" w:themeColor="text1"/>
          <w:kern w:val="32"/>
          <w:sz w:val="24"/>
          <w:szCs w:val="24"/>
          <w:lang w:eastAsia="ru-RU"/>
        </w:rPr>
        <w:t xml:space="preserve"> (в случае осуществления допуска оперативным персоналом структурного подразделения </w:t>
      </w:r>
      <w:r w:rsidR="00AF52B8">
        <w:rPr>
          <w:rFonts w:ascii="Times New Roman" w:eastAsia="Calibri" w:hAnsi="Times New Roman"/>
          <w:bCs/>
          <w:color w:val="000000" w:themeColor="text1"/>
          <w:kern w:val="32"/>
          <w:sz w:val="24"/>
          <w:szCs w:val="24"/>
          <w:lang w:eastAsia="ru-RU"/>
        </w:rPr>
        <w:t>Общества</w:t>
      </w:r>
      <w:r w:rsidR="00234E01" w:rsidRPr="00A37343">
        <w:rPr>
          <w:rFonts w:ascii="Times New Roman" w:eastAsia="Calibri" w:hAnsi="Times New Roman"/>
          <w:bCs/>
          <w:color w:val="000000" w:themeColor="text1"/>
          <w:kern w:val="32"/>
          <w:sz w:val="24"/>
          <w:szCs w:val="24"/>
          <w:lang w:eastAsia="ru-RU"/>
        </w:rPr>
        <w:t>)</w:t>
      </w:r>
      <w:r w:rsidR="0005427C" w:rsidRPr="00A37343">
        <w:rPr>
          <w:rFonts w:ascii="Times New Roman" w:eastAsia="Calibri" w:hAnsi="Times New Roman"/>
          <w:bCs/>
          <w:color w:val="000000" w:themeColor="text1"/>
          <w:kern w:val="32"/>
          <w:sz w:val="24"/>
          <w:szCs w:val="24"/>
          <w:lang w:eastAsia="ru-RU"/>
        </w:rPr>
        <w:t xml:space="preserve">. </w:t>
      </w:r>
    </w:p>
    <w:p w:rsidR="006414A0" w:rsidRPr="00A37343" w:rsidRDefault="006414A0" w:rsidP="000A389D">
      <w:pPr>
        <w:ind w:firstLine="709"/>
        <w:rPr>
          <w:rFonts w:ascii="Times New Roman" w:eastAsia="Calibri" w:hAnsi="Times New Roman"/>
          <w:bCs/>
          <w:kern w:val="32"/>
          <w:sz w:val="24"/>
          <w:szCs w:val="24"/>
          <w:lang w:eastAsia="ru-RU"/>
        </w:rPr>
      </w:pPr>
      <w:r w:rsidRPr="00A37343">
        <w:rPr>
          <w:rFonts w:ascii="Times New Roman" w:eastAsia="Calibri" w:hAnsi="Times New Roman"/>
          <w:bCs/>
          <w:color w:val="000000" w:themeColor="text1"/>
          <w:kern w:val="32"/>
          <w:sz w:val="24"/>
          <w:szCs w:val="24"/>
          <w:lang w:eastAsia="ru-RU"/>
        </w:rPr>
        <w:t xml:space="preserve">По окончании рабочего дня/смены, второй экземпляр наряда сдается </w:t>
      </w:r>
      <w:r w:rsidR="002E534E" w:rsidRPr="00A37343">
        <w:rPr>
          <w:rFonts w:ascii="Times New Roman" w:eastAsia="Calibri" w:hAnsi="Times New Roman"/>
          <w:bCs/>
          <w:color w:val="000000" w:themeColor="text1"/>
          <w:kern w:val="32"/>
          <w:sz w:val="24"/>
          <w:szCs w:val="24"/>
          <w:lang w:eastAsia="ru-RU"/>
        </w:rPr>
        <w:t xml:space="preserve">допускающему структурного подразделения </w:t>
      </w:r>
      <w:r w:rsidR="00AF52B8">
        <w:rPr>
          <w:rFonts w:ascii="Times New Roman" w:eastAsia="Calibri" w:hAnsi="Times New Roman"/>
          <w:bCs/>
          <w:color w:val="000000" w:themeColor="text1"/>
          <w:kern w:val="32"/>
          <w:sz w:val="24"/>
          <w:szCs w:val="24"/>
          <w:lang w:eastAsia="ru-RU"/>
        </w:rPr>
        <w:t>Общества</w:t>
      </w:r>
      <w:r w:rsidR="002E534E" w:rsidRPr="00A37343">
        <w:rPr>
          <w:rFonts w:ascii="Times New Roman" w:eastAsia="Calibri" w:hAnsi="Times New Roman"/>
          <w:bCs/>
          <w:color w:val="000000" w:themeColor="text1"/>
          <w:kern w:val="32"/>
          <w:sz w:val="24"/>
          <w:szCs w:val="24"/>
          <w:lang w:eastAsia="ru-RU"/>
        </w:rPr>
        <w:t>, который ставит свою подпись</w:t>
      </w:r>
      <w:r w:rsidR="00BE1EAD" w:rsidRPr="00A37343">
        <w:rPr>
          <w:rFonts w:ascii="Times New Roman" w:eastAsia="Calibri" w:hAnsi="Times New Roman"/>
          <w:bCs/>
          <w:kern w:val="32"/>
          <w:sz w:val="24"/>
          <w:szCs w:val="24"/>
          <w:lang w:eastAsia="ru-RU"/>
        </w:rPr>
        <w:t>, дату и время</w:t>
      </w:r>
      <w:r w:rsidR="002E534E" w:rsidRPr="00A37343">
        <w:rPr>
          <w:rFonts w:ascii="Times New Roman" w:eastAsia="Calibri" w:hAnsi="Times New Roman"/>
          <w:bCs/>
          <w:kern w:val="32"/>
          <w:sz w:val="24"/>
          <w:szCs w:val="24"/>
          <w:lang w:eastAsia="ru-RU"/>
        </w:rPr>
        <w:t xml:space="preserve"> </w:t>
      </w:r>
      <w:r w:rsidR="002E534E" w:rsidRPr="00A37343">
        <w:rPr>
          <w:rFonts w:ascii="Times New Roman" w:eastAsia="Calibri" w:hAnsi="Times New Roman"/>
          <w:bCs/>
          <w:color w:val="000000" w:themeColor="text1"/>
          <w:kern w:val="32"/>
          <w:sz w:val="24"/>
          <w:szCs w:val="24"/>
          <w:lang w:eastAsia="ru-RU"/>
        </w:rPr>
        <w:t>в строке 14</w:t>
      </w:r>
      <w:r w:rsidR="009374BC" w:rsidRPr="00A37343">
        <w:rPr>
          <w:rFonts w:ascii="Times New Roman" w:eastAsia="Calibri" w:hAnsi="Times New Roman"/>
          <w:bCs/>
          <w:color w:val="000000" w:themeColor="text1"/>
          <w:kern w:val="32"/>
          <w:sz w:val="24"/>
          <w:szCs w:val="24"/>
          <w:lang w:eastAsia="ru-RU"/>
        </w:rPr>
        <w:t xml:space="preserve"> </w:t>
      </w:r>
      <w:r w:rsidR="00BE1EAD" w:rsidRPr="00A37343">
        <w:rPr>
          <w:rFonts w:ascii="Times New Roman" w:eastAsia="Calibri" w:hAnsi="Times New Roman"/>
          <w:bCs/>
          <w:kern w:val="32"/>
          <w:sz w:val="24"/>
          <w:szCs w:val="24"/>
          <w:lang w:eastAsia="ru-RU"/>
        </w:rPr>
        <w:t xml:space="preserve">на полях наряда рядом со столбцом «Подпись исполнителя работ» в таблице </w:t>
      </w:r>
      <w:r w:rsidR="009374BC" w:rsidRPr="00A37343">
        <w:rPr>
          <w:rFonts w:ascii="Times New Roman" w:eastAsia="Calibri" w:hAnsi="Times New Roman"/>
          <w:bCs/>
          <w:color w:val="000000" w:themeColor="text1"/>
          <w:kern w:val="32"/>
          <w:sz w:val="24"/>
          <w:szCs w:val="24"/>
          <w:lang w:eastAsia="ru-RU"/>
        </w:rPr>
        <w:t>«Оформление окончания работ»</w:t>
      </w:r>
      <w:r w:rsidR="00B353BD" w:rsidRPr="00A37343">
        <w:rPr>
          <w:rFonts w:ascii="Times New Roman" w:eastAsia="Calibri" w:hAnsi="Times New Roman"/>
          <w:bCs/>
          <w:color w:val="000000" w:themeColor="text1"/>
          <w:kern w:val="32"/>
          <w:sz w:val="24"/>
          <w:szCs w:val="24"/>
          <w:lang w:eastAsia="ru-RU"/>
        </w:rPr>
        <w:t xml:space="preserve"> </w:t>
      </w:r>
      <w:r w:rsidR="00B353BD" w:rsidRPr="00A37343">
        <w:rPr>
          <w:rFonts w:ascii="Times New Roman" w:eastAsia="Calibri" w:hAnsi="Times New Roman"/>
          <w:bCs/>
          <w:kern w:val="32"/>
          <w:sz w:val="24"/>
          <w:szCs w:val="24"/>
          <w:lang w:eastAsia="ru-RU"/>
        </w:rPr>
        <w:t>и делает запись в оперативном журнале</w:t>
      </w:r>
      <w:r w:rsidR="00B0350C" w:rsidRPr="00A37343">
        <w:rPr>
          <w:rFonts w:ascii="Times New Roman" w:eastAsia="Calibri" w:hAnsi="Times New Roman"/>
          <w:bCs/>
          <w:kern w:val="32"/>
          <w:sz w:val="24"/>
          <w:szCs w:val="24"/>
          <w:lang w:eastAsia="ru-RU"/>
        </w:rPr>
        <w:t xml:space="preserve"> </w:t>
      </w:r>
      <w:r w:rsidR="00B0350C" w:rsidRPr="00A37343">
        <w:rPr>
          <w:rFonts w:ascii="Times New Roman" w:eastAsia="Calibri" w:hAnsi="Times New Roman"/>
          <w:sz w:val="24"/>
          <w:szCs w:val="24"/>
        </w:rPr>
        <w:t>(</w:t>
      </w:r>
      <w:r w:rsidR="00B0350C" w:rsidRPr="00A37343">
        <w:rPr>
          <w:rFonts w:ascii="Times New Roman" w:hAnsi="Times New Roman"/>
          <w:sz w:val="24"/>
          <w:szCs w:val="24"/>
        </w:rPr>
        <w:t xml:space="preserve">в случае осуществления допуска оперативным персоналом структурного подразделения </w:t>
      </w:r>
      <w:r w:rsidR="00AF52B8">
        <w:rPr>
          <w:rFonts w:ascii="Times New Roman" w:hAnsi="Times New Roman"/>
          <w:sz w:val="24"/>
          <w:szCs w:val="24"/>
        </w:rPr>
        <w:t>Общества</w:t>
      </w:r>
      <w:r w:rsidR="00B0350C" w:rsidRPr="00A37343">
        <w:rPr>
          <w:rFonts w:ascii="Times New Roman" w:hAnsi="Times New Roman"/>
          <w:sz w:val="24"/>
          <w:szCs w:val="24"/>
        </w:rPr>
        <w:t>)</w:t>
      </w:r>
      <w:r w:rsidR="00B0350C" w:rsidRPr="00A37343">
        <w:rPr>
          <w:rFonts w:ascii="Times New Roman" w:eastAsia="Calibri" w:hAnsi="Times New Roman"/>
          <w:sz w:val="24"/>
          <w:szCs w:val="24"/>
        </w:rPr>
        <w:t>.</w:t>
      </w:r>
      <w:r w:rsidR="009A3D2D" w:rsidRPr="00A37343">
        <w:rPr>
          <w:rFonts w:ascii="Times New Roman" w:eastAsia="Calibri" w:hAnsi="Times New Roman"/>
          <w:bCs/>
          <w:kern w:val="32"/>
          <w:sz w:val="24"/>
          <w:szCs w:val="24"/>
          <w:lang w:eastAsia="ru-RU"/>
        </w:rPr>
        <w:t xml:space="preserve"> </w:t>
      </w:r>
    </w:p>
    <w:p w:rsidR="006414A0" w:rsidRPr="00A37343" w:rsidRDefault="002E534E" w:rsidP="000A389D">
      <w:pPr>
        <w:ind w:firstLine="709"/>
        <w:rPr>
          <w:rFonts w:ascii="Times New Roman" w:eastAsia="Calibri" w:hAnsi="Times New Roman"/>
          <w:bCs/>
          <w:color w:val="000000" w:themeColor="text1"/>
          <w:kern w:val="32"/>
          <w:sz w:val="24"/>
          <w:szCs w:val="24"/>
          <w:lang w:eastAsia="ru-RU"/>
        </w:rPr>
      </w:pPr>
      <w:r w:rsidRPr="00A37343">
        <w:rPr>
          <w:rFonts w:ascii="Times New Roman" w:eastAsia="Calibri" w:hAnsi="Times New Roman"/>
          <w:bCs/>
          <w:color w:val="000000" w:themeColor="text1"/>
          <w:kern w:val="32"/>
          <w:sz w:val="24"/>
          <w:szCs w:val="24"/>
          <w:lang w:eastAsia="ru-RU"/>
        </w:rPr>
        <w:t>Вышеуказанные</w:t>
      </w:r>
      <w:r w:rsidR="006414A0" w:rsidRPr="00A37343">
        <w:rPr>
          <w:rFonts w:ascii="Times New Roman" w:eastAsia="Calibri" w:hAnsi="Times New Roman"/>
          <w:bCs/>
          <w:color w:val="000000" w:themeColor="text1"/>
          <w:kern w:val="32"/>
          <w:sz w:val="24"/>
          <w:szCs w:val="24"/>
          <w:lang w:eastAsia="ru-RU"/>
        </w:rPr>
        <w:t xml:space="preserve"> требования выполняются до полного завершения работ. </w:t>
      </w:r>
    </w:p>
    <w:p w:rsidR="00885A03" w:rsidRPr="00A37343" w:rsidRDefault="006414A0" w:rsidP="000A389D">
      <w:pPr>
        <w:ind w:firstLine="709"/>
        <w:rPr>
          <w:rFonts w:ascii="Times New Roman" w:eastAsia="Calibri" w:hAnsi="Times New Roman"/>
          <w:bCs/>
          <w:kern w:val="32"/>
          <w:sz w:val="24"/>
          <w:szCs w:val="24"/>
          <w:lang w:eastAsia="ru-RU"/>
        </w:rPr>
      </w:pPr>
      <w:r w:rsidRPr="00A37343">
        <w:rPr>
          <w:rFonts w:ascii="Times New Roman" w:eastAsia="Calibri" w:hAnsi="Times New Roman"/>
          <w:bCs/>
          <w:color w:val="000000" w:themeColor="text1"/>
          <w:kern w:val="32"/>
          <w:sz w:val="24"/>
          <w:szCs w:val="24"/>
          <w:lang w:eastAsia="ru-RU"/>
        </w:rPr>
        <w:t>Хранение нарядов</w:t>
      </w:r>
      <w:r w:rsidRPr="00A37343">
        <w:rPr>
          <w:rFonts w:ascii="Times New Roman" w:hAnsi="Times New Roman"/>
          <w:bCs/>
          <w:color w:val="000000" w:themeColor="text1"/>
          <w:kern w:val="32"/>
          <w:sz w:val="24"/>
          <w:szCs w:val="24"/>
          <w:lang w:eastAsia="ru-RU"/>
        </w:rPr>
        <w:t xml:space="preserve"> на производство работ повышенной опасности</w:t>
      </w:r>
      <w:r w:rsidRPr="00A37343">
        <w:rPr>
          <w:rFonts w:ascii="Times New Roman" w:eastAsia="Calibri" w:hAnsi="Times New Roman"/>
          <w:bCs/>
          <w:color w:val="000000" w:themeColor="text1"/>
          <w:kern w:val="32"/>
          <w:sz w:val="24"/>
          <w:szCs w:val="24"/>
          <w:lang w:eastAsia="ru-RU"/>
        </w:rPr>
        <w:t>, по окончании выполнения работ, осуществляется Подрядчиком.</w:t>
      </w:r>
      <w:r w:rsidR="00E442B7" w:rsidRPr="00A37343">
        <w:rPr>
          <w:rFonts w:ascii="Times New Roman" w:eastAsia="Calibri" w:hAnsi="Times New Roman"/>
          <w:bCs/>
          <w:color w:val="000000" w:themeColor="text1"/>
          <w:kern w:val="32"/>
          <w:sz w:val="24"/>
          <w:szCs w:val="24"/>
          <w:lang w:eastAsia="ru-RU"/>
        </w:rPr>
        <w:t xml:space="preserve"> </w:t>
      </w:r>
      <w:r w:rsidR="00752A5C" w:rsidRPr="00A37343">
        <w:rPr>
          <w:rFonts w:ascii="Times New Roman" w:eastAsia="Calibri" w:hAnsi="Times New Roman"/>
          <w:bCs/>
          <w:kern w:val="32"/>
          <w:sz w:val="24"/>
          <w:szCs w:val="24"/>
          <w:lang w:eastAsia="ru-RU"/>
        </w:rPr>
        <w:t>Все наряды хранятся до полного окончания работ по акту-допуску</w:t>
      </w:r>
      <w:r w:rsidR="00381F7B" w:rsidRPr="00A37343">
        <w:rPr>
          <w:rFonts w:ascii="Times New Roman" w:eastAsia="Calibri" w:hAnsi="Times New Roman"/>
          <w:bCs/>
          <w:kern w:val="32"/>
          <w:sz w:val="24"/>
          <w:szCs w:val="24"/>
          <w:lang w:eastAsia="ru-RU"/>
        </w:rPr>
        <w:t>, кроме нарядов на работы в ОЗП</w:t>
      </w:r>
      <w:r w:rsidR="00752A5C" w:rsidRPr="00A37343">
        <w:rPr>
          <w:rFonts w:ascii="Times New Roman" w:eastAsia="Calibri" w:hAnsi="Times New Roman"/>
          <w:bCs/>
          <w:kern w:val="32"/>
          <w:sz w:val="24"/>
          <w:szCs w:val="24"/>
          <w:lang w:eastAsia="ru-RU"/>
        </w:rPr>
        <w:t>.</w:t>
      </w:r>
      <w:r w:rsidR="00B9344A" w:rsidRPr="00A37343">
        <w:rPr>
          <w:rFonts w:ascii="Times New Roman" w:eastAsia="Calibri" w:hAnsi="Times New Roman"/>
          <w:bCs/>
          <w:kern w:val="32"/>
          <w:sz w:val="24"/>
          <w:szCs w:val="24"/>
          <w:lang w:eastAsia="ru-RU"/>
        </w:rPr>
        <w:t xml:space="preserve"> </w:t>
      </w:r>
      <w:r w:rsidR="00381F7B" w:rsidRPr="00A37343">
        <w:rPr>
          <w:rFonts w:ascii="Times New Roman" w:eastAsia="Calibri" w:hAnsi="Times New Roman"/>
          <w:bCs/>
          <w:kern w:val="32"/>
          <w:sz w:val="24"/>
          <w:szCs w:val="24"/>
          <w:lang w:eastAsia="ru-RU"/>
        </w:rPr>
        <w:t>Наряды-допуски на работы в ОЗП, работы по которым полностью закончены, должны храниться в течение 1 года</w:t>
      </w:r>
      <w:r w:rsidR="00186F19" w:rsidRPr="00A37343">
        <w:rPr>
          <w:rFonts w:ascii="Times New Roman" w:eastAsia="Calibri" w:hAnsi="Times New Roman"/>
          <w:bCs/>
          <w:kern w:val="32"/>
          <w:sz w:val="24"/>
          <w:szCs w:val="24"/>
          <w:lang w:eastAsia="ru-RU"/>
        </w:rPr>
        <w:t xml:space="preserve"> от даты их закрытия</w:t>
      </w:r>
      <w:r w:rsidR="00381F7B" w:rsidRPr="00A37343">
        <w:rPr>
          <w:rFonts w:ascii="Times New Roman" w:eastAsia="Calibri" w:hAnsi="Times New Roman"/>
          <w:bCs/>
          <w:kern w:val="32"/>
          <w:sz w:val="24"/>
          <w:szCs w:val="24"/>
          <w:lang w:eastAsia="ru-RU"/>
        </w:rPr>
        <w:t>, после чего они могут быть уничтожены.</w:t>
      </w:r>
    </w:p>
    <w:p w:rsidR="006414A0" w:rsidRPr="00A37343" w:rsidRDefault="00B9344A" w:rsidP="000A389D">
      <w:pPr>
        <w:ind w:firstLine="709"/>
        <w:rPr>
          <w:rFonts w:ascii="Times New Roman" w:hAnsi="Times New Roman"/>
          <w:bCs/>
          <w:kern w:val="32"/>
          <w:sz w:val="24"/>
          <w:szCs w:val="24"/>
          <w:lang w:eastAsia="ru-RU"/>
        </w:rPr>
      </w:pPr>
      <w:r w:rsidRPr="00A37343">
        <w:rPr>
          <w:rFonts w:ascii="Times New Roman" w:eastAsia="Calibri" w:hAnsi="Times New Roman"/>
          <w:bCs/>
          <w:kern w:val="32"/>
          <w:sz w:val="24"/>
          <w:szCs w:val="24"/>
          <w:lang w:eastAsia="ru-RU"/>
        </w:rPr>
        <w:t>Срок хранения акта-допуска с приложенным ППР</w:t>
      </w:r>
      <w:r w:rsidR="00885A03" w:rsidRPr="00A37343">
        <w:rPr>
          <w:rFonts w:ascii="Times New Roman" w:eastAsia="Calibri" w:hAnsi="Times New Roman"/>
          <w:bCs/>
          <w:kern w:val="32"/>
          <w:sz w:val="24"/>
          <w:szCs w:val="24"/>
          <w:lang w:eastAsia="ru-RU"/>
        </w:rPr>
        <w:t xml:space="preserve"> </w:t>
      </w:r>
      <w:r w:rsidRPr="00A37343">
        <w:rPr>
          <w:rFonts w:ascii="Times New Roman" w:eastAsia="Calibri" w:hAnsi="Times New Roman"/>
          <w:bCs/>
          <w:kern w:val="32"/>
          <w:sz w:val="24"/>
          <w:szCs w:val="24"/>
          <w:lang w:eastAsia="ru-RU"/>
        </w:rPr>
        <w:t>на данную работу</w:t>
      </w:r>
      <w:r w:rsidR="00885A03" w:rsidRPr="00A37343">
        <w:rPr>
          <w:rFonts w:ascii="Times New Roman" w:eastAsia="Calibri" w:hAnsi="Times New Roman"/>
          <w:bCs/>
          <w:kern w:val="32"/>
          <w:sz w:val="24"/>
          <w:szCs w:val="24"/>
          <w:lang w:eastAsia="ru-RU"/>
        </w:rPr>
        <w:t xml:space="preserve"> в филиале</w:t>
      </w:r>
      <w:r w:rsidRPr="00A37343">
        <w:rPr>
          <w:rFonts w:ascii="Times New Roman" w:eastAsia="Calibri" w:hAnsi="Times New Roman"/>
          <w:bCs/>
          <w:color w:val="FF0000"/>
          <w:kern w:val="32"/>
          <w:sz w:val="24"/>
          <w:szCs w:val="24"/>
          <w:lang w:eastAsia="ru-RU"/>
        </w:rPr>
        <w:t xml:space="preserve"> </w:t>
      </w:r>
      <w:r w:rsidRPr="00A37343">
        <w:rPr>
          <w:rFonts w:ascii="Times New Roman" w:eastAsia="Calibri" w:hAnsi="Times New Roman"/>
          <w:bCs/>
          <w:kern w:val="32"/>
          <w:sz w:val="24"/>
          <w:szCs w:val="24"/>
          <w:lang w:eastAsia="ru-RU"/>
        </w:rPr>
        <w:t xml:space="preserve">– 1 год со дня </w:t>
      </w:r>
      <w:r w:rsidR="00811BD9" w:rsidRPr="00A37343">
        <w:rPr>
          <w:rFonts w:ascii="Times New Roman" w:eastAsia="Calibri" w:hAnsi="Times New Roman"/>
          <w:bCs/>
          <w:kern w:val="32"/>
          <w:sz w:val="24"/>
          <w:szCs w:val="24"/>
          <w:lang w:eastAsia="ru-RU"/>
        </w:rPr>
        <w:t>оформления закрытия работ</w:t>
      </w:r>
      <w:r w:rsidRPr="00A37343">
        <w:rPr>
          <w:rFonts w:ascii="Times New Roman" w:eastAsia="Calibri" w:hAnsi="Times New Roman"/>
          <w:bCs/>
          <w:kern w:val="32"/>
          <w:sz w:val="24"/>
          <w:szCs w:val="24"/>
          <w:lang w:eastAsia="ru-RU"/>
        </w:rPr>
        <w:t>.</w:t>
      </w:r>
    </w:p>
    <w:p w:rsidR="003F505A" w:rsidRPr="00A37343" w:rsidRDefault="00225150" w:rsidP="000A389D">
      <w:pPr>
        <w:ind w:firstLine="709"/>
        <w:rPr>
          <w:rFonts w:ascii="Times New Roman" w:hAnsi="Times New Roman"/>
          <w:color w:val="000000" w:themeColor="text1"/>
          <w:sz w:val="24"/>
          <w:szCs w:val="24"/>
        </w:rPr>
      </w:pPr>
      <w:r w:rsidRPr="00A37343">
        <w:rPr>
          <w:rFonts w:ascii="Times New Roman" w:eastAsia="Calibri" w:hAnsi="Times New Roman"/>
          <w:color w:val="000000" w:themeColor="text1"/>
          <w:sz w:val="24"/>
          <w:szCs w:val="24"/>
        </w:rPr>
        <w:t>6</w:t>
      </w:r>
      <w:r w:rsidR="003F505A" w:rsidRPr="00A37343">
        <w:rPr>
          <w:rFonts w:ascii="Times New Roman" w:eastAsia="Calibri" w:hAnsi="Times New Roman"/>
          <w:color w:val="000000" w:themeColor="text1"/>
          <w:sz w:val="24"/>
          <w:szCs w:val="24"/>
        </w:rPr>
        <w:t>.</w:t>
      </w:r>
      <w:r w:rsidR="00D3088C" w:rsidRPr="00A37343">
        <w:rPr>
          <w:rFonts w:ascii="Times New Roman" w:eastAsia="Calibri" w:hAnsi="Times New Roman"/>
          <w:color w:val="000000" w:themeColor="text1"/>
          <w:sz w:val="24"/>
          <w:szCs w:val="24"/>
        </w:rPr>
        <w:t>3</w:t>
      </w:r>
      <w:r w:rsidR="003F505A" w:rsidRPr="00A37343">
        <w:rPr>
          <w:rFonts w:ascii="Times New Roman" w:eastAsia="Calibri" w:hAnsi="Times New Roman"/>
          <w:color w:val="000000" w:themeColor="text1"/>
          <w:sz w:val="24"/>
          <w:szCs w:val="24"/>
        </w:rPr>
        <w:t>.1</w:t>
      </w:r>
      <w:r w:rsidR="00C925FF" w:rsidRPr="00A37343">
        <w:rPr>
          <w:rFonts w:ascii="Times New Roman" w:eastAsia="Calibri" w:hAnsi="Times New Roman"/>
          <w:color w:val="000000" w:themeColor="text1"/>
          <w:sz w:val="24"/>
          <w:szCs w:val="24"/>
        </w:rPr>
        <w:t>4</w:t>
      </w:r>
      <w:r w:rsidR="003F505A" w:rsidRPr="00A37343">
        <w:rPr>
          <w:rFonts w:ascii="Times New Roman" w:eastAsia="Calibri" w:hAnsi="Times New Roman"/>
          <w:color w:val="000000" w:themeColor="text1"/>
          <w:sz w:val="24"/>
          <w:szCs w:val="24"/>
        </w:rPr>
        <w:t xml:space="preserve">. </w:t>
      </w:r>
      <w:r w:rsidR="00752A5C" w:rsidRPr="00A37343">
        <w:rPr>
          <w:rFonts w:ascii="Times New Roman" w:eastAsia="Calibri" w:hAnsi="Times New Roman"/>
          <w:color w:val="000000" w:themeColor="text1"/>
          <w:sz w:val="24"/>
          <w:szCs w:val="24"/>
        </w:rPr>
        <w:t xml:space="preserve">При оформлении акта-допуска </w:t>
      </w:r>
      <w:r w:rsidR="00752A5C" w:rsidRPr="00A37343">
        <w:rPr>
          <w:rFonts w:ascii="Times New Roman" w:hAnsi="Times New Roman"/>
          <w:color w:val="000000" w:themeColor="text1"/>
          <w:sz w:val="24"/>
          <w:szCs w:val="24"/>
        </w:rPr>
        <w:t>н</w:t>
      </w:r>
      <w:r w:rsidR="007F212F" w:rsidRPr="00A37343">
        <w:rPr>
          <w:rFonts w:ascii="Times New Roman" w:hAnsi="Times New Roman"/>
          <w:color w:val="000000" w:themeColor="text1"/>
          <w:sz w:val="24"/>
          <w:szCs w:val="24"/>
        </w:rPr>
        <w:t xml:space="preserve">е допускается выдача наряда-допуска </w:t>
      </w:r>
      <w:r w:rsidR="007F212F" w:rsidRPr="00A37343">
        <w:rPr>
          <w:rFonts w:ascii="Times New Roman" w:hAnsi="Times New Roman"/>
          <w:bCs/>
          <w:color w:val="000000" w:themeColor="text1"/>
          <w:kern w:val="32"/>
          <w:sz w:val="24"/>
          <w:szCs w:val="24"/>
          <w:lang w:eastAsia="ru-RU"/>
        </w:rPr>
        <w:t>на производство работ повышенной опасности</w:t>
      </w:r>
      <w:r w:rsidR="00741E9F" w:rsidRPr="00A37343">
        <w:rPr>
          <w:rFonts w:ascii="Times New Roman" w:hAnsi="Times New Roman"/>
          <w:color w:val="000000" w:themeColor="text1"/>
          <w:sz w:val="24"/>
          <w:szCs w:val="24"/>
        </w:rPr>
        <w:t xml:space="preserve"> </w:t>
      </w:r>
      <w:r w:rsidR="007F212F" w:rsidRPr="00A37343">
        <w:rPr>
          <w:rFonts w:ascii="Times New Roman" w:hAnsi="Times New Roman"/>
          <w:color w:val="000000" w:themeColor="text1"/>
          <w:sz w:val="24"/>
          <w:szCs w:val="24"/>
        </w:rPr>
        <w:t xml:space="preserve">руководителями и специалистами </w:t>
      </w:r>
      <w:r w:rsidR="00AF52B8">
        <w:rPr>
          <w:rFonts w:ascii="Times New Roman" w:hAnsi="Times New Roman"/>
          <w:color w:val="000000" w:themeColor="text1"/>
          <w:sz w:val="24"/>
          <w:szCs w:val="24"/>
        </w:rPr>
        <w:t>участков Общества</w:t>
      </w:r>
      <w:r w:rsidR="007F212F" w:rsidRPr="00A37343">
        <w:rPr>
          <w:rFonts w:ascii="Times New Roman" w:hAnsi="Times New Roman"/>
          <w:color w:val="000000" w:themeColor="text1"/>
          <w:sz w:val="24"/>
          <w:szCs w:val="24"/>
        </w:rPr>
        <w:t>.</w:t>
      </w:r>
    </w:p>
    <w:p w:rsidR="003F505A" w:rsidRPr="00A37343" w:rsidRDefault="00225150"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6</w:t>
      </w:r>
      <w:r w:rsidR="006414A0" w:rsidRPr="00A37343">
        <w:rPr>
          <w:rFonts w:ascii="Times New Roman" w:hAnsi="Times New Roman"/>
          <w:bCs/>
          <w:color w:val="000000" w:themeColor="text1"/>
          <w:kern w:val="32"/>
          <w:sz w:val="24"/>
          <w:szCs w:val="24"/>
          <w:lang w:eastAsia="ru-RU"/>
        </w:rPr>
        <w:t>.</w:t>
      </w:r>
      <w:r w:rsidR="00D3088C" w:rsidRPr="00A37343">
        <w:rPr>
          <w:rFonts w:ascii="Times New Roman" w:hAnsi="Times New Roman"/>
          <w:bCs/>
          <w:color w:val="000000" w:themeColor="text1"/>
          <w:kern w:val="32"/>
          <w:sz w:val="24"/>
          <w:szCs w:val="24"/>
          <w:lang w:eastAsia="ru-RU"/>
        </w:rPr>
        <w:t>3</w:t>
      </w:r>
      <w:r w:rsidR="006414A0" w:rsidRPr="00A37343">
        <w:rPr>
          <w:rFonts w:ascii="Times New Roman" w:hAnsi="Times New Roman"/>
          <w:bCs/>
          <w:color w:val="000000" w:themeColor="text1"/>
          <w:kern w:val="32"/>
          <w:sz w:val="24"/>
          <w:szCs w:val="24"/>
          <w:lang w:eastAsia="ru-RU"/>
        </w:rPr>
        <w:t>.1</w:t>
      </w:r>
      <w:r w:rsidR="00D5593A" w:rsidRPr="00A37343">
        <w:rPr>
          <w:rFonts w:ascii="Times New Roman" w:hAnsi="Times New Roman"/>
          <w:bCs/>
          <w:color w:val="000000" w:themeColor="text1"/>
          <w:kern w:val="32"/>
          <w:sz w:val="24"/>
          <w:szCs w:val="24"/>
          <w:lang w:eastAsia="ru-RU"/>
        </w:rPr>
        <w:t>5</w:t>
      </w:r>
      <w:r w:rsidR="000260D0" w:rsidRPr="00A37343">
        <w:rPr>
          <w:rFonts w:ascii="Times New Roman" w:hAnsi="Times New Roman"/>
          <w:bCs/>
          <w:color w:val="000000" w:themeColor="text1"/>
          <w:kern w:val="32"/>
          <w:sz w:val="24"/>
          <w:szCs w:val="24"/>
          <w:lang w:eastAsia="ru-RU"/>
        </w:rPr>
        <w:t xml:space="preserve">. При непосредственном производстве </w:t>
      </w:r>
      <w:r w:rsidR="002F2714" w:rsidRPr="00A37343">
        <w:rPr>
          <w:rFonts w:ascii="Times New Roman" w:hAnsi="Times New Roman"/>
          <w:bCs/>
          <w:color w:val="000000" w:themeColor="text1"/>
          <w:kern w:val="32"/>
          <w:sz w:val="24"/>
          <w:szCs w:val="24"/>
          <w:lang w:eastAsia="ru-RU"/>
        </w:rPr>
        <w:t xml:space="preserve">работ, оформленных актом-допуском и </w:t>
      </w:r>
      <w:r w:rsidR="000260D0" w:rsidRPr="00A37343">
        <w:rPr>
          <w:rFonts w:ascii="Times New Roman" w:hAnsi="Times New Roman"/>
          <w:bCs/>
          <w:color w:val="000000" w:themeColor="text1"/>
          <w:kern w:val="32"/>
          <w:sz w:val="24"/>
          <w:szCs w:val="24"/>
          <w:lang w:eastAsia="ru-RU"/>
        </w:rPr>
        <w:t>наряд</w:t>
      </w:r>
      <w:r w:rsidR="002F2714" w:rsidRPr="00A37343">
        <w:rPr>
          <w:rFonts w:ascii="Times New Roman" w:hAnsi="Times New Roman"/>
          <w:bCs/>
          <w:color w:val="000000" w:themeColor="text1"/>
          <w:kern w:val="32"/>
          <w:sz w:val="24"/>
          <w:szCs w:val="24"/>
          <w:lang w:eastAsia="ru-RU"/>
        </w:rPr>
        <w:t>ом</w:t>
      </w:r>
      <w:r w:rsidR="000260D0" w:rsidRPr="00A37343">
        <w:rPr>
          <w:rFonts w:ascii="Times New Roman" w:hAnsi="Times New Roman"/>
          <w:bCs/>
          <w:color w:val="000000" w:themeColor="text1"/>
          <w:kern w:val="32"/>
          <w:sz w:val="24"/>
          <w:szCs w:val="24"/>
          <w:lang w:eastAsia="ru-RU"/>
        </w:rPr>
        <w:t>-допуск</w:t>
      </w:r>
      <w:r w:rsidR="002F2714" w:rsidRPr="00A37343">
        <w:rPr>
          <w:rFonts w:ascii="Times New Roman" w:hAnsi="Times New Roman"/>
          <w:bCs/>
          <w:color w:val="000000" w:themeColor="text1"/>
          <w:kern w:val="32"/>
          <w:sz w:val="24"/>
          <w:szCs w:val="24"/>
          <w:lang w:eastAsia="ru-RU"/>
        </w:rPr>
        <w:t>ом</w:t>
      </w:r>
      <w:r w:rsidR="000260D0" w:rsidRPr="00A37343">
        <w:rPr>
          <w:rFonts w:ascii="Times New Roman" w:hAnsi="Times New Roman"/>
          <w:bCs/>
          <w:color w:val="000000" w:themeColor="text1"/>
          <w:kern w:val="32"/>
          <w:sz w:val="24"/>
          <w:szCs w:val="24"/>
          <w:lang w:eastAsia="ru-RU"/>
        </w:rPr>
        <w:t xml:space="preserve"> на производство работ повышенной опасности л</w:t>
      </w:r>
      <w:r w:rsidR="003F505A" w:rsidRPr="00A37343">
        <w:rPr>
          <w:rFonts w:ascii="Times New Roman" w:hAnsi="Times New Roman"/>
          <w:bCs/>
          <w:color w:val="000000" w:themeColor="text1"/>
          <w:kern w:val="32"/>
          <w:sz w:val="24"/>
          <w:szCs w:val="24"/>
          <w:lang w:eastAsia="ru-RU"/>
        </w:rPr>
        <w:t>ицами, ответственными за безопасность работ, являются:</w:t>
      </w:r>
    </w:p>
    <w:p w:rsidR="003F505A" w:rsidRPr="00A37343" w:rsidRDefault="003F505A"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xml:space="preserve">- выдающий наряд; </w:t>
      </w:r>
    </w:p>
    <w:p w:rsidR="003F505A" w:rsidRPr="00A37343" w:rsidRDefault="003F505A"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xml:space="preserve">- </w:t>
      </w:r>
      <w:r w:rsidR="006D6D69" w:rsidRPr="00A37343">
        <w:rPr>
          <w:rFonts w:ascii="Times New Roman" w:hAnsi="Times New Roman"/>
          <w:bCs/>
          <w:color w:val="000000" w:themeColor="text1"/>
          <w:kern w:val="32"/>
          <w:sz w:val="24"/>
          <w:szCs w:val="24"/>
          <w:lang w:eastAsia="ru-RU"/>
        </w:rPr>
        <w:t xml:space="preserve">ответственный </w:t>
      </w:r>
      <w:r w:rsidRPr="00A37343">
        <w:rPr>
          <w:rFonts w:ascii="Times New Roman" w:hAnsi="Times New Roman"/>
          <w:bCs/>
          <w:color w:val="000000" w:themeColor="text1"/>
          <w:kern w:val="32"/>
          <w:sz w:val="24"/>
          <w:szCs w:val="24"/>
          <w:lang w:eastAsia="ru-RU"/>
        </w:rPr>
        <w:t xml:space="preserve">руководитель работ; </w:t>
      </w:r>
    </w:p>
    <w:p w:rsidR="003F505A" w:rsidRPr="00A37343" w:rsidRDefault="003F505A"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xml:space="preserve">- </w:t>
      </w:r>
      <w:r w:rsidR="006D6D69" w:rsidRPr="00A37343">
        <w:rPr>
          <w:rFonts w:ascii="Times New Roman" w:hAnsi="Times New Roman"/>
          <w:bCs/>
          <w:color w:val="000000" w:themeColor="text1"/>
          <w:kern w:val="32"/>
          <w:sz w:val="24"/>
          <w:szCs w:val="24"/>
          <w:lang w:eastAsia="ru-RU"/>
        </w:rPr>
        <w:t xml:space="preserve">ответственный </w:t>
      </w:r>
      <w:r w:rsidR="004E26EC" w:rsidRPr="00A37343">
        <w:rPr>
          <w:rFonts w:ascii="Times New Roman" w:hAnsi="Times New Roman"/>
          <w:bCs/>
          <w:color w:val="000000" w:themeColor="text1"/>
          <w:kern w:val="32"/>
          <w:sz w:val="24"/>
          <w:szCs w:val="24"/>
          <w:lang w:eastAsia="ru-RU"/>
        </w:rPr>
        <w:t>исполнитель</w:t>
      </w:r>
      <w:r w:rsidRPr="00A37343">
        <w:rPr>
          <w:rFonts w:ascii="Times New Roman" w:hAnsi="Times New Roman"/>
          <w:bCs/>
          <w:color w:val="000000" w:themeColor="text1"/>
          <w:kern w:val="32"/>
          <w:sz w:val="24"/>
          <w:szCs w:val="24"/>
          <w:lang w:eastAsia="ru-RU"/>
        </w:rPr>
        <w:t xml:space="preserve"> работ; </w:t>
      </w:r>
    </w:p>
    <w:p w:rsidR="003F505A" w:rsidRPr="00475485" w:rsidRDefault="003F505A" w:rsidP="00475485">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xml:space="preserve">- </w:t>
      </w:r>
      <w:r w:rsidR="000260D0" w:rsidRPr="00A37343">
        <w:rPr>
          <w:rFonts w:ascii="Times New Roman" w:hAnsi="Times New Roman"/>
          <w:bCs/>
          <w:color w:val="000000" w:themeColor="text1"/>
          <w:kern w:val="32"/>
          <w:sz w:val="24"/>
          <w:szCs w:val="24"/>
          <w:lang w:eastAsia="ru-RU"/>
        </w:rPr>
        <w:t>д</w:t>
      </w:r>
      <w:r w:rsidR="0005427C" w:rsidRPr="00A37343">
        <w:rPr>
          <w:rFonts w:ascii="Times New Roman" w:hAnsi="Times New Roman"/>
          <w:bCs/>
          <w:color w:val="000000" w:themeColor="text1"/>
          <w:kern w:val="32"/>
          <w:sz w:val="24"/>
          <w:szCs w:val="24"/>
          <w:lang w:eastAsia="ru-RU"/>
        </w:rPr>
        <w:t>опу</w:t>
      </w:r>
      <w:r w:rsidR="00F536FF" w:rsidRPr="00A37343">
        <w:rPr>
          <w:rFonts w:ascii="Times New Roman" w:hAnsi="Times New Roman"/>
          <w:bCs/>
          <w:color w:val="000000" w:themeColor="text1"/>
          <w:kern w:val="32"/>
          <w:sz w:val="24"/>
          <w:szCs w:val="24"/>
          <w:lang w:eastAsia="ru-RU"/>
        </w:rPr>
        <w:t>скающий к работе представитель ф</w:t>
      </w:r>
      <w:r w:rsidR="0005427C" w:rsidRPr="00A37343">
        <w:rPr>
          <w:rFonts w:ascii="Times New Roman" w:hAnsi="Times New Roman"/>
          <w:bCs/>
          <w:color w:val="000000" w:themeColor="text1"/>
          <w:kern w:val="32"/>
          <w:sz w:val="24"/>
          <w:szCs w:val="24"/>
          <w:lang w:eastAsia="ru-RU"/>
        </w:rPr>
        <w:t xml:space="preserve">илиала </w:t>
      </w:r>
      <w:r w:rsidRPr="00A37343">
        <w:rPr>
          <w:rFonts w:ascii="Times New Roman" w:hAnsi="Times New Roman"/>
          <w:bCs/>
          <w:color w:val="000000" w:themeColor="text1"/>
          <w:kern w:val="32"/>
          <w:sz w:val="24"/>
          <w:szCs w:val="24"/>
          <w:lang w:eastAsia="ru-RU"/>
        </w:rPr>
        <w:t>(</w:t>
      </w:r>
      <w:r w:rsidR="000260D0" w:rsidRPr="00A37343">
        <w:rPr>
          <w:rFonts w:ascii="Times New Roman" w:hAnsi="Times New Roman"/>
          <w:bCs/>
          <w:color w:val="000000" w:themeColor="text1"/>
          <w:kern w:val="32"/>
          <w:sz w:val="24"/>
          <w:szCs w:val="24"/>
          <w:lang w:eastAsia="ru-RU"/>
        </w:rPr>
        <w:t>оперативный персон</w:t>
      </w:r>
      <w:r w:rsidR="004620AF" w:rsidRPr="00A37343">
        <w:rPr>
          <w:rFonts w:ascii="Times New Roman" w:hAnsi="Times New Roman"/>
          <w:bCs/>
          <w:color w:val="000000" w:themeColor="text1"/>
          <w:kern w:val="32"/>
          <w:sz w:val="24"/>
          <w:szCs w:val="24"/>
          <w:lang w:eastAsia="ru-RU"/>
        </w:rPr>
        <w:t>ал или назначенное приказом по ф</w:t>
      </w:r>
      <w:r w:rsidR="000260D0" w:rsidRPr="00A37343">
        <w:rPr>
          <w:rFonts w:ascii="Times New Roman" w:hAnsi="Times New Roman"/>
          <w:bCs/>
          <w:color w:val="000000" w:themeColor="text1"/>
          <w:kern w:val="32"/>
          <w:sz w:val="24"/>
          <w:szCs w:val="24"/>
          <w:lang w:eastAsia="ru-RU"/>
        </w:rPr>
        <w:t>илиалу, ответственное лицо</w:t>
      </w:r>
      <w:r w:rsidR="002F2714" w:rsidRPr="00A37343">
        <w:rPr>
          <w:rFonts w:ascii="Times New Roman" w:hAnsi="Times New Roman"/>
          <w:bCs/>
          <w:color w:val="000000" w:themeColor="text1"/>
          <w:kern w:val="32"/>
          <w:sz w:val="24"/>
          <w:szCs w:val="24"/>
          <w:lang w:eastAsia="ru-RU"/>
        </w:rPr>
        <w:t>)</w:t>
      </w:r>
      <w:r w:rsidR="00475485">
        <w:rPr>
          <w:rFonts w:ascii="Times New Roman" w:hAnsi="Times New Roman"/>
          <w:bCs/>
          <w:color w:val="000000" w:themeColor="text1"/>
          <w:kern w:val="32"/>
          <w:sz w:val="24"/>
          <w:szCs w:val="24"/>
          <w:lang w:eastAsia="ru-RU"/>
        </w:rPr>
        <w:t>;</w:t>
      </w:r>
    </w:p>
    <w:p w:rsidR="003F505A" w:rsidRPr="00A37343" w:rsidRDefault="003F505A"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xml:space="preserve">- наблюдающий; </w:t>
      </w:r>
    </w:p>
    <w:p w:rsidR="003F505A" w:rsidRPr="00A37343" w:rsidRDefault="003F505A" w:rsidP="000A389D">
      <w:pPr>
        <w:ind w:firstLine="709"/>
        <w:rPr>
          <w:rFonts w:ascii="Times New Roman" w:hAnsi="Times New Roman"/>
          <w:bCs/>
          <w:color w:val="000000" w:themeColor="text1"/>
          <w:kern w:val="32"/>
          <w:sz w:val="24"/>
          <w:szCs w:val="24"/>
          <w:lang w:eastAsia="ru-RU"/>
        </w:rPr>
      </w:pPr>
      <w:r w:rsidRPr="00A37343">
        <w:rPr>
          <w:rFonts w:ascii="Times New Roman" w:hAnsi="Times New Roman"/>
          <w:bCs/>
          <w:color w:val="000000" w:themeColor="text1"/>
          <w:kern w:val="32"/>
          <w:sz w:val="24"/>
          <w:szCs w:val="24"/>
          <w:lang w:eastAsia="ru-RU"/>
        </w:rPr>
        <w:t>- члены бригады.</w:t>
      </w:r>
    </w:p>
    <w:p w:rsidR="003F505A" w:rsidRPr="00A37343" w:rsidRDefault="00D06948" w:rsidP="000A389D">
      <w:pPr>
        <w:ind w:firstLine="709"/>
        <w:rPr>
          <w:rFonts w:ascii="Times New Roman" w:hAnsi="Times New Roman"/>
          <w:color w:val="000000" w:themeColor="text1"/>
          <w:sz w:val="24"/>
          <w:szCs w:val="24"/>
        </w:rPr>
      </w:pPr>
      <w:r w:rsidRPr="00A37343">
        <w:rPr>
          <w:rFonts w:ascii="Times New Roman" w:eastAsia="Calibri" w:hAnsi="Times New Roman"/>
          <w:color w:val="000000" w:themeColor="text1"/>
          <w:sz w:val="24"/>
          <w:szCs w:val="24"/>
        </w:rPr>
        <w:t>6.3.1</w:t>
      </w:r>
      <w:r w:rsidR="00234E01" w:rsidRPr="00A37343">
        <w:rPr>
          <w:rFonts w:ascii="Times New Roman" w:eastAsia="Calibri" w:hAnsi="Times New Roman"/>
          <w:color w:val="000000" w:themeColor="text1"/>
          <w:sz w:val="24"/>
          <w:szCs w:val="24"/>
        </w:rPr>
        <w:t>6</w:t>
      </w:r>
      <w:r w:rsidRPr="00A37343">
        <w:rPr>
          <w:rFonts w:ascii="Times New Roman" w:eastAsia="Calibri" w:hAnsi="Times New Roman"/>
          <w:color w:val="000000" w:themeColor="text1"/>
          <w:sz w:val="24"/>
          <w:szCs w:val="24"/>
        </w:rPr>
        <w:t xml:space="preserve">. </w:t>
      </w:r>
      <w:r w:rsidR="003F505A" w:rsidRPr="00A37343">
        <w:rPr>
          <w:rFonts w:ascii="Times New Roman" w:eastAsia="Calibri" w:hAnsi="Times New Roman"/>
          <w:color w:val="000000" w:themeColor="text1"/>
          <w:sz w:val="24"/>
          <w:szCs w:val="24"/>
        </w:rPr>
        <w:t xml:space="preserve">Уполномоченное лицо Подрядчика (руководитель работ), осуществляет </w:t>
      </w:r>
      <w:r w:rsidR="008F1887" w:rsidRPr="00A37343">
        <w:rPr>
          <w:rFonts w:ascii="Times New Roman" w:eastAsia="Calibri" w:hAnsi="Times New Roman"/>
          <w:color w:val="000000" w:themeColor="text1"/>
          <w:sz w:val="24"/>
          <w:szCs w:val="24"/>
        </w:rPr>
        <w:t xml:space="preserve">надзор и контроль за работой бригад в части </w:t>
      </w:r>
      <w:r w:rsidR="003F505A" w:rsidRPr="00A37343">
        <w:rPr>
          <w:rFonts w:ascii="Times New Roman" w:eastAsia="Calibri" w:hAnsi="Times New Roman"/>
          <w:color w:val="000000" w:themeColor="text1"/>
          <w:sz w:val="24"/>
          <w:szCs w:val="24"/>
        </w:rPr>
        <w:t>выполнени</w:t>
      </w:r>
      <w:r w:rsidR="008F1887" w:rsidRPr="00A37343">
        <w:rPr>
          <w:rFonts w:ascii="Times New Roman" w:eastAsia="Calibri" w:hAnsi="Times New Roman"/>
          <w:color w:val="000000" w:themeColor="text1"/>
          <w:sz w:val="24"/>
          <w:szCs w:val="24"/>
        </w:rPr>
        <w:t>я всех требований безопасности, в т.ч. требований мероприятий по обеспечению безопасности проведения работ,</w:t>
      </w:r>
      <w:r w:rsidR="003F505A" w:rsidRPr="00A37343">
        <w:rPr>
          <w:rFonts w:ascii="Times New Roman" w:eastAsia="Calibri" w:hAnsi="Times New Roman"/>
          <w:color w:val="000000" w:themeColor="text1"/>
          <w:sz w:val="24"/>
          <w:szCs w:val="24"/>
        </w:rPr>
        <w:t xml:space="preserve"> предусмотренных в наряде</w:t>
      </w:r>
      <w:r w:rsidR="00B376CB" w:rsidRPr="00A37343">
        <w:rPr>
          <w:rFonts w:ascii="Times New Roman" w:eastAsia="Calibri" w:hAnsi="Times New Roman"/>
          <w:color w:val="000000" w:themeColor="text1"/>
          <w:sz w:val="24"/>
          <w:szCs w:val="24"/>
        </w:rPr>
        <w:t>-допуске</w:t>
      </w:r>
      <w:r w:rsidR="003F505A" w:rsidRPr="00A37343">
        <w:rPr>
          <w:rFonts w:ascii="Times New Roman" w:eastAsia="Calibri" w:hAnsi="Times New Roman"/>
          <w:color w:val="000000" w:themeColor="text1"/>
          <w:sz w:val="24"/>
          <w:szCs w:val="24"/>
        </w:rPr>
        <w:t xml:space="preserve"> на производство </w:t>
      </w:r>
      <w:r w:rsidR="008F1887" w:rsidRPr="00A37343">
        <w:rPr>
          <w:rFonts w:ascii="Times New Roman" w:hAnsi="Times New Roman"/>
          <w:bCs/>
          <w:color w:val="000000" w:themeColor="text1"/>
          <w:kern w:val="32"/>
          <w:sz w:val="24"/>
          <w:szCs w:val="24"/>
          <w:lang w:eastAsia="ru-RU"/>
        </w:rPr>
        <w:t>работ повышенной опасности</w:t>
      </w:r>
      <w:r w:rsidR="003F505A" w:rsidRPr="00A37343">
        <w:rPr>
          <w:rFonts w:ascii="Times New Roman" w:eastAsia="Calibri" w:hAnsi="Times New Roman"/>
          <w:color w:val="000000" w:themeColor="text1"/>
          <w:sz w:val="24"/>
          <w:szCs w:val="24"/>
        </w:rPr>
        <w:t>, с установленной периодичностью (не менее 1 раз в 2 часа</w:t>
      </w:r>
      <w:r w:rsidR="008F1887" w:rsidRPr="00A37343">
        <w:rPr>
          <w:rFonts w:ascii="Times New Roman" w:eastAsia="Calibri" w:hAnsi="Times New Roman"/>
          <w:color w:val="000000" w:themeColor="text1"/>
          <w:sz w:val="24"/>
          <w:szCs w:val="24"/>
        </w:rPr>
        <w:t xml:space="preserve"> от времени допуска бригады к работе) </w:t>
      </w:r>
      <w:r w:rsidR="003F505A" w:rsidRPr="00A37343">
        <w:rPr>
          <w:rFonts w:ascii="Times New Roman" w:eastAsia="Calibri" w:hAnsi="Times New Roman"/>
          <w:color w:val="000000" w:themeColor="text1"/>
          <w:sz w:val="24"/>
          <w:szCs w:val="24"/>
        </w:rPr>
        <w:t>и отметкой в</w:t>
      </w:r>
      <w:r w:rsidR="00B278EC" w:rsidRPr="00A37343">
        <w:rPr>
          <w:rFonts w:ascii="Times New Roman" w:eastAsia="Calibri" w:hAnsi="Times New Roman"/>
          <w:color w:val="000000" w:themeColor="text1"/>
          <w:sz w:val="24"/>
          <w:szCs w:val="24"/>
        </w:rPr>
        <w:t xml:space="preserve"> строке</w:t>
      </w:r>
      <w:r w:rsidR="00083928" w:rsidRPr="00A37343">
        <w:t xml:space="preserve"> </w:t>
      </w:r>
      <w:r w:rsidR="00083928" w:rsidRPr="00A37343">
        <w:rPr>
          <w:rFonts w:ascii="Times New Roman" w:eastAsia="Calibri" w:hAnsi="Times New Roman"/>
          <w:color w:val="000000" w:themeColor="text1"/>
          <w:sz w:val="24"/>
          <w:szCs w:val="24"/>
        </w:rPr>
        <w:t xml:space="preserve">«Отметка о </w:t>
      </w:r>
      <w:r w:rsidR="00083928" w:rsidRPr="00A37343">
        <w:rPr>
          <w:rFonts w:ascii="Times New Roman" w:eastAsia="Calibri" w:hAnsi="Times New Roman"/>
          <w:color w:val="000000" w:themeColor="text1"/>
          <w:sz w:val="24"/>
          <w:szCs w:val="24"/>
        </w:rPr>
        <w:lastRenderedPageBreak/>
        <w:t>выполнении инспекций руководителем работ по наряду-допуску и контролирующими лицами»</w:t>
      </w:r>
      <w:r w:rsidR="003F505A" w:rsidRPr="00A37343">
        <w:rPr>
          <w:rFonts w:ascii="Times New Roman" w:eastAsia="Calibri" w:hAnsi="Times New Roman"/>
          <w:color w:val="000000" w:themeColor="text1"/>
          <w:sz w:val="24"/>
          <w:szCs w:val="24"/>
        </w:rPr>
        <w:t xml:space="preserve"> </w:t>
      </w:r>
      <w:r w:rsidR="00083928" w:rsidRPr="00A37343">
        <w:rPr>
          <w:rFonts w:ascii="Times New Roman" w:eastAsia="Calibri" w:hAnsi="Times New Roman"/>
          <w:color w:val="000000" w:themeColor="text1"/>
          <w:sz w:val="24"/>
          <w:szCs w:val="24"/>
        </w:rPr>
        <w:t xml:space="preserve">в </w:t>
      </w:r>
      <w:r w:rsidR="00C2799C" w:rsidRPr="00A37343">
        <w:rPr>
          <w:rFonts w:ascii="Times New Roman" w:eastAsia="Calibri" w:hAnsi="Times New Roman"/>
          <w:color w:val="000000" w:themeColor="text1"/>
          <w:sz w:val="24"/>
          <w:szCs w:val="24"/>
        </w:rPr>
        <w:t>К</w:t>
      </w:r>
      <w:r w:rsidR="00083928" w:rsidRPr="00A37343">
        <w:rPr>
          <w:rFonts w:ascii="Times New Roman" w:eastAsia="Calibri" w:hAnsi="Times New Roman"/>
          <w:color w:val="000000" w:themeColor="text1"/>
          <w:sz w:val="24"/>
          <w:szCs w:val="24"/>
        </w:rPr>
        <w:t>арте оценки рисков до начала проведения работ повышенной опасности по наряду-допуску</w:t>
      </w:r>
      <w:r w:rsidR="003F505A" w:rsidRPr="00A37343">
        <w:rPr>
          <w:rFonts w:ascii="Times New Roman" w:eastAsia="Calibri" w:hAnsi="Times New Roman"/>
          <w:color w:val="000000" w:themeColor="text1"/>
          <w:sz w:val="24"/>
          <w:szCs w:val="24"/>
        </w:rPr>
        <w:t>,</w:t>
      </w:r>
      <w:r w:rsidR="00C2799C" w:rsidRPr="00A37343">
        <w:rPr>
          <w:rFonts w:ascii="Times New Roman" w:eastAsia="Calibri" w:hAnsi="Times New Roman"/>
          <w:color w:val="000000" w:themeColor="text1"/>
          <w:sz w:val="24"/>
          <w:szCs w:val="24"/>
        </w:rPr>
        <w:t xml:space="preserve"> оформл</w:t>
      </w:r>
      <w:r w:rsidR="006029C3" w:rsidRPr="00A37343">
        <w:rPr>
          <w:rFonts w:ascii="Times New Roman" w:eastAsia="Calibri" w:hAnsi="Times New Roman"/>
          <w:color w:val="000000" w:themeColor="text1"/>
          <w:sz w:val="24"/>
          <w:szCs w:val="24"/>
        </w:rPr>
        <w:t>яемой</w:t>
      </w:r>
      <w:r w:rsidR="00234E01" w:rsidRPr="00A37343">
        <w:rPr>
          <w:rFonts w:ascii="Times New Roman" w:eastAsia="Calibri" w:hAnsi="Times New Roman"/>
          <w:color w:val="000000" w:themeColor="text1"/>
          <w:sz w:val="24"/>
          <w:szCs w:val="24"/>
        </w:rPr>
        <w:t xml:space="preserve"> и заполняемой</w:t>
      </w:r>
      <w:r w:rsidR="00C2799C" w:rsidRPr="00A37343">
        <w:rPr>
          <w:rFonts w:ascii="Times New Roman" w:eastAsia="Calibri" w:hAnsi="Times New Roman"/>
          <w:color w:val="000000" w:themeColor="text1"/>
          <w:sz w:val="24"/>
          <w:szCs w:val="24"/>
        </w:rPr>
        <w:t xml:space="preserve"> </w:t>
      </w:r>
      <w:r w:rsidR="006029C3" w:rsidRPr="00A37343">
        <w:rPr>
          <w:rFonts w:ascii="Times New Roman" w:eastAsia="Calibri" w:hAnsi="Times New Roman"/>
          <w:color w:val="000000" w:themeColor="text1"/>
          <w:sz w:val="24"/>
          <w:szCs w:val="24"/>
        </w:rPr>
        <w:t>в соответствии с требованиями</w:t>
      </w:r>
      <w:r w:rsidR="00C2799C" w:rsidRPr="00A37343">
        <w:rPr>
          <w:rFonts w:ascii="Times New Roman" w:eastAsia="Calibri" w:hAnsi="Times New Roman"/>
          <w:color w:val="000000" w:themeColor="text1"/>
          <w:sz w:val="24"/>
          <w:szCs w:val="24"/>
        </w:rPr>
        <w:t xml:space="preserve"> действующего Регламента процесса «Проведение идентификации опасностей и оценка риска в области охраны труда»,</w:t>
      </w:r>
      <w:r w:rsidR="003F505A" w:rsidRPr="00A37343">
        <w:rPr>
          <w:rFonts w:ascii="Times New Roman" w:eastAsia="Calibri" w:hAnsi="Times New Roman"/>
          <w:b/>
          <w:i/>
          <w:color w:val="000000" w:themeColor="text1"/>
          <w:sz w:val="24"/>
          <w:szCs w:val="24"/>
        </w:rPr>
        <w:t xml:space="preserve"> </w:t>
      </w:r>
      <w:r w:rsidR="003F505A" w:rsidRPr="00A37343">
        <w:rPr>
          <w:rFonts w:ascii="Times New Roman" w:hAnsi="Times New Roman"/>
          <w:color w:val="000000" w:themeColor="text1"/>
          <w:sz w:val="24"/>
          <w:szCs w:val="24"/>
        </w:rPr>
        <w:t>являюще</w:t>
      </w:r>
      <w:r w:rsidR="00C2799C" w:rsidRPr="00A37343">
        <w:rPr>
          <w:rFonts w:ascii="Times New Roman" w:hAnsi="Times New Roman"/>
          <w:color w:val="000000" w:themeColor="text1"/>
          <w:sz w:val="24"/>
          <w:szCs w:val="24"/>
        </w:rPr>
        <w:t>йся</w:t>
      </w:r>
      <w:r w:rsidR="003F505A" w:rsidRPr="00A37343">
        <w:rPr>
          <w:rFonts w:ascii="Times New Roman" w:hAnsi="Times New Roman"/>
          <w:color w:val="000000" w:themeColor="text1"/>
          <w:sz w:val="24"/>
          <w:szCs w:val="24"/>
        </w:rPr>
        <w:t xml:space="preserve"> приложением к наряду. </w:t>
      </w:r>
    </w:p>
    <w:p w:rsidR="00BE2C4B" w:rsidRPr="00A37343" w:rsidRDefault="00225150" w:rsidP="00CD1680">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B376CB"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3</w:t>
      </w:r>
      <w:r w:rsidR="00B376CB" w:rsidRPr="00A37343">
        <w:rPr>
          <w:rFonts w:ascii="Times New Roman" w:hAnsi="Times New Roman"/>
          <w:color w:val="000000" w:themeColor="text1"/>
          <w:sz w:val="24"/>
          <w:szCs w:val="24"/>
        </w:rPr>
        <w:t>.</w:t>
      </w:r>
      <w:r w:rsidR="00C925FF" w:rsidRPr="00A37343">
        <w:rPr>
          <w:rFonts w:ascii="Times New Roman" w:hAnsi="Times New Roman"/>
          <w:color w:val="000000" w:themeColor="text1"/>
          <w:sz w:val="24"/>
          <w:szCs w:val="24"/>
        </w:rPr>
        <w:t>1</w:t>
      </w:r>
      <w:r w:rsidR="00234E01" w:rsidRPr="00A37343">
        <w:rPr>
          <w:rFonts w:ascii="Times New Roman" w:hAnsi="Times New Roman"/>
          <w:color w:val="000000" w:themeColor="text1"/>
          <w:sz w:val="24"/>
          <w:szCs w:val="24"/>
        </w:rPr>
        <w:t>7</w:t>
      </w:r>
      <w:r w:rsidR="003F505A" w:rsidRPr="00A37343">
        <w:rPr>
          <w:rFonts w:ascii="Times New Roman" w:hAnsi="Times New Roman"/>
          <w:color w:val="000000" w:themeColor="text1"/>
          <w:sz w:val="24"/>
          <w:szCs w:val="24"/>
        </w:rPr>
        <w:t xml:space="preserve">. </w:t>
      </w:r>
      <w:r w:rsidR="00AF52B8">
        <w:rPr>
          <w:rFonts w:ascii="Times New Roman" w:hAnsi="Times New Roman"/>
          <w:color w:val="000000" w:themeColor="text1"/>
          <w:sz w:val="24"/>
          <w:szCs w:val="24"/>
        </w:rPr>
        <w:t>Общество</w:t>
      </w:r>
      <w:r w:rsidR="003F505A" w:rsidRPr="00A37343">
        <w:rPr>
          <w:rFonts w:ascii="Times New Roman" w:hAnsi="Times New Roman"/>
          <w:color w:val="000000" w:themeColor="text1"/>
          <w:sz w:val="24"/>
          <w:szCs w:val="24"/>
        </w:rPr>
        <w:t xml:space="preserve"> </w:t>
      </w:r>
      <w:r w:rsidR="004D1F33" w:rsidRPr="00A37343">
        <w:rPr>
          <w:rFonts w:ascii="Times New Roman" w:hAnsi="Times New Roman"/>
          <w:color w:val="000000" w:themeColor="text1"/>
          <w:sz w:val="24"/>
          <w:szCs w:val="24"/>
        </w:rPr>
        <w:t>обязан</w:t>
      </w:r>
      <w:r w:rsidR="00AF52B8">
        <w:rPr>
          <w:rFonts w:ascii="Times New Roman" w:hAnsi="Times New Roman"/>
          <w:color w:val="000000" w:themeColor="text1"/>
          <w:sz w:val="24"/>
          <w:szCs w:val="24"/>
        </w:rPr>
        <w:t>о</w:t>
      </w:r>
      <w:r w:rsidR="004D1F33" w:rsidRPr="00A37343">
        <w:rPr>
          <w:rFonts w:ascii="Times New Roman" w:hAnsi="Times New Roman"/>
          <w:color w:val="000000" w:themeColor="text1"/>
          <w:sz w:val="24"/>
          <w:szCs w:val="24"/>
        </w:rPr>
        <w:t xml:space="preserve"> </w:t>
      </w:r>
      <w:r w:rsidR="003F505A" w:rsidRPr="00A37343">
        <w:rPr>
          <w:rFonts w:ascii="Times New Roman" w:hAnsi="Times New Roman"/>
          <w:color w:val="000000" w:themeColor="text1"/>
          <w:sz w:val="24"/>
          <w:szCs w:val="24"/>
        </w:rPr>
        <w:t>проводить периодический контроль</w:t>
      </w:r>
      <w:r w:rsidR="00AE16F7" w:rsidRPr="00A37343">
        <w:rPr>
          <w:rFonts w:ascii="Times New Roman" w:hAnsi="Times New Roman"/>
          <w:color w:val="000000" w:themeColor="text1"/>
          <w:sz w:val="24"/>
          <w:szCs w:val="24"/>
        </w:rPr>
        <w:t xml:space="preserve"> </w:t>
      </w:r>
      <w:r w:rsidR="003F505A" w:rsidRPr="00A37343">
        <w:rPr>
          <w:rFonts w:ascii="Times New Roman" w:hAnsi="Times New Roman"/>
          <w:color w:val="000000" w:themeColor="text1"/>
          <w:sz w:val="24"/>
          <w:szCs w:val="24"/>
        </w:rPr>
        <w:t>за безопасным производством работ Подрядчиком,</w:t>
      </w:r>
      <w:r w:rsidR="001C6605" w:rsidRPr="00A37343">
        <w:rPr>
          <w:rFonts w:ascii="Times New Roman" w:hAnsi="Times New Roman"/>
          <w:color w:val="000000" w:themeColor="text1"/>
          <w:sz w:val="24"/>
          <w:szCs w:val="24"/>
        </w:rPr>
        <w:t xml:space="preserve"> </w:t>
      </w:r>
      <w:r w:rsidR="003F505A" w:rsidRPr="00A37343">
        <w:rPr>
          <w:rFonts w:ascii="Times New Roman" w:hAnsi="Times New Roman"/>
          <w:color w:val="000000" w:themeColor="text1"/>
          <w:sz w:val="24"/>
          <w:szCs w:val="24"/>
        </w:rPr>
        <w:t>на любом этапе их проведения, в рамках требований действую</w:t>
      </w:r>
      <w:r w:rsidR="002E534E" w:rsidRPr="00A37343">
        <w:rPr>
          <w:rFonts w:ascii="Times New Roman" w:hAnsi="Times New Roman"/>
          <w:color w:val="000000" w:themeColor="text1"/>
          <w:sz w:val="24"/>
          <w:szCs w:val="24"/>
        </w:rPr>
        <w:t xml:space="preserve">щих </w:t>
      </w:r>
      <w:r w:rsidR="00AF52B8">
        <w:rPr>
          <w:rFonts w:ascii="Times New Roman" w:hAnsi="Times New Roman"/>
          <w:color w:val="000000" w:themeColor="text1"/>
          <w:sz w:val="24"/>
          <w:szCs w:val="24"/>
        </w:rPr>
        <w:t>в Обществе</w:t>
      </w:r>
      <w:r w:rsidR="002E534E" w:rsidRPr="00A37343">
        <w:rPr>
          <w:rFonts w:ascii="Times New Roman" w:hAnsi="Times New Roman"/>
          <w:color w:val="000000" w:themeColor="text1"/>
          <w:sz w:val="24"/>
          <w:szCs w:val="24"/>
        </w:rPr>
        <w:t xml:space="preserve"> локальных актов.</w:t>
      </w:r>
      <w:r w:rsidR="006D6D69" w:rsidRPr="00A37343">
        <w:rPr>
          <w:rFonts w:ascii="Times New Roman" w:hAnsi="Times New Roman"/>
          <w:color w:val="000000" w:themeColor="text1"/>
          <w:sz w:val="24"/>
          <w:szCs w:val="24"/>
        </w:rPr>
        <w:t xml:space="preserve"> Отметки о проведении контроля работ выполняются </w:t>
      </w:r>
      <w:r w:rsidR="004D1F33" w:rsidRPr="00A37343">
        <w:rPr>
          <w:rFonts w:ascii="Times New Roman" w:hAnsi="Times New Roman"/>
          <w:color w:val="000000" w:themeColor="text1"/>
          <w:sz w:val="24"/>
          <w:szCs w:val="24"/>
        </w:rPr>
        <w:t xml:space="preserve">в </w:t>
      </w:r>
      <w:r w:rsidR="006029C3" w:rsidRPr="00A37343">
        <w:rPr>
          <w:rFonts w:ascii="Times New Roman" w:hAnsi="Times New Roman"/>
          <w:color w:val="000000" w:themeColor="text1"/>
          <w:sz w:val="24"/>
          <w:szCs w:val="24"/>
        </w:rPr>
        <w:t>К</w:t>
      </w:r>
      <w:r w:rsidR="00B278EC" w:rsidRPr="00A37343">
        <w:rPr>
          <w:rFonts w:ascii="Times New Roman" w:hAnsi="Times New Roman"/>
          <w:color w:val="000000" w:themeColor="text1"/>
          <w:sz w:val="24"/>
          <w:szCs w:val="24"/>
        </w:rPr>
        <w:t>арте оценки рисков до начала проведения работ повышенной опасности по наряду-допуску</w:t>
      </w:r>
      <w:r w:rsidR="006D6D69" w:rsidRPr="00A37343">
        <w:rPr>
          <w:rFonts w:ascii="Times New Roman" w:hAnsi="Times New Roman"/>
          <w:color w:val="000000" w:themeColor="text1"/>
          <w:sz w:val="24"/>
          <w:szCs w:val="24"/>
        </w:rPr>
        <w:t>, являюще</w:t>
      </w:r>
      <w:r w:rsidR="006029C3" w:rsidRPr="00A37343">
        <w:rPr>
          <w:rFonts w:ascii="Times New Roman" w:hAnsi="Times New Roman"/>
          <w:color w:val="000000" w:themeColor="text1"/>
          <w:sz w:val="24"/>
          <w:szCs w:val="24"/>
        </w:rPr>
        <w:t>йся</w:t>
      </w:r>
      <w:r w:rsidR="006D6D69" w:rsidRPr="00A37343">
        <w:rPr>
          <w:rFonts w:ascii="Times New Roman" w:hAnsi="Times New Roman"/>
          <w:color w:val="000000" w:themeColor="text1"/>
          <w:sz w:val="24"/>
          <w:szCs w:val="24"/>
        </w:rPr>
        <w:t xml:space="preserve"> приложением к наряду.</w:t>
      </w:r>
    </w:p>
    <w:p w:rsidR="00846A94" w:rsidRPr="00CD1680" w:rsidRDefault="00225150" w:rsidP="00846A94">
      <w:pPr>
        <w:ind w:firstLine="709"/>
        <w:rPr>
          <w:rFonts w:ascii="Times New Roman" w:hAnsi="Times New Roman"/>
          <w:b/>
          <w:color w:val="000000" w:themeColor="text1"/>
          <w:sz w:val="28"/>
          <w:szCs w:val="28"/>
        </w:rPr>
      </w:pPr>
      <w:r w:rsidRPr="00CD1680">
        <w:rPr>
          <w:rFonts w:ascii="Times New Roman" w:hAnsi="Times New Roman"/>
          <w:b/>
          <w:color w:val="000000" w:themeColor="text1"/>
          <w:sz w:val="28"/>
          <w:szCs w:val="28"/>
        </w:rPr>
        <w:t>6</w:t>
      </w:r>
      <w:r w:rsidR="00846A94" w:rsidRPr="00CD1680">
        <w:rPr>
          <w:rFonts w:ascii="Times New Roman" w:hAnsi="Times New Roman"/>
          <w:b/>
          <w:color w:val="000000" w:themeColor="text1"/>
          <w:sz w:val="28"/>
          <w:szCs w:val="28"/>
        </w:rPr>
        <w:t>.</w:t>
      </w:r>
      <w:r w:rsidR="00D3088C" w:rsidRPr="00CD1680">
        <w:rPr>
          <w:rFonts w:ascii="Times New Roman" w:hAnsi="Times New Roman"/>
          <w:b/>
          <w:color w:val="000000" w:themeColor="text1"/>
          <w:sz w:val="28"/>
          <w:szCs w:val="28"/>
        </w:rPr>
        <w:t xml:space="preserve">4. </w:t>
      </w:r>
      <w:r w:rsidR="00846A94" w:rsidRPr="00CD1680">
        <w:rPr>
          <w:rFonts w:ascii="Times New Roman" w:hAnsi="Times New Roman"/>
          <w:b/>
          <w:color w:val="000000" w:themeColor="text1"/>
          <w:sz w:val="28"/>
          <w:szCs w:val="28"/>
        </w:rPr>
        <w:t>Работы, организуемые в электроустановка</w:t>
      </w:r>
      <w:r w:rsidR="00A10757" w:rsidRPr="00CD1680">
        <w:rPr>
          <w:rFonts w:ascii="Times New Roman" w:hAnsi="Times New Roman"/>
          <w:b/>
          <w:color w:val="000000" w:themeColor="text1"/>
          <w:sz w:val="28"/>
          <w:szCs w:val="28"/>
        </w:rPr>
        <w:t>х</w:t>
      </w:r>
    </w:p>
    <w:p w:rsidR="00846A94" w:rsidRPr="00A37343" w:rsidRDefault="00225150"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846A94"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4</w:t>
      </w:r>
      <w:r w:rsidR="00846A94" w:rsidRPr="00A37343">
        <w:rPr>
          <w:rFonts w:ascii="Times New Roman" w:hAnsi="Times New Roman"/>
          <w:color w:val="000000" w:themeColor="text1"/>
          <w:sz w:val="24"/>
          <w:szCs w:val="24"/>
        </w:rPr>
        <w:t xml:space="preserve">.1. Все работы по техническому обслуживанию электроустановок </w:t>
      </w:r>
      <w:r w:rsidR="00AF52B8">
        <w:rPr>
          <w:rFonts w:ascii="Times New Roman" w:hAnsi="Times New Roman"/>
          <w:color w:val="000000" w:themeColor="text1"/>
          <w:sz w:val="24"/>
          <w:szCs w:val="24"/>
        </w:rPr>
        <w:t>Общества</w:t>
      </w:r>
      <w:r w:rsidR="00846A94" w:rsidRPr="00A37343">
        <w:rPr>
          <w:rFonts w:ascii="Times New Roman" w:hAnsi="Times New Roman"/>
          <w:color w:val="000000" w:themeColor="text1"/>
          <w:sz w:val="24"/>
          <w:szCs w:val="24"/>
        </w:rPr>
        <w:t xml:space="preserve"> (строительные, монтажные, наладочные, ремонтные работы, испытания и измерения) выполняются в соответствие с требованиями действующих Правил по охране труда при эксплуатации электроустановок</w:t>
      </w:r>
      <w:r w:rsidR="000E04B0" w:rsidRPr="00A37343">
        <w:rPr>
          <w:rFonts w:ascii="Times New Roman" w:hAnsi="Times New Roman"/>
          <w:color w:val="000000" w:themeColor="text1"/>
          <w:sz w:val="24"/>
          <w:szCs w:val="24"/>
        </w:rPr>
        <w:t xml:space="preserve"> (далее ПОТ ЭУ)</w:t>
      </w:r>
      <w:r w:rsidR="00846A94" w:rsidRPr="00A37343">
        <w:rPr>
          <w:rFonts w:ascii="Times New Roman" w:hAnsi="Times New Roman"/>
          <w:color w:val="000000" w:themeColor="text1"/>
          <w:sz w:val="24"/>
          <w:szCs w:val="24"/>
        </w:rPr>
        <w:t>.</w:t>
      </w:r>
    </w:p>
    <w:p w:rsidR="00F45949" w:rsidRPr="00A37343" w:rsidRDefault="00F45949" w:rsidP="00F45949">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Работы в действующих электроустановках должны проводиться:</w:t>
      </w:r>
    </w:p>
    <w:p w:rsidR="00F45949" w:rsidRPr="00A37343" w:rsidRDefault="00F45949" w:rsidP="00F45949">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 по заданию на производство работы, оформленному на специальном бланке установленной формы и определяющему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 работы (наряд-допуск), форма которого и указания по его заполнению предусмотрены </w:t>
      </w:r>
      <w:r w:rsidR="002B2A71" w:rsidRPr="00A37343">
        <w:rPr>
          <w:rFonts w:ascii="Times New Roman" w:hAnsi="Times New Roman"/>
          <w:color w:val="000000" w:themeColor="text1"/>
          <w:sz w:val="24"/>
          <w:szCs w:val="24"/>
        </w:rPr>
        <w:t>в действующих</w:t>
      </w:r>
      <w:r w:rsidRPr="00A37343">
        <w:rPr>
          <w:rFonts w:ascii="Times New Roman" w:hAnsi="Times New Roman"/>
          <w:color w:val="000000" w:themeColor="text1"/>
          <w:sz w:val="24"/>
          <w:szCs w:val="24"/>
        </w:rPr>
        <w:t xml:space="preserve"> Правила</w:t>
      </w:r>
      <w:r w:rsidR="002B2A71" w:rsidRPr="00A37343">
        <w:rPr>
          <w:rFonts w:ascii="Times New Roman" w:hAnsi="Times New Roman"/>
          <w:color w:val="000000" w:themeColor="text1"/>
          <w:sz w:val="24"/>
          <w:szCs w:val="24"/>
        </w:rPr>
        <w:t>х</w:t>
      </w:r>
      <w:r w:rsidRPr="00A37343">
        <w:rPr>
          <w:rFonts w:ascii="Times New Roman" w:hAnsi="Times New Roman"/>
          <w:color w:val="000000" w:themeColor="text1"/>
          <w:sz w:val="24"/>
          <w:szCs w:val="24"/>
        </w:rPr>
        <w:t xml:space="preserve"> по охране труда при эксплуатации электроустановок</w:t>
      </w:r>
      <w:r w:rsidR="00CA60F1" w:rsidRPr="00A37343">
        <w:rPr>
          <w:rFonts w:ascii="Times New Roman" w:hAnsi="Times New Roman"/>
          <w:color w:val="000000" w:themeColor="text1"/>
          <w:sz w:val="24"/>
          <w:szCs w:val="24"/>
        </w:rPr>
        <w:t>. К наряду-допуску</w:t>
      </w:r>
      <w:r w:rsidR="00A50580" w:rsidRPr="00A37343">
        <w:rPr>
          <w:rFonts w:ascii="Times New Roman" w:hAnsi="Times New Roman"/>
          <w:color w:val="000000" w:themeColor="text1"/>
          <w:sz w:val="24"/>
          <w:szCs w:val="24"/>
        </w:rPr>
        <w:t xml:space="preserve"> </w:t>
      </w:r>
      <w:r w:rsidR="00CA60F1" w:rsidRPr="00A37343">
        <w:rPr>
          <w:rFonts w:ascii="Times New Roman" w:hAnsi="Times New Roman"/>
          <w:color w:val="000000" w:themeColor="text1"/>
          <w:sz w:val="24"/>
          <w:szCs w:val="24"/>
        </w:rPr>
        <w:t xml:space="preserve">в обязательном порядке прикладывается </w:t>
      </w:r>
      <w:r w:rsidR="006029C3" w:rsidRPr="00A37343">
        <w:rPr>
          <w:rFonts w:ascii="Times New Roman" w:hAnsi="Times New Roman"/>
          <w:color w:val="000000" w:themeColor="text1"/>
          <w:sz w:val="24"/>
          <w:szCs w:val="24"/>
        </w:rPr>
        <w:t>К</w:t>
      </w:r>
      <w:r w:rsidR="00083928" w:rsidRPr="00A37343">
        <w:rPr>
          <w:rFonts w:ascii="Times New Roman" w:hAnsi="Times New Roman"/>
          <w:color w:val="000000" w:themeColor="text1"/>
          <w:sz w:val="24"/>
          <w:szCs w:val="24"/>
        </w:rPr>
        <w:t>арта оценки рисков до начала проведения работ повышенной опасности по наряду-допуску</w:t>
      </w:r>
      <w:r w:rsidR="006029C3" w:rsidRPr="00A37343">
        <w:rPr>
          <w:rFonts w:ascii="Times New Roman" w:hAnsi="Times New Roman"/>
          <w:color w:val="000000" w:themeColor="text1"/>
          <w:sz w:val="24"/>
          <w:szCs w:val="24"/>
        </w:rPr>
        <w:t>,</w:t>
      </w:r>
      <w:r w:rsidR="00E709CA" w:rsidRPr="00A37343">
        <w:rPr>
          <w:rFonts w:ascii="Times New Roman" w:hAnsi="Times New Roman"/>
          <w:color w:val="000000" w:themeColor="text1"/>
          <w:sz w:val="24"/>
          <w:szCs w:val="24"/>
        </w:rPr>
        <w:t xml:space="preserve"> </w:t>
      </w:r>
      <w:r w:rsidR="006029C3" w:rsidRPr="00A37343">
        <w:rPr>
          <w:rFonts w:ascii="Times New Roman" w:hAnsi="Times New Roman"/>
          <w:color w:val="000000" w:themeColor="text1"/>
          <w:sz w:val="24"/>
          <w:szCs w:val="24"/>
        </w:rPr>
        <w:t>оформляемой</w:t>
      </w:r>
      <w:r w:rsidR="00234E01" w:rsidRPr="00A37343">
        <w:rPr>
          <w:rFonts w:ascii="Times New Roman" w:hAnsi="Times New Roman"/>
          <w:color w:val="000000" w:themeColor="text1"/>
          <w:sz w:val="24"/>
          <w:szCs w:val="24"/>
        </w:rPr>
        <w:t xml:space="preserve"> и заполняемой</w:t>
      </w:r>
      <w:r w:rsidR="006029C3" w:rsidRPr="00A37343">
        <w:rPr>
          <w:rFonts w:ascii="Times New Roman" w:hAnsi="Times New Roman"/>
          <w:color w:val="000000" w:themeColor="text1"/>
          <w:sz w:val="24"/>
          <w:szCs w:val="24"/>
        </w:rPr>
        <w:t xml:space="preserve"> в соответствии с требованиями действующего Регламента процесса «Проведение идентификации опасностей и оценка риска в области охраны труда»</w:t>
      </w:r>
      <w:r w:rsidRPr="00A37343">
        <w:rPr>
          <w:rFonts w:ascii="Times New Roman" w:hAnsi="Times New Roman"/>
          <w:color w:val="000000" w:themeColor="text1"/>
          <w:sz w:val="24"/>
          <w:szCs w:val="24"/>
        </w:rPr>
        <w:t>;</w:t>
      </w:r>
    </w:p>
    <w:p w:rsidR="00F45949" w:rsidRPr="00A37343" w:rsidRDefault="00F45949" w:rsidP="00F45949">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 по </w:t>
      </w:r>
      <w:r w:rsidR="002F2714" w:rsidRPr="00A37343">
        <w:rPr>
          <w:rFonts w:ascii="Times New Roman" w:hAnsi="Times New Roman"/>
          <w:color w:val="000000" w:themeColor="text1"/>
          <w:sz w:val="24"/>
          <w:szCs w:val="24"/>
        </w:rPr>
        <w:t xml:space="preserve">письменному </w:t>
      </w:r>
      <w:r w:rsidRPr="00A37343">
        <w:rPr>
          <w:rFonts w:ascii="Times New Roman" w:hAnsi="Times New Roman"/>
          <w:color w:val="000000" w:themeColor="text1"/>
          <w:sz w:val="24"/>
          <w:szCs w:val="24"/>
        </w:rPr>
        <w:t>распоряжению;</w:t>
      </w:r>
    </w:p>
    <w:p w:rsidR="00F45949" w:rsidRPr="00A37343" w:rsidRDefault="00F45949" w:rsidP="00F45949">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на основании перечня работ, выполняемых в порядке текущей эксплуатации.</w:t>
      </w:r>
    </w:p>
    <w:p w:rsidR="00846A94" w:rsidRPr="00A37343" w:rsidRDefault="00225150"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846A94"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4</w:t>
      </w:r>
      <w:r w:rsidR="00846A94" w:rsidRPr="00A37343">
        <w:rPr>
          <w:rFonts w:ascii="Times New Roman" w:hAnsi="Times New Roman"/>
          <w:color w:val="000000" w:themeColor="text1"/>
          <w:sz w:val="24"/>
          <w:szCs w:val="24"/>
        </w:rPr>
        <w:t>.2. Работы по распоряжению.</w:t>
      </w:r>
    </w:p>
    <w:p w:rsidR="00846A94" w:rsidRPr="00A37343" w:rsidRDefault="00225150"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846A94"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4</w:t>
      </w:r>
      <w:r w:rsidR="00846A94" w:rsidRPr="00A37343">
        <w:rPr>
          <w:rFonts w:ascii="Times New Roman" w:hAnsi="Times New Roman"/>
          <w:color w:val="000000" w:themeColor="text1"/>
          <w:sz w:val="24"/>
          <w:szCs w:val="24"/>
        </w:rPr>
        <w:t>.2.1. Работы в электроустановках могут проводиться по распоряжению (</w:t>
      </w:r>
      <w:r w:rsidR="00C568F1" w:rsidRPr="00A37343">
        <w:rPr>
          <w:rFonts w:ascii="Times New Roman" w:hAnsi="Times New Roman"/>
          <w:color w:val="000000" w:themeColor="text1"/>
          <w:sz w:val="24"/>
          <w:szCs w:val="24"/>
        </w:rPr>
        <w:t xml:space="preserve">его форма и указания по заполнению приведены в </w:t>
      </w:r>
      <w:r w:rsidR="00846A94" w:rsidRPr="00A37343">
        <w:rPr>
          <w:rFonts w:ascii="Times New Roman" w:hAnsi="Times New Roman"/>
          <w:color w:val="000000" w:themeColor="text1"/>
          <w:sz w:val="24"/>
          <w:szCs w:val="24"/>
        </w:rPr>
        <w:t>Приложени</w:t>
      </w:r>
      <w:r w:rsidR="00C568F1" w:rsidRPr="00A37343">
        <w:rPr>
          <w:rFonts w:ascii="Times New Roman" w:hAnsi="Times New Roman"/>
          <w:color w:val="000000" w:themeColor="text1"/>
          <w:sz w:val="24"/>
          <w:szCs w:val="24"/>
        </w:rPr>
        <w:t>и</w:t>
      </w:r>
      <w:r w:rsidR="00846A94" w:rsidRPr="00A37343">
        <w:rPr>
          <w:rFonts w:ascii="Times New Roman" w:hAnsi="Times New Roman"/>
          <w:color w:val="000000" w:themeColor="text1"/>
          <w:sz w:val="24"/>
          <w:szCs w:val="24"/>
        </w:rPr>
        <w:t xml:space="preserve"> </w:t>
      </w:r>
      <w:r w:rsidR="00406488" w:rsidRPr="00A37343">
        <w:rPr>
          <w:rFonts w:ascii="Times New Roman" w:hAnsi="Times New Roman"/>
          <w:color w:val="000000" w:themeColor="text1"/>
          <w:sz w:val="24"/>
          <w:szCs w:val="24"/>
        </w:rPr>
        <w:t>№</w:t>
      </w:r>
      <w:r w:rsidR="00D7791C" w:rsidRPr="00A37343">
        <w:rPr>
          <w:rFonts w:ascii="Times New Roman" w:hAnsi="Times New Roman"/>
          <w:color w:val="000000" w:themeColor="text1"/>
          <w:sz w:val="24"/>
          <w:szCs w:val="24"/>
        </w:rPr>
        <w:t xml:space="preserve"> </w:t>
      </w:r>
      <w:r w:rsidR="00CB4BC6" w:rsidRPr="00A37343">
        <w:rPr>
          <w:rFonts w:ascii="Times New Roman" w:hAnsi="Times New Roman"/>
          <w:color w:val="000000" w:themeColor="text1"/>
          <w:sz w:val="24"/>
          <w:szCs w:val="24"/>
        </w:rPr>
        <w:t>1</w:t>
      </w:r>
      <w:r w:rsidR="000E04B0" w:rsidRPr="00A37343">
        <w:rPr>
          <w:rFonts w:ascii="Times New Roman" w:hAnsi="Times New Roman"/>
          <w:color w:val="000000" w:themeColor="text1"/>
          <w:sz w:val="24"/>
          <w:szCs w:val="24"/>
        </w:rPr>
        <w:t>0</w:t>
      </w:r>
      <w:r w:rsidR="00846A94" w:rsidRPr="00A37343">
        <w:rPr>
          <w:rFonts w:ascii="Times New Roman" w:hAnsi="Times New Roman"/>
          <w:color w:val="000000" w:themeColor="text1"/>
          <w:sz w:val="24"/>
          <w:szCs w:val="24"/>
        </w:rPr>
        <w:t>),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rsidR="00846A94" w:rsidRPr="00A37343" w:rsidRDefault="00846A94"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При необходимости продолжения работы, при изменении условий работы или состава бригады распоряжение должно отдаваться заново.</w:t>
      </w:r>
    </w:p>
    <w:p w:rsidR="00846A94" w:rsidRPr="00A37343" w:rsidRDefault="00846A94"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При перерывах в работе в течение одного дня повторный допуск осуществляется производителем работ.</w:t>
      </w:r>
    </w:p>
    <w:p w:rsidR="001D7D81" w:rsidRPr="00A37343" w:rsidRDefault="009C29CA"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Бланк распоряжения </w:t>
      </w:r>
      <w:r w:rsidR="001D7D81" w:rsidRPr="00A37343">
        <w:rPr>
          <w:rFonts w:ascii="Times New Roman" w:hAnsi="Times New Roman"/>
          <w:color w:val="000000" w:themeColor="text1"/>
          <w:sz w:val="24"/>
          <w:szCs w:val="24"/>
        </w:rPr>
        <w:t>оформляется</w:t>
      </w:r>
      <w:r w:rsidRPr="00A37343">
        <w:rPr>
          <w:rFonts w:ascii="Times New Roman" w:hAnsi="Times New Roman"/>
          <w:color w:val="000000" w:themeColor="text1"/>
          <w:sz w:val="24"/>
          <w:szCs w:val="24"/>
        </w:rPr>
        <w:t xml:space="preserve"> в одном экземпляре</w:t>
      </w:r>
      <w:r w:rsidR="0007451C" w:rsidRPr="00A37343">
        <w:rPr>
          <w:rFonts w:ascii="Times New Roman" w:hAnsi="Times New Roman"/>
          <w:color w:val="000000" w:themeColor="text1"/>
          <w:sz w:val="24"/>
          <w:szCs w:val="24"/>
        </w:rPr>
        <w:t xml:space="preserve">. </w:t>
      </w:r>
      <w:r w:rsidR="001D7D81" w:rsidRPr="00A37343">
        <w:rPr>
          <w:rFonts w:ascii="Times New Roman" w:hAnsi="Times New Roman"/>
          <w:color w:val="000000" w:themeColor="text1"/>
          <w:sz w:val="24"/>
          <w:szCs w:val="24"/>
        </w:rPr>
        <w:t xml:space="preserve">При передаче по телефону, </w:t>
      </w:r>
      <w:r w:rsidR="001340C6" w:rsidRPr="00A37343">
        <w:rPr>
          <w:rFonts w:ascii="Times New Roman" w:hAnsi="Times New Roman"/>
          <w:color w:val="000000" w:themeColor="text1"/>
          <w:sz w:val="24"/>
          <w:szCs w:val="24"/>
        </w:rPr>
        <w:t xml:space="preserve">факсимильным или электронным письмом распоряжение оформляется в </w:t>
      </w:r>
      <w:r w:rsidR="002C05B5" w:rsidRPr="00A37343">
        <w:rPr>
          <w:rFonts w:ascii="Times New Roman" w:hAnsi="Times New Roman"/>
          <w:color w:val="000000" w:themeColor="text1"/>
          <w:sz w:val="24"/>
          <w:szCs w:val="24"/>
        </w:rPr>
        <w:t>двух</w:t>
      </w:r>
      <w:r w:rsidR="001340C6" w:rsidRPr="00A37343">
        <w:rPr>
          <w:rFonts w:ascii="Times New Roman" w:hAnsi="Times New Roman"/>
          <w:color w:val="000000" w:themeColor="text1"/>
          <w:sz w:val="24"/>
          <w:szCs w:val="24"/>
        </w:rPr>
        <w:t xml:space="preserve"> экземплярах. В последнем случае работник, </w:t>
      </w:r>
      <w:r w:rsidR="002C05B5" w:rsidRPr="00A37343">
        <w:rPr>
          <w:rFonts w:ascii="Times New Roman" w:hAnsi="Times New Roman"/>
          <w:color w:val="000000" w:themeColor="text1"/>
          <w:sz w:val="24"/>
          <w:szCs w:val="24"/>
        </w:rPr>
        <w:t>отдающий распоряжение</w:t>
      </w:r>
      <w:r w:rsidR="001340C6" w:rsidRPr="00A37343">
        <w:rPr>
          <w:rFonts w:ascii="Times New Roman" w:hAnsi="Times New Roman"/>
          <w:color w:val="000000" w:themeColor="text1"/>
          <w:sz w:val="24"/>
          <w:szCs w:val="24"/>
        </w:rPr>
        <w:t xml:space="preserve">, оформляет один экземпляр, а работник, принимающий текст в виде телефонограммы или радиограммы, факса или электронного письма, заполняет </w:t>
      </w:r>
      <w:r w:rsidR="002C05B5" w:rsidRPr="00A37343">
        <w:rPr>
          <w:rFonts w:ascii="Times New Roman" w:hAnsi="Times New Roman"/>
          <w:color w:val="000000" w:themeColor="text1"/>
          <w:sz w:val="24"/>
          <w:szCs w:val="24"/>
        </w:rPr>
        <w:t>один</w:t>
      </w:r>
      <w:r w:rsidR="001340C6" w:rsidRPr="00A37343">
        <w:rPr>
          <w:rFonts w:ascii="Times New Roman" w:hAnsi="Times New Roman"/>
          <w:color w:val="000000" w:themeColor="text1"/>
          <w:sz w:val="24"/>
          <w:szCs w:val="24"/>
        </w:rPr>
        <w:t xml:space="preserve"> экземпляр </w:t>
      </w:r>
      <w:r w:rsidR="002C05B5" w:rsidRPr="00A37343">
        <w:rPr>
          <w:rFonts w:ascii="Times New Roman" w:hAnsi="Times New Roman"/>
          <w:color w:val="000000" w:themeColor="text1"/>
          <w:sz w:val="24"/>
          <w:szCs w:val="24"/>
        </w:rPr>
        <w:t>распоряжения</w:t>
      </w:r>
      <w:r w:rsidR="001340C6" w:rsidRPr="00A37343">
        <w:rPr>
          <w:rFonts w:ascii="Times New Roman" w:hAnsi="Times New Roman"/>
          <w:color w:val="000000" w:themeColor="text1"/>
          <w:sz w:val="24"/>
          <w:szCs w:val="24"/>
        </w:rPr>
        <w:t xml:space="preserve"> и после проверки указывает на месте подписи выдающего </w:t>
      </w:r>
      <w:r w:rsidR="002C05B5" w:rsidRPr="00A37343">
        <w:rPr>
          <w:rFonts w:ascii="Times New Roman" w:hAnsi="Times New Roman"/>
          <w:color w:val="000000" w:themeColor="text1"/>
          <w:sz w:val="24"/>
          <w:szCs w:val="24"/>
        </w:rPr>
        <w:t>распоряжение</w:t>
      </w:r>
      <w:r w:rsidR="001340C6" w:rsidRPr="00A37343">
        <w:rPr>
          <w:rFonts w:ascii="Times New Roman" w:hAnsi="Times New Roman"/>
          <w:color w:val="000000" w:themeColor="text1"/>
          <w:sz w:val="24"/>
          <w:szCs w:val="24"/>
        </w:rPr>
        <w:t xml:space="preserve"> его фамилию и инициалы, подтверждая правильность записи своей подписью.</w:t>
      </w:r>
      <w:r w:rsidR="002C05B5" w:rsidRPr="00A37343">
        <w:rPr>
          <w:rFonts w:ascii="Times New Roman" w:hAnsi="Times New Roman"/>
          <w:color w:val="000000" w:themeColor="text1"/>
          <w:sz w:val="24"/>
          <w:szCs w:val="24"/>
        </w:rPr>
        <w:t xml:space="preserve"> </w:t>
      </w:r>
      <w:r w:rsidR="001D7D81" w:rsidRPr="00A37343">
        <w:rPr>
          <w:rFonts w:ascii="Times New Roman" w:hAnsi="Times New Roman"/>
          <w:color w:val="000000" w:themeColor="text1"/>
          <w:sz w:val="24"/>
          <w:szCs w:val="24"/>
        </w:rPr>
        <w:t>Бланк распоряжения также разрешено оформлять в электронном виде и передавать по электронной почте.</w:t>
      </w:r>
    </w:p>
    <w:p w:rsidR="009C29CA" w:rsidRPr="00A37343" w:rsidRDefault="001D7D81"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После допуска к работе по распоряжению бланк распоряжения </w:t>
      </w:r>
      <w:r w:rsidR="0007451C" w:rsidRPr="00A37343">
        <w:rPr>
          <w:rFonts w:ascii="Times New Roman" w:hAnsi="Times New Roman"/>
          <w:color w:val="000000" w:themeColor="text1"/>
          <w:sz w:val="24"/>
          <w:szCs w:val="24"/>
        </w:rPr>
        <w:t>должен находиться у производителя работ (наблюдающего) до полного окончания работ.</w:t>
      </w:r>
    </w:p>
    <w:p w:rsidR="00F261DE" w:rsidRPr="00A37343" w:rsidRDefault="00F261DE"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Бланки распоряжений, работы по которым полностью закончены, должны храниться в течение 30 суток, после чего могут быть уничтожены. Если при выполнении работ по </w:t>
      </w:r>
      <w:r w:rsidRPr="00A37343">
        <w:rPr>
          <w:rFonts w:ascii="Times New Roman" w:hAnsi="Times New Roman"/>
          <w:color w:val="000000" w:themeColor="text1"/>
          <w:sz w:val="24"/>
          <w:szCs w:val="24"/>
        </w:rPr>
        <w:lastRenderedPageBreak/>
        <w:t>распоряжениям имели место аварии, инциденты или несчастные случаи, эти бланки распоряжений следует хранить в архиве организации вместе с материалами расследования.</w:t>
      </w:r>
    </w:p>
    <w:p w:rsidR="00846A94" w:rsidRPr="00A37343" w:rsidRDefault="00225150"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846A94"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4</w:t>
      </w:r>
      <w:r w:rsidR="00846A94" w:rsidRPr="00A37343">
        <w:rPr>
          <w:rFonts w:ascii="Times New Roman" w:hAnsi="Times New Roman"/>
          <w:color w:val="000000" w:themeColor="text1"/>
          <w:sz w:val="24"/>
          <w:szCs w:val="24"/>
        </w:rPr>
        <w:t>.2.2.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r w:rsidR="00C343FA" w:rsidRPr="00A37343">
        <w:rPr>
          <w:rFonts w:ascii="Times New Roman" w:hAnsi="Times New Roman"/>
          <w:color w:val="000000" w:themeColor="text1"/>
          <w:sz w:val="24"/>
          <w:szCs w:val="24"/>
        </w:rPr>
        <w:t xml:space="preserve"> </w:t>
      </w:r>
    </w:p>
    <w:p w:rsidR="00846A94" w:rsidRPr="00A37343" w:rsidRDefault="00225150"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846A94"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4</w:t>
      </w:r>
      <w:r w:rsidR="00846A94" w:rsidRPr="00A37343">
        <w:rPr>
          <w:rFonts w:ascii="Times New Roman" w:hAnsi="Times New Roman"/>
          <w:color w:val="000000" w:themeColor="text1"/>
          <w:sz w:val="24"/>
          <w:szCs w:val="24"/>
        </w:rPr>
        <w:t>.2.3. Работы, выполнение которых предусмотрено по распоряжению, могут по усмотрению работника, выдающего распоряжение, проводиться по наряду.</w:t>
      </w:r>
    </w:p>
    <w:p w:rsidR="00846A94" w:rsidRPr="00A37343" w:rsidRDefault="00225150"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846A94"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4</w:t>
      </w:r>
      <w:r w:rsidR="00846A94" w:rsidRPr="00A37343">
        <w:rPr>
          <w:rFonts w:ascii="Times New Roman" w:hAnsi="Times New Roman"/>
          <w:color w:val="000000" w:themeColor="text1"/>
          <w:sz w:val="24"/>
          <w:szCs w:val="24"/>
        </w:rPr>
        <w:t>.2.4. Распоряжение допускается выдавать для работы поочередно на нескольких электроустановках (присоединениях).</w:t>
      </w:r>
    </w:p>
    <w:p w:rsidR="00EC6108" w:rsidRPr="00A37343" w:rsidRDefault="0046784E"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Если распоряжение отдаётся на проведение р</w:t>
      </w:r>
      <w:r w:rsidR="00AF52B8">
        <w:rPr>
          <w:rFonts w:ascii="Times New Roman" w:hAnsi="Times New Roman"/>
          <w:color w:val="000000" w:themeColor="text1"/>
          <w:sz w:val="24"/>
          <w:szCs w:val="24"/>
        </w:rPr>
        <w:t>абот в оборудовании других участков</w:t>
      </w:r>
      <w:r w:rsidRPr="00A37343">
        <w:rPr>
          <w:rFonts w:ascii="Times New Roman" w:hAnsi="Times New Roman"/>
          <w:color w:val="000000" w:themeColor="text1"/>
          <w:sz w:val="24"/>
          <w:szCs w:val="24"/>
        </w:rPr>
        <w:t>, то р</w:t>
      </w:r>
      <w:r w:rsidR="00EC6108" w:rsidRPr="00A37343">
        <w:rPr>
          <w:rFonts w:ascii="Times New Roman" w:hAnsi="Times New Roman"/>
          <w:color w:val="000000" w:themeColor="text1"/>
          <w:sz w:val="24"/>
          <w:szCs w:val="24"/>
        </w:rPr>
        <w:t>азр</w:t>
      </w:r>
      <w:r w:rsidR="00AF52B8">
        <w:rPr>
          <w:rFonts w:ascii="Times New Roman" w:hAnsi="Times New Roman"/>
          <w:color w:val="000000" w:themeColor="text1"/>
          <w:sz w:val="24"/>
          <w:szCs w:val="24"/>
        </w:rPr>
        <w:t>ешение на допуск от других участков</w:t>
      </w:r>
      <w:r w:rsidR="00EC6108" w:rsidRPr="00A37343">
        <w:rPr>
          <w:rFonts w:ascii="Times New Roman" w:hAnsi="Times New Roman"/>
          <w:color w:val="000000" w:themeColor="text1"/>
          <w:sz w:val="24"/>
          <w:szCs w:val="24"/>
        </w:rPr>
        <w:t xml:space="preserve"> оформляется до начала подготовки рабочего</w:t>
      </w:r>
      <w:r w:rsidR="00F261DE" w:rsidRPr="00A37343">
        <w:rPr>
          <w:rFonts w:ascii="Times New Roman" w:hAnsi="Times New Roman"/>
          <w:color w:val="000000" w:themeColor="text1"/>
          <w:sz w:val="24"/>
          <w:szCs w:val="24"/>
        </w:rPr>
        <w:t xml:space="preserve"> места по </w:t>
      </w:r>
      <w:r w:rsidRPr="00A37343">
        <w:rPr>
          <w:rFonts w:ascii="Times New Roman" w:hAnsi="Times New Roman"/>
          <w:color w:val="000000" w:themeColor="text1"/>
          <w:sz w:val="24"/>
          <w:szCs w:val="24"/>
        </w:rPr>
        <w:t>р</w:t>
      </w:r>
      <w:r w:rsidR="00F261DE" w:rsidRPr="00A37343">
        <w:rPr>
          <w:rFonts w:ascii="Times New Roman" w:hAnsi="Times New Roman"/>
          <w:color w:val="000000" w:themeColor="text1"/>
          <w:sz w:val="24"/>
          <w:szCs w:val="24"/>
        </w:rPr>
        <w:t>аспоряжению записью «Разрешаю»</w:t>
      </w:r>
      <w:r w:rsidR="00EC6108" w:rsidRPr="00A37343">
        <w:rPr>
          <w:rFonts w:ascii="Times New Roman" w:hAnsi="Times New Roman"/>
          <w:color w:val="000000" w:themeColor="text1"/>
          <w:sz w:val="24"/>
          <w:szCs w:val="24"/>
        </w:rPr>
        <w:t xml:space="preserve"> в соответствующей строке</w:t>
      </w:r>
      <w:r w:rsidR="00F261DE" w:rsidRPr="00A37343">
        <w:rPr>
          <w:rFonts w:ascii="Times New Roman" w:hAnsi="Times New Roman"/>
          <w:color w:val="000000" w:themeColor="text1"/>
          <w:sz w:val="24"/>
          <w:szCs w:val="24"/>
        </w:rPr>
        <w:t xml:space="preserve"> </w:t>
      </w:r>
      <w:r w:rsidR="00EC6108" w:rsidRPr="00A37343">
        <w:rPr>
          <w:rFonts w:ascii="Times New Roman" w:hAnsi="Times New Roman"/>
          <w:color w:val="000000" w:themeColor="text1"/>
          <w:sz w:val="24"/>
          <w:szCs w:val="24"/>
        </w:rPr>
        <w:t>бланка распоряжения, с подписью и указанием Ф.И.О. начальника смены технологического цеха.</w:t>
      </w:r>
    </w:p>
    <w:p w:rsidR="00DC4E25" w:rsidRPr="00A37343" w:rsidRDefault="00DC4E25" w:rsidP="00846A94">
      <w:pPr>
        <w:ind w:firstLine="709"/>
        <w:rPr>
          <w:rFonts w:ascii="Times New Roman" w:hAnsi="Times New Roman"/>
          <w:color w:val="000000" w:themeColor="text1"/>
          <w:sz w:val="24"/>
          <w:szCs w:val="24"/>
        </w:rPr>
      </w:pPr>
      <w:r w:rsidRPr="00A37343">
        <w:rPr>
          <w:rFonts w:ascii="Times New Roman" w:hAnsi="Times New Roman"/>
          <w:sz w:val="24"/>
          <w:szCs w:val="24"/>
        </w:rPr>
        <w:t xml:space="preserve">Допускается получение разрешения от других цехов по телефону, при этом работник, осуществляющий запрос, </w:t>
      </w:r>
      <w:r w:rsidRPr="00A37343">
        <w:rPr>
          <w:rFonts w:ascii="Times New Roman" w:hAnsi="Times New Roman"/>
          <w:color w:val="000000" w:themeColor="text1"/>
          <w:sz w:val="24"/>
          <w:szCs w:val="24"/>
        </w:rPr>
        <w:t>указывает должность, фамилию и</w:t>
      </w:r>
      <w:r w:rsidR="00AF52B8">
        <w:rPr>
          <w:rFonts w:ascii="Times New Roman" w:hAnsi="Times New Roman"/>
          <w:color w:val="000000" w:themeColor="text1"/>
          <w:sz w:val="24"/>
          <w:szCs w:val="24"/>
        </w:rPr>
        <w:t xml:space="preserve"> инициалы работника другого участка</w:t>
      </w:r>
      <w:r w:rsidRPr="00A37343">
        <w:rPr>
          <w:rFonts w:ascii="Times New Roman" w:hAnsi="Times New Roman"/>
          <w:color w:val="000000" w:themeColor="text1"/>
          <w:sz w:val="24"/>
          <w:szCs w:val="24"/>
        </w:rPr>
        <w:t>, подтверждая правильность записи своей подписью.</w:t>
      </w:r>
    </w:p>
    <w:p w:rsidR="00E67B0A" w:rsidRPr="00A37343" w:rsidRDefault="00E67B0A"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Выполнение работ в месте</w:t>
      </w:r>
      <w:r w:rsidR="003A30D0" w:rsidRPr="00A37343">
        <w:rPr>
          <w:rFonts w:ascii="Times New Roman" w:hAnsi="Times New Roman"/>
          <w:color w:val="000000" w:themeColor="text1"/>
          <w:sz w:val="24"/>
          <w:szCs w:val="24"/>
        </w:rPr>
        <w:t>, где уже проводятся</w:t>
      </w:r>
      <w:r w:rsidRPr="00A37343">
        <w:rPr>
          <w:rFonts w:ascii="Times New Roman" w:hAnsi="Times New Roman"/>
          <w:color w:val="000000" w:themeColor="text1"/>
          <w:sz w:val="24"/>
          <w:szCs w:val="24"/>
        </w:rPr>
        <w:t xml:space="preserve"> работ</w:t>
      </w:r>
      <w:r w:rsidR="003A30D0" w:rsidRPr="00A37343">
        <w:rPr>
          <w:rFonts w:ascii="Times New Roman" w:hAnsi="Times New Roman"/>
          <w:color w:val="000000" w:themeColor="text1"/>
          <w:sz w:val="24"/>
          <w:szCs w:val="24"/>
        </w:rPr>
        <w:t>ы</w:t>
      </w:r>
      <w:r w:rsidRPr="00A37343">
        <w:rPr>
          <w:rFonts w:ascii="Times New Roman" w:hAnsi="Times New Roman"/>
          <w:color w:val="000000" w:themeColor="text1"/>
          <w:sz w:val="24"/>
          <w:szCs w:val="24"/>
        </w:rPr>
        <w:t xml:space="preserve"> по наряду или другому распоряжению</w:t>
      </w:r>
      <w:r w:rsidR="003A30D0" w:rsidRPr="00A37343">
        <w:rPr>
          <w:rFonts w:ascii="Times New Roman" w:hAnsi="Times New Roman"/>
          <w:color w:val="000000" w:themeColor="text1"/>
          <w:sz w:val="24"/>
          <w:szCs w:val="24"/>
        </w:rPr>
        <w:t>,</w:t>
      </w:r>
      <w:r w:rsidRPr="00A37343">
        <w:rPr>
          <w:rFonts w:ascii="Times New Roman" w:hAnsi="Times New Roman"/>
          <w:color w:val="000000" w:themeColor="text1"/>
          <w:sz w:val="24"/>
          <w:szCs w:val="24"/>
        </w:rPr>
        <w:t xml:space="preserve"> должно согласовываться с работником, выдавшим наряд или первое распоряжение. Согласование оформляется до начала подготовки рабочего места </w:t>
      </w:r>
      <w:r w:rsidR="003A30D0" w:rsidRPr="00A37343">
        <w:rPr>
          <w:rFonts w:ascii="Times New Roman" w:hAnsi="Times New Roman"/>
          <w:color w:val="000000" w:themeColor="text1"/>
          <w:sz w:val="24"/>
          <w:szCs w:val="24"/>
        </w:rPr>
        <w:t>записью «Согласовано»</w:t>
      </w:r>
      <w:r w:rsidRPr="00A37343">
        <w:rPr>
          <w:rFonts w:ascii="Times New Roman" w:hAnsi="Times New Roman"/>
          <w:color w:val="000000" w:themeColor="text1"/>
          <w:sz w:val="24"/>
          <w:szCs w:val="24"/>
        </w:rPr>
        <w:t xml:space="preserve"> на лицевой стороне второго </w:t>
      </w:r>
      <w:r w:rsidR="003A30D0" w:rsidRPr="00A37343">
        <w:rPr>
          <w:rFonts w:ascii="Times New Roman" w:hAnsi="Times New Roman"/>
          <w:color w:val="000000" w:themeColor="text1"/>
          <w:sz w:val="24"/>
          <w:szCs w:val="24"/>
        </w:rPr>
        <w:t>распоряжения</w:t>
      </w:r>
      <w:r w:rsidRPr="00A37343">
        <w:rPr>
          <w:rFonts w:ascii="Times New Roman" w:hAnsi="Times New Roman"/>
          <w:color w:val="000000" w:themeColor="text1"/>
          <w:sz w:val="24"/>
          <w:szCs w:val="24"/>
        </w:rPr>
        <w:t>, располагаемой в левом нижнем поле документа с подписями работников, согласующих документ.</w:t>
      </w:r>
    </w:p>
    <w:p w:rsidR="00846A94" w:rsidRPr="00A37343" w:rsidRDefault="00225150"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846A94"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4</w:t>
      </w:r>
      <w:r w:rsidR="00846A94" w:rsidRPr="00A37343">
        <w:rPr>
          <w:rFonts w:ascii="Times New Roman" w:hAnsi="Times New Roman"/>
          <w:color w:val="000000" w:themeColor="text1"/>
          <w:sz w:val="24"/>
          <w:szCs w:val="24"/>
        </w:rPr>
        <w:t xml:space="preserve">.2.5. Допуск к работам по распоряжению должен быть оформлен в </w:t>
      </w:r>
      <w:r w:rsidR="002D5EDF" w:rsidRPr="00A37343">
        <w:rPr>
          <w:rFonts w:ascii="Times New Roman" w:hAnsi="Times New Roman"/>
          <w:color w:val="000000" w:themeColor="text1"/>
          <w:sz w:val="24"/>
          <w:szCs w:val="24"/>
        </w:rPr>
        <w:t>Ж</w:t>
      </w:r>
      <w:r w:rsidR="00846A94" w:rsidRPr="00A37343">
        <w:rPr>
          <w:rFonts w:ascii="Times New Roman" w:hAnsi="Times New Roman"/>
          <w:color w:val="000000" w:themeColor="text1"/>
          <w:sz w:val="24"/>
          <w:szCs w:val="24"/>
        </w:rPr>
        <w:t>урнале учета работ по нарядам</w:t>
      </w:r>
      <w:r w:rsidR="002D5EDF" w:rsidRPr="00A37343">
        <w:rPr>
          <w:rFonts w:ascii="Times New Roman" w:hAnsi="Times New Roman"/>
          <w:color w:val="000000" w:themeColor="text1"/>
          <w:sz w:val="24"/>
          <w:szCs w:val="24"/>
        </w:rPr>
        <w:t>-допускам</w:t>
      </w:r>
      <w:r w:rsidR="00846A94" w:rsidRPr="00A37343">
        <w:rPr>
          <w:rFonts w:ascii="Times New Roman" w:hAnsi="Times New Roman"/>
          <w:color w:val="000000" w:themeColor="text1"/>
          <w:sz w:val="24"/>
          <w:szCs w:val="24"/>
        </w:rPr>
        <w:t xml:space="preserve"> и распоряжениям</w:t>
      </w:r>
      <w:r w:rsidR="002D5EDF" w:rsidRPr="00A37343">
        <w:rPr>
          <w:rFonts w:ascii="Times New Roman" w:hAnsi="Times New Roman"/>
          <w:color w:val="000000" w:themeColor="text1"/>
          <w:sz w:val="24"/>
          <w:szCs w:val="24"/>
        </w:rPr>
        <w:t xml:space="preserve"> для работы в электроустановках</w:t>
      </w:r>
      <w:r w:rsidR="00846A94" w:rsidRPr="00A37343">
        <w:rPr>
          <w:rFonts w:ascii="Times New Roman" w:hAnsi="Times New Roman"/>
          <w:color w:val="000000" w:themeColor="text1"/>
          <w:sz w:val="24"/>
          <w:szCs w:val="24"/>
        </w:rPr>
        <w:t>.</w:t>
      </w:r>
    </w:p>
    <w:p w:rsidR="00846A94" w:rsidRPr="00A37343" w:rsidRDefault="00225150"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846A94"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4</w:t>
      </w:r>
      <w:r w:rsidR="00846A94" w:rsidRPr="00A37343">
        <w:rPr>
          <w:rFonts w:ascii="Times New Roman" w:hAnsi="Times New Roman"/>
          <w:color w:val="000000" w:themeColor="text1"/>
          <w:sz w:val="24"/>
          <w:szCs w:val="24"/>
        </w:rPr>
        <w:t>.2.6. По распоряжению, без письменного оформления</w:t>
      </w:r>
      <w:r w:rsidR="00EC6108" w:rsidRPr="00A37343">
        <w:rPr>
          <w:rFonts w:ascii="Times New Roman" w:hAnsi="Times New Roman"/>
          <w:color w:val="000000" w:themeColor="text1"/>
          <w:sz w:val="24"/>
          <w:szCs w:val="24"/>
        </w:rPr>
        <w:t xml:space="preserve"> на специальном бланке</w:t>
      </w:r>
      <w:r w:rsidR="00846A94" w:rsidRPr="00A37343">
        <w:rPr>
          <w:rFonts w:ascii="Times New Roman" w:hAnsi="Times New Roman"/>
          <w:color w:val="000000" w:themeColor="text1"/>
          <w:sz w:val="24"/>
          <w:szCs w:val="24"/>
        </w:rPr>
        <w:t>, оперативным и оперативно-ремонтным персоналом или под его надзором работниками, выполняющими техническое обслуживание и ремонт, монтаж, наладку и испытание электрооборудования (далее - ремонтный персонал), в электроустановках напряжением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ТАИ, СДТУ, электро- и теплоснабжения потребителей (далее - неотложные работы) продолжительностью не более одного часа без учета времени на подготовку рабочего места.</w:t>
      </w:r>
    </w:p>
    <w:p w:rsidR="00846A94" w:rsidRPr="00A37343" w:rsidRDefault="00225150" w:rsidP="00846A94">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846A94"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4</w:t>
      </w:r>
      <w:r w:rsidR="00846A94" w:rsidRPr="00A37343">
        <w:rPr>
          <w:rFonts w:ascii="Times New Roman" w:hAnsi="Times New Roman"/>
          <w:color w:val="000000" w:themeColor="text1"/>
          <w:sz w:val="24"/>
          <w:szCs w:val="24"/>
        </w:rPr>
        <w:t>.2.7. Неотложные работы, для выполнения которых требуется более одного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 в соответствии с требованиями ПОТ ЭУ.</w:t>
      </w:r>
    </w:p>
    <w:p w:rsidR="00E03288" w:rsidRPr="00A37343" w:rsidRDefault="00E03288" w:rsidP="000A389D">
      <w:pPr>
        <w:ind w:firstLine="709"/>
        <w:rPr>
          <w:rFonts w:ascii="Times New Roman" w:hAnsi="Times New Roman"/>
          <w:color w:val="000000" w:themeColor="text1"/>
          <w:sz w:val="24"/>
          <w:szCs w:val="24"/>
        </w:rPr>
      </w:pPr>
    </w:p>
    <w:p w:rsidR="000215C0" w:rsidRPr="00CD1680" w:rsidRDefault="00D3088C" w:rsidP="00D3088C">
      <w:pPr>
        <w:pStyle w:val="20"/>
        <w:numPr>
          <w:ilvl w:val="0"/>
          <w:numId w:val="0"/>
        </w:numPr>
        <w:tabs>
          <w:tab w:val="clear" w:pos="2418"/>
          <w:tab w:val="left" w:pos="426"/>
        </w:tabs>
        <w:spacing w:before="0" w:after="0"/>
        <w:ind w:firstLine="709"/>
        <w:rPr>
          <w:rFonts w:ascii="Times New Roman" w:hAnsi="Times New Roman"/>
          <w:i w:val="0"/>
          <w:color w:val="000000" w:themeColor="text1"/>
        </w:rPr>
      </w:pPr>
      <w:bookmarkStart w:id="20" w:name="_Toc23951019"/>
      <w:r w:rsidRPr="00CD1680">
        <w:rPr>
          <w:rFonts w:ascii="Times New Roman" w:hAnsi="Times New Roman"/>
          <w:i w:val="0"/>
          <w:color w:val="000000" w:themeColor="text1"/>
        </w:rPr>
        <w:t>6.5.</w:t>
      </w:r>
      <w:r w:rsidR="000215C0" w:rsidRPr="00CD1680">
        <w:rPr>
          <w:rFonts w:ascii="Times New Roman" w:hAnsi="Times New Roman"/>
          <w:i w:val="0"/>
          <w:color w:val="000000" w:themeColor="text1"/>
        </w:rPr>
        <w:t>Огневые работы</w:t>
      </w:r>
      <w:bookmarkEnd w:id="20"/>
    </w:p>
    <w:p w:rsidR="00736322" w:rsidRPr="00A37343" w:rsidRDefault="00225150"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736322"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5</w:t>
      </w:r>
      <w:r w:rsidR="00736322" w:rsidRPr="00A37343">
        <w:rPr>
          <w:rFonts w:ascii="Times New Roman" w:hAnsi="Times New Roman"/>
          <w:color w:val="000000" w:themeColor="text1"/>
          <w:sz w:val="24"/>
          <w:szCs w:val="24"/>
        </w:rPr>
        <w:t>.1. Огневые работы организуются в соответствии с требованиями:</w:t>
      </w:r>
    </w:p>
    <w:p w:rsidR="00736322" w:rsidRPr="00A37343" w:rsidRDefault="00736322"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 </w:t>
      </w:r>
      <w:r w:rsidR="00EF3471" w:rsidRPr="00A37343">
        <w:rPr>
          <w:rFonts w:ascii="Times New Roman" w:hAnsi="Times New Roman"/>
          <w:color w:val="000000" w:themeColor="text1"/>
          <w:sz w:val="24"/>
          <w:szCs w:val="24"/>
        </w:rPr>
        <w:t xml:space="preserve">Действующих </w:t>
      </w:r>
      <w:r w:rsidRPr="00A37343">
        <w:rPr>
          <w:rFonts w:ascii="Times New Roman" w:hAnsi="Times New Roman"/>
          <w:color w:val="000000" w:themeColor="text1"/>
          <w:sz w:val="24"/>
          <w:szCs w:val="24"/>
        </w:rPr>
        <w:t xml:space="preserve">Правил противопожарного режима в Российской Федерации»; </w:t>
      </w:r>
    </w:p>
    <w:p w:rsidR="00736322" w:rsidRPr="00A37343" w:rsidRDefault="00736322"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 </w:t>
      </w:r>
      <w:r w:rsidR="00B96A42" w:rsidRPr="00A37343">
        <w:rPr>
          <w:rFonts w:ascii="Times New Roman" w:hAnsi="Times New Roman"/>
          <w:color w:val="000000" w:themeColor="text1"/>
          <w:sz w:val="24"/>
          <w:szCs w:val="24"/>
        </w:rPr>
        <w:t>Правил пожарной безопасности для энергетических предприятий» СО 34.03.301-00 (РД 153-34.0-03.301-00) (утв. РАО «ЕЭС России» от 09.03.2000);</w:t>
      </w:r>
    </w:p>
    <w:p w:rsidR="00B228C8" w:rsidRPr="00A37343" w:rsidRDefault="00736322" w:rsidP="00B33A76">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Инструкцией о мерах пожарной безопасности при проведении огневых работ на энергетических предприятиях. СО 153-34.03.305-2003 (утв. приказом Минэнерго России от 30.06.2003 № 263)</w:t>
      </w:r>
      <w:r w:rsidR="00B228C8" w:rsidRPr="00A37343">
        <w:rPr>
          <w:rFonts w:ascii="Times New Roman" w:hAnsi="Times New Roman"/>
          <w:color w:val="000000" w:themeColor="text1"/>
          <w:sz w:val="24"/>
          <w:szCs w:val="24"/>
        </w:rPr>
        <w:t>.</w:t>
      </w:r>
    </w:p>
    <w:p w:rsidR="00337685" w:rsidRPr="00A37343" w:rsidRDefault="00225150" w:rsidP="00337685">
      <w:pPr>
        <w:ind w:firstLine="709"/>
        <w:rPr>
          <w:rFonts w:ascii="Times New Roman" w:hAnsi="Times New Roman"/>
          <w:sz w:val="24"/>
          <w:szCs w:val="24"/>
        </w:rPr>
      </w:pPr>
      <w:r w:rsidRPr="00A37343">
        <w:rPr>
          <w:rFonts w:ascii="Times New Roman" w:hAnsi="Times New Roman"/>
          <w:color w:val="000000" w:themeColor="text1"/>
          <w:sz w:val="24"/>
          <w:szCs w:val="24"/>
        </w:rPr>
        <w:t>6</w:t>
      </w:r>
      <w:r w:rsidR="00736322"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5</w:t>
      </w:r>
      <w:r w:rsidR="00736322" w:rsidRPr="00A37343">
        <w:rPr>
          <w:rFonts w:ascii="Times New Roman" w:hAnsi="Times New Roman"/>
          <w:color w:val="000000" w:themeColor="text1"/>
          <w:sz w:val="24"/>
          <w:szCs w:val="24"/>
        </w:rPr>
        <w:t>.2. На проведение огневых работ на временных местах (кроме строительных площадок</w:t>
      </w:r>
      <w:r w:rsidR="00BF2ED1" w:rsidRPr="00A37343">
        <w:rPr>
          <w:rFonts w:ascii="Times New Roman" w:hAnsi="Times New Roman"/>
          <w:color w:val="000000" w:themeColor="text1"/>
          <w:sz w:val="24"/>
          <w:szCs w:val="24"/>
        </w:rPr>
        <w:t xml:space="preserve">; </w:t>
      </w:r>
      <w:r w:rsidR="00EA0CB6" w:rsidRPr="00A37343">
        <w:rPr>
          <w:rFonts w:ascii="Times New Roman" w:hAnsi="Times New Roman"/>
          <w:sz w:val="24"/>
          <w:szCs w:val="24"/>
        </w:rPr>
        <w:t>работ, организуемых по акту-допуску</w:t>
      </w:r>
      <w:r w:rsidR="0020203C" w:rsidRPr="00A37343">
        <w:t xml:space="preserve"> </w:t>
      </w:r>
      <w:r w:rsidR="0020203C" w:rsidRPr="00A37343">
        <w:rPr>
          <w:rFonts w:ascii="Times New Roman" w:hAnsi="Times New Roman"/>
          <w:sz w:val="24"/>
          <w:szCs w:val="24"/>
        </w:rPr>
        <w:t xml:space="preserve">с оформлением наряда-допуска на производство работ </w:t>
      </w:r>
      <w:r w:rsidR="0020203C" w:rsidRPr="00A37343">
        <w:rPr>
          <w:rFonts w:ascii="Times New Roman" w:hAnsi="Times New Roman"/>
          <w:sz w:val="24"/>
          <w:szCs w:val="24"/>
        </w:rPr>
        <w:lastRenderedPageBreak/>
        <w:t>повышенной опасности</w:t>
      </w:r>
      <w:r w:rsidR="00BF2ED1" w:rsidRPr="00A37343">
        <w:rPr>
          <w:rFonts w:ascii="Times New Roman" w:hAnsi="Times New Roman"/>
          <w:sz w:val="24"/>
          <w:szCs w:val="24"/>
        </w:rPr>
        <w:t>; работ, организуемых по промежуточному наряду</w:t>
      </w:r>
      <w:r w:rsidR="00736322" w:rsidRPr="00A37343">
        <w:rPr>
          <w:rFonts w:ascii="Times New Roman" w:hAnsi="Times New Roman"/>
          <w:sz w:val="24"/>
          <w:szCs w:val="24"/>
        </w:rPr>
        <w:t xml:space="preserve">) </w:t>
      </w:r>
      <w:r w:rsidR="00736322" w:rsidRPr="00A37343">
        <w:rPr>
          <w:rFonts w:ascii="Times New Roman" w:eastAsia="Calibri" w:hAnsi="Times New Roman"/>
          <w:color w:val="000000" w:themeColor="text1"/>
          <w:sz w:val="24"/>
          <w:szCs w:val="24"/>
          <w:lang w:eastAsia="ru-RU"/>
        </w:rPr>
        <w:t>начальником структурного подразделения (или работником, исполняющим его обязанности), а работ на пожароопасном оборудовании (</w:t>
      </w:r>
      <w:r w:rsidR="00736322" w:rsidRPr="00A37343">
        <w:rPr>
          <w:rFonts w:ascii="Times New Roman" w:hAnsi="Times New Roman"/>
          <w:color w:val="000000" w:themeColor="text1"/>
          <w:sz w:val="24"/>
          <w:szCs w:val="24"/>
        </w:rPr>
        <w:t>резервуары хранения жидкого топлива (мазутное, дизельное и т.п.)</w:t>
      </w:r>
      <w:r w:rsidR="00736322" w:rsidRPr="00A37343">
        <w:rPr>
          <w:rFonts w:ascii="Times New Roman" w:eastAsia="Calibri" w:hAnsi="Times New Roman"/>
          <w:color w:val="000000" w:themeColor="text1"/>
          <w:sz w:val="24"/>
          <w:szCs w:val="24"/>
          <w:lang w:eastAsia="ru-RU"/>
        </w:rPr>
        <w:t>, газопроводы и газораспределительные пункты, маслопроводы и маслохозяйства генераторов и синхронных компенсаторов, бункерах с топливом,</w:t>
      </w:r>
      <w:r w:rsidR="00736322" w:rsidRPr="00A37343">
        <w:rPr>
          <w:color w:val="000000" w:themeColor="text1"/>
          <w:sz w:val="28"/>
        </w:rPr>
        <w:t xml:space="preserve"> </w:t>
      </w:r>
      <w:r w:rsidR="00736322" w:rsidRPr="00A37343">
        <w:rPr>
          <w:rFonts w:ascii="Times New Roman" w:eastAsia="Calibri" w:hAnsi="Times New Roman"/>
          <w:color w:val="000000" w:themeColor="text1"/>
          <w:sz w:val="24"/>
          <w:szCs w:val="24"/>
          <w:lang w:eastAsia="ru-RU"/>
        </w:rPr>
        <w:t xml:space="preserve">башенных градирен, мягких кровель зданий, открытых складов угля и ГСМ) – главным инженером </w:t>
      </w:r>
      <w:r w:rsidR="00A6218D">
        <w:rPr>
          <w:rFonts w:ascii="Times New Roman" w:eastAsia="Calibri" w:hAnsi="Times New Roman"/>
          <w:color w:val="000000" w:themeColor="text1"/>
          <w:sz w:val="24"/>
          <w:szCs w:val="24"/>
          <w:lang w:eastAsia="ru-RU"/>
        </w:rPr>
        <w:t>Общества</w:t>
      </w:r>
      <w:r w:rsidR="00736322" w:rsidRPr="00A37343">
        <w:rPr>
          <w:rFonts w:ascii="Times New Roman" w:eastAsia="Calibri" w:hAnsi="Times New Roman"/>
          <w:color w:val="000000" w:themeColor="text1"/>
          <w:sz w:val="24"/>
          <w:szCs w:val="24"/>
          <w:lang w:eastAsia="ru-RU"/>
        </w:rPr>
        <w:t xml:space="preserve"> (или работником, исполняющий его обязанности) </w:t>
      </w:r>
      <w:r w:rsidR="00736322" w:rsidRPr="00A37343">
        <w:rPr>
          <w:rFonts w:ascii="Times New Roman" w:hAnsi="Times New Roman"/>
          <w:color w:val="000000" w:themeColor="text1"/>
          <w:sz w:val="24"/>
          <w:szCs w:val="24"/>
        </w:rPr>
        <w:t>выдаётся н</w:t>
      </w:r>
      <w:r w:rsidR="00736322" w:rsidRPr="00A37343">
        <w:rPr>
          <w:rFonts w:ascii="Times New Roman" w:eastAsia="Calibri" w:hAnsi="Times New Roman"/>
          <w:color w:val="000000" w:themeColor="text1"/>
          <w:sz w:val="24"/>
          <w:szCs w:val="24"/>
          <w:lang w:eastAsia="ru-RU"/>
        </w:rPr>
        <w:t xml:space="preserve">аряд на производство огневых работ по </w:t>
      </w:r>
      <w:r w:rsidR="00736322" w:rsidRPr="00A37343">
        <w:rPr>
          <w:rFonts w:ascii="Times New Roman" w:hAnsi="Times New Roman"/>
          <w:color w:val="000000" w:themeColor="text1"/>
          <w:sz w:val="24"/>
          <w:szCs w:val="24"/>
        </w:rPr>
        <w:t>форм</w:t>
      </w:r>
      <w:r w:rsidR="00337685" w:rsidRPr="00A37343">
        <w:rPr>
          <w:rFonts w:ascii="Times New Roman" w:hAnsi="Times New Roman"/>
          <w:color w:val="000000" w:themeColor="text1"/>
          <w:sz w:val="24"/>
          <w:szCs w:val="24"/>
        </w:rPr>
        <w:t>ам</w:t>
      </w:r>
      <w:r w:rsidR="00736322" w:rsidRPr="00A37343">
        <w:rPr>
          <w:rFonts w:ascii="Times New Roman" w:hAnsi="Times New Roman"/>
          <w:sz w:val="24"/>
          <w:szCs w:val="24"/>
        </w:rPr>
        <w:t xml:space="preserve">, </w:t>
      </w:r>
      <w:r w:rsidR="00337685" w:rsidRPr="00A37343">
        <w:rPr>
          <w:rFonts w:ascii="Times New Roman" w:hAnsi="Times New Roman"/>
          <w:sz w:val="24"/>
          <w:szCs w:val="24"/>
        </w:rPr>
        <w:t xml:space="preserve">установленным в разделах </w:t>
      </w:r>
      <w:r w:rsidR="00D3088C" w:rsidRPr="00A37343">
        <w:rPr>
          <w:rFonts w:ascii="Times New Roman" w:hAnsi="Times New Roman"/>
          <w:sz w:val="24"/>
          <w:szCs w:val="24"/>
        </w:rPr>
        <w:t>6</w:t>
      </w:r>
      <w:r w:rsidR="00337685" w:rsidRPr="00A37343">
        <w:rPr>
          <w:rFonts w:ascii="Times New Roman" w:hAnsi="Times New Roman"/>
          <w:sz w:val="24"/>
          <w:szCs w:val="24"/>
        </w:rPr>
        <w:t>.</w:t>
      </w:r>
      <w:r w:rsidR="00D3088C" w:rsidRPr="00A37343">
        <w:rPr>
          <w:rFonts w:ascii="Times New Roman" w:hAnsi="Times New Roman"/>
          <w:sz w:val="24"/>
          <w:szCs w:val="24"/>
        </w:rPr>
        <w:t>2</w:t>
      </w:r>
      <w:r w:rsidR="00337685" w:rsidRPr="00A37343">
        <w:rPr>
          <w:rFonts w:ascii="Times New Roman" w:hAnsi="Times New Roman"/>
          <w:sz w:val="24"/>
          <w:szCs w:val="24"/>
        </w:rPr>
        <w:t xml:space="preserve">. – </w:t>
      </w:r>
      <w:r w:rsidR="00D3088C" w:rsidRPr="00A37343">
        <w:rPr>
          <w:rFonts w:ascii="Times New Roman" w:hAnsi="Times New Roman"/>
          <w:sz w:val="24"/>
          <w:szCs w:val="24"/>
        </w:rPr>
        <w:t>6</w:t>
      </w:r>
      <w:r w:rsidR="00337685" w:rsidRPr="00A37343">
        <w:rPr>
          <w:rFonts w:ascii="Times New Roman" w:hAnsi="Times New Roman"/>
          <w:sz w:val="24"/>
          <w:szCs w:val="24"/>
        </w:rPr>
        <w:t>.</w:t>
      </w:r>
      <w:r w:rsidR="00D3088C" w:rsidRPr="00A37343">
        <w:rPr>
          <w:rFonts w:ascii="Times New Roman" w:hAnsi="Times New Roman"/>
          <w:sz w:val="24"/>
          <w:szCs w:val="24"/>
        </w:rPr>
        <w:t>4</w:t>
      </w:r>
      <w:r w:rsidR="00337685" w:rsidRPr="00A37343">
        <w:rPr>
          <w:rFonts w:ascii="Times New Roman" w:hAnsi="Times New Roman"/>
          <w:sz w:val="24"/>
          <w:szCs w:val="24"/>
        </w:rPr>
        <w:t>. настоящего Порядка.</w:t>
      </w:r>
    </w:p>
    <w:p w:rsidR="00832C40" w:rsidRPr="00A37343" w:rsidRDefault="00832C40" w:rsidP="00832C40">
      <w:pPr>
        <w:ind w:firstLine="709"/>
        <w:jc w:val="left"/>
        <w:rPr>
          <w:rFonts w:ascii="Times New Roman" w:eastAsia="Calibri" w:hAnsi="Times New Roman"/>
          <w:sz w:val="24"/>
          <w:szCs w:val="24"/>
          <w:lang w:eastAsia="ru-RU"/>
        </w:rPr>
      </w:pPr>
      <w:r w:rsidRPr="00A37343">
        <w:rPr>
          <w:rFonts w:ascii="Times New Roman" w:eastAsia="Calibri" w:hAnsi="Times New Roman"/>
          <w:color w:val="000000" w:themeColor="text1"/>
          <w:sz w:val="24"/>
          <w:szCs w:val="24"/>
        </w:rPr>
        <w:t xml:space="preserve">Наряд-допуск </w:t>
      </w:r>
      <w:r w:rsidRPr="00A37343">
        <w:rPr>
          <w:rFonts w:ascii="Times New Roman" w:hAnsi="Times New Roman"/>
          <w:color w:val="000000" w:themeColor="text1"/>
          <w:sz w:val="24"/>
          <w:szCs w:val="24"/>
          <w:lang w:eastAsia="ru-RU"/>
        </w:rPr>
        <w:t>на производство огневых работ утверждается руководителем организации или иным должностным лицом, уполномоченным руководителем организации</w:t>
      </w:r>
      <w:r w:rsidR="00E30629" w:rsidRPr="00A37343">
        <w:rPr>
          <w:rFonts w:ascii="Times New Roman" w:hAnsi="Times New Roman"/>
          <w:color w:val="000000" w:themeColor="text1"/>
          <w:sz w:val="24"/>
          <w:szCs w:val="24"/>
          <w:lang w:eastAsia="ru-RU"/>
        </w:rPr>
        <w:t xml:space="preserve"> на основании приказа по </w:t>
      </w:r>
      <w:r w:rsidR="00A6218D">
        <w:rPr>
          <w:rFonts w:ascii="Times New Roman" w:hAnsi="Times New Roman"/>
          <w:color w:val="000000" w:themeColor="text1"/>
          <w:sz w:val="24"/>
          <w:szCs w:val="24"/>
          <w:lang w:eastAsia="ru-RU"/>
        </w:rPr>
        <w:t>Обществу</w:t>
      </w:r>
      <w:r w:rsidRPr="00A37343">
        <w:rPr>
          <w:rFonts w:ascii="Times New Roman" w:hAnsi="Times New Roman"/>
          <w:color w:val="000000" w:themeColor="text1"/>
          <w:sz w:val="24"/>
          <w:szCs w:val="24"/>
          <w:lang w:eastAsia="ru-RU"/>
        </w:rPr>
        <w:t>.</w:t>
      </w:r>
      <w:r w:rsidRPr="00A37343">
        <w:rPr>
          <w:rFonts w:ascii="Times New Roman" w:eastAsia="Calibri" w:hAnsi="Times New Roman"/>
          <w:sz w:val="24"/>
          <w:szCs w:val="24"/>
          <w:lang w:eastAsia="ru-RU"/>
        </w:rPr>
        <w:t xml:space="preserve"> </w:t>
      </w:r>
    </w:p>
    <w:p w:rsidR="00736322" w:rsidRPr="00A37343" w:rsidRDefault="00225150"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736322"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5</w:t>
      </w:r>
      <w:r w:rsidR="00736322" w:rsidRPr="00A37343">
        <w:rPr>
          <w:rFonts w:ascii="Times New Roman" w:hAnsi="Times New Roman"/>
          <w:color w:val="000000" w:themeColor="text1"/>
          <w:sz w:val="24"/>
          <w:szCs w:val="24"/>
        </w:rPr>
        <w:t>.3. Виды огневых работ, на которые необходимо выдавать наряд-допуск на выполнение огневых работ:</w:t>
      </w:r>
    </w:p>
    <w:p w:rsidR="00736322" w:rsidRPr="00A37343" w:rsidRDefault="00736322"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 огневой разогрев битума; </w:t>
      </w:r>
    </w:p>
    <w:p w:rsidR="00736322" w:rsidRPr="00A37343" w:rsidRDefault="00736322"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газо- и электросварочные работы;</w:t>
      </w:r>
    </w:p>
    <w:p w:rsidR="00736322" w:rsidRPr="00A37343" w:rsidRDefault="00736322"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газо- и электрорезательные работы;</w:t>
      </w:r>
    </w:p>
    <w:p w:rsidR="00736322" w:rsidRPr="00A37343" w:rsidRDefault="00736322"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бензино- и керосинорезательные работы;</w:t>
      </w:r>
    </w:p>
    <w:p w:rsidR="00736322" w:rsidRPr="00A37343" w:rsidRDefault="00736322" w:rsidP="00736322">
      <w:pPr>
        <w:ind w:firstLine="709"/>
        <w:rPr>
          <w:rFonts w:ascii="Times New Roman" w:hAnsi="Times New Roman"/>
          <w:sz w:val="24"/>
          <w:szCs w:val="24"/>
        </w:rPr>
      </w:pPr>
      <w:r w:rsidRPr="00A37343">
        <w:rPr>
          <w:rFonts w:ascii="Times New Roman" w:hAnsi="Times New Roman"/>
          <w:sz w:val="24"/>
          <w:szCs w:val="24"/>
        </w:rPr>
        <w:t xml:space="preserve">- работы с </w:t>
      </w:r>
      <w:r w:rsidR="00337685" w:rsidRPr="00A37343">
        <w:rPr>
          <w:rFonts w:ascii="Times New Roman" w:hAnsi="Times New Roman"/>
          <w:sz w:val="24"/>
          <w:szCs w:val="24"/>
        </w:rPr>
        <w:t>паяльной лампой</w:t>
      </w:r>
      <w:r w:rsidRPr="00A37343">
        <w:rPr>
          <w:rFonts w:ascii="Times New Roman" w:hAnsi="Times New Roman"/>
          <w:sz w:val="24"/>
          <w:szCs w:val="24"/>
        </w:rPr>
        <w:t>;</w:t>
      </w:r>
    </w:p>
    <w:p w:rsidR="00736322" w:rsidRPr="00A37343" w:rsidRDefault="00736322" w:rsidP="0063246A">
      <w:pPr>
        <w:ind w:firstLine="709"/>
        <w:rPr>
          <w:rFonts w:ascii="Times New Roman" w:hAnsi="Times New Roman"/>
          <w:strike/>
          <w:color w:val="000000" w:themeColor="text1"/>
          <w:sz w:val="24"/>
          <w:szCs w:val="24"/>
        </w:rPr>
      </w:pPr>
      <w:r w:rsidRPr="00A37343">
        <w:rPr>
          <w:rFonts w:ascii="Times New Roman" w:hAnsi="Times New Roman"/>
          <w:color w:val="000000" w:themeColor="text1"/>
          <w:sz w:val="24"/>
          <w:szCs w:val="24"/>
        </w:rPr>
        <w:t xml:space="preserve">- резка металла механизированным </w:t>
      </w:r>
      <w:r w:rsidRPr="00A37343">
        <w:rPr>
          <w:rFonts w:ascii="Times New Roman" w:hAnsi="Times New Roman"/>
          <w:sz w:val="24"/>
          <w:szCs w:val="24"/>
        </w:rPr>
        <w:t xml:space="preserve">инструментом </w:t>
      </w:r>
      <w:r w:rsidR="00514A4B" w:rsidRPr="00A37343">
        <w:rPr>
          <w:rFonts w:ascii="Times New Roman" w:hAnsi="Times New Roman"/>
          <w:sz w:val="24"/>
          <w:szCs w:val="24"/>
        </w:rPr>
        <w:t>с образованием искр</w:t>
      </w:r>
      <w:r w:rsidR="00D327F7" w:rsidRPr="00A37343">
        <w:rPr>
          <w:rFonts w:ascii="Times New Roman" w:hAnsi="Times New Roman"/>
          <w:sz w:val="24"/>
          <w:szCs w:val="24"/>
        </w:rPr>
        <w:t>.</w:t>
      </w:r>
      <w:r w:rsidR="00514A4B" w:rsidRPr="00A37343">
        <w:rPr>
          <w:rFonts w:ascii="Times New Roman" w:hAnsi="Times New Roman"/>
          <w:sz w:val="24"/>
          <w:szCs w:val="24"/>
        </w:rPr>
        <w:t xml:space="preserve"> </w:t>
      </w:r>
    </w:p>
    <w:p w:rsidR="00415681" w:rsidRPr="00A37343" w:rsidRDefault="00415681" w:rsidP="0063246A">
      <w:pPr>
        <w:ind w:firstLine="709"/>
        <w:rPr>
          <w:rFonts w:ascii="Times New Roman" w:hAnsi="Times New Roman"/>
          <w:i/>
          <w:iCs/>
          <w:color w:val="000000" w:themeColor="text1"/>
          <w:sz w:val="24"/>
          <w:szCs w:val="24"/>
        </w:rPr>
      </w:pPr>
      <w:r w:rsidRPr="00A37343">
        <w:rPr>
          <w:rFonts w:ascii="Times New Roman" w:hAnsi="Times New Roman"/>
          <w:color w:val="000000" w:themeColor="text1"/>
          <w:sz w:val="24"/>
          <w:szCs w:val="24"/>
        </w:rPr>
        <w:t>С целью корректного указания мер безопасности, при оформлении наряда-допуска на огневые работы должен быть указан вид работы, на который оформляется наряд.</w:t>
      </w:r>
    </w:p>
    <w:p w:rsidR="00736322" w:rsidRPr="00A37343" w:rsidRDefault="00225150" w:rsidP="003A4E69">
      <w:pPr>
        <w:ind w:firstLine="708"/>
        <w:rPr>
          <w:rFonts w:ascii="Times New Roman" w:hAnsi="Times New Roman"/>
          <w:sz w:val="24"/>
          <w:szCs w:val="24"/>
        </w:rPr>
      </w:pPr>
      <w:r w:rsidRPr="00A37343">
        <w:rPr>
          <w:rFonts w:ascii="Times New Roman" w:hAnsi="Times New Roman"/>
          <w:color w:val="000000" w:themeColor="text1"/>
          <w:sz w:val="24"/>
          <w:szCs w:val="24"/>
        </w:rPr>
        <w:t>6</w:t>
      </w:r>
      <w:r w:rsidR="00736322"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5</w:t>
      </w:r>
      <w:r w:rsidR="00736322" w:rsidRPr="00A37343">
        <w:rPr>
          <w:rFonts w:ascii="Times New Roman" w:hAnsi="Times New Roman"/>
          <w:color w:val="000000" w:themeColor="text1"/>
          <w:sz w:val="24"/>
          <w:szCs w:val="24"/>
        </w:rPr>
        <w:t>.4</w:t>
      </w:r>
      <w:r w:rsidR="00736322" w:rsidRPr="00A37343">
        <w:rPr>
          <w:rFonts w:ascii="Times New Roman" w:hAnsi="Times New Roman"/>
          <w:sz w:val="24"/>
          <w:szCs w:val="24"/>
        </w:rPr>
        <w:t xml:space="preserve">. </w:t>
      </w:r>
      <w:r w:rsidR="00337685" w:rsidRPr="00A37343">
        <w:rPr>
          <w:rFonts w:ascii="Times New Roman" w:hAnsi="Times New Roman"/>
          <w:sz w:val="24"/>
          <w:szCs w:val="24"/>
        </w:rPr>
        <w:t xml:space="preserve">Наряд выдаётся руководителю работ должностным лицом </w:t>
      </w:r>
      <w:r w:rsidR="00A6218D">
        <w:rPr>
          <w:rFonts w:ascii="Times New Roman" w:hAnsi="Times New Roman"/>
          <w:sz w:val="24"/>
          <w:szCs w:val="24"/>
        </w:rPr>
        <w:t>Общества</w:t>
      </w:r>
      <w:r w:rsidR="00337685" w:rsidRPr="00A37343">
        <w:rPr>
          <w:rFonts w:ascii="Times New Roman" w:hAnsi="Times New Roman"/>
          <w:sz w:val="24"/>
          <w:szCs w:val="24"/>
        </w:rPr>
        <w:t xml:space="preserve">, назначенным </w:t>
      </w:r>
      <w:r w:rsidR="003B7D1D" w:rsidRPr="00A37343">
        <w:rPr>
          <w:rFonts w:ascii="Times New Roman" w:hAnsi="Times New Roman"/>
          <w:sz w:val="24"/>
          <w:szCs w:val="24"/>
        </w:rPr>
        <w:t>соответствующим</w:t>
      </w:r>
      <w:r w:rsidR="00337685" w:rsidRPr="00A37343">
        <w:rPr>
          <w:rFonts w:ascii="Times New Roman" w:hAnsi="Times New Roman"/>
          <w:sz w:val="24"/>
          <w:szCs w:val="24"/>
        </w:rPr>
        <w:t xml:space="preserve"> </w:t>
      </w:r>
      <w:r w:rsidR="003B7D1D" w:rsidRPr="00A37343">
        <w:rPr>
          <w:rFonts w:ascii="Times New Roman" w:hAnsi="Times New Roman"/>
          <w:sz w:val="24"/>
          <w:szCs w:val="24"/>
        </w:rPr>
        <w:t>п</w:t>
      </w:r>
      <w:r w:rsidR="00337685" w:rsidRPr="00A37343">
        <w:rPr>
          <w:rFonts w:ascii="Times New Roman" w:hAnsi="Times New Roman"/>
          <w:sz w:val="24"/>
          <w:szCs w:val="24"/>
        </w:rPr>
        <w:t>риказом</w:t>
      </w:r>
      <w:r w:rsidR="00D573D4" w:rsidRPr="00A37343">
        <w:rPr>
          <w:rFonts w:ascii="Times New Roman" w:hAnsi="Times New Roman"/>
          <w:sz w:val="24"/>
          <w:szCs w:val="24"/>
        </w:rPr>
        <w:t xml:space="preserve"> и согласовывается с работником пожарной части (при её наличии на филиале)</w:t>
      </w:r>
      <w:r w:rsidR="003B7D1D" w:rsidRPr="00A37343">
        <w:rPr>
          <w:rFonts w:ascii="Times New Roman" w:hAnsi="Times New Roman"/>
          <w:sz w:val="24"/>
          <w:szCs w:val="24"/>
        </w:rPr>
        <w:t>,</w:t>
      </w:r>
      <w:r w:rsidR="003A4E69" w:rsidRPr="00A37343">
        <w:rPr>
          <w:rFonts w:ascii="Times New Roman" w:hAnsi="Times New Roman"/>
          <w:sz w:val="24"/>
          <w:szCs w:val="24"/>
        </w:rPr>
        <w:t xml:space="preserve"> </w:t>
      </w:r>
      <w:r w:rsidR="00736322" w:rsidRPr="00A37343">
        <w:rPr>
          <w:rFonts w:ascii="Times New Roman" w:hAnsi="Times New Roman"/>
          <w:sz w:val="24"/>
          <w:szCs w:val="24"/>
        </w:rPr>
        <w:t>при этом:</w:t>
      </w:r>
    </w:p>
    <w:p w:rsidR="00736322" w:rsidRPr="00A37343" w:rsidRDefault="00736322" w:rsidP="00736322">
      <w:pPr>
        <w:tabs>
          <w:tab w:val="left" w:pos="0"/>
        </w:tabs>
        <w:ind w:firstLine="709"/>
        <w:rPr>
          <w:rFonts w:ascii="Times New Roman" w:hAnsi="Times New Roman"/>
          <w:sz w:val="24"/>
          <w:szCs w:val="24"/>
        </w:rPr>
      </w:pPr>
      <w:r w:rsidRPr="00A37343">
        <w:rPr>
          <w:rFonts w:ascii="Times New Roman" w:hAnsi="Times New Roman"/>
          <w:color w:val="000000" w:themeColor="text1"/>
          <w:sz w:val="24"/>
          <w:szCs w:val="24"/>
        </w:rPr>
        <w:t>- при организации производства огневых работ в структурном подразделении – наряд выдаёт и утверждает начальник структурного подразделения (или работник, в установленном порядке исполняющий его обязанности</w:t>
      </w:r>
      <w:r w:rsidRPr="00A37343">
        <w:rPr>
          <w:rFonts w:ascii="Times New Roman" w:hAnsi="Times New Roman"/>
          <w:sz w:val="24"/>
          <w:szCs w:val="24"/>
        </w:rPr>
        <w:t>)</w:t>
      </w:r>
      <w:r w:rsidR="0020203C" w:rsidRPr="00A37343">
        <w:rPr>
          <w:rFonts w:ascii="Times New Roman" w:hAnsi="Times New Roman"/>
          <w:sz w:val="24"/>
          <w:szCs w:val="24"/>
        </w:rPr>
        <w:t>, кроме работ, организуемых по акту-допуску с оформлением наряда-допуска на производство работ повышенной опасности</w:t>
      </w:r>
      <w:r w:rsidR="00BF2ED1" w:rsidRPr="00A37343">
        <w:rPr>
          <w:rFonts w:ascii="Times New Roman" w:hAnsi="Times New Roman"/>
          <w:sz w:val="24"/>
          <w:szCs w:val="24"/>
        </w:rPr>
        <w:t xml:space="preserve"> и работ организуемых по промежуточному наряду в рамках общего наряда</w:t>
      </w:r>
    </w:p>
    <w:p w:rsidR="00736322" w:rsidRPr="00A37343" w:rsidRDefault="00736322" w:rsidP="00736322">
      <w:pPr>
        <w:tabs>
          <w:tab w:val="left" w:pos="0"/>
        </w:tabs>
        <w:ind w:firstLine="709"/>
        <w:rPr>
          <w:rFonts w:ascii="Times New Roman" w:hAnsi="Times New Roman"/>
          <w:sz w:val="24"/>
          <w:szCs w:val="24"/>
        </w:rPr>
      </w:pPr>
      <w:r w:rsidRPr="00A6218D">
        <w:rPr>
          <w:rFonts w:ascii="Times New Roman" w:hAnsi="Times New Roman"/>
          <w:sz w:val="24"/>
          <w:szCs w:val="24"/>
        </w:rPr>
        <w:t>- при организации производства огн</w:t>
      </w:r>
      <w:r w:rsidR="00A6218D">
        <w:rPr>
          <w:rFonts w:ascii="Times New Roman" w:hAnsi="Times New Roman"/>
          <w:sz w:val="24"/>
          <w:szCs w:val="24"/>
        </w:rPr>
        <w:t xml:space="preserve">евых работ на оборудовании </w:t>
      </w:r>
      <w:r w:rsidRPr="00A6218D">
        <w:rPr>
          <w:rFonts w:ascii="Times New Roman" w:hAnsi="Times New Roman"/>
          <w:sz w:val="24"/>
          <w:szCs w:val="24"/>
        </w:rPr>
        <w:t>подразделения</w:t>
      </w:r>
      <w:r w:rsidR="00A6218D">
        <w:rPr>
          <w:rFonts w:ascii="Times New Roman" w:hAnsi="Times New Roman"/>
          <w:sz w:val="24"/>
          <w:szCs w:val="24"/>
        </w:rPr>
        <w:t>,</w:t>
      </w:r>
      <w:r w:rsidRPr="00A6218D">
        <w:rPr>
          <w:rFonts w:ascii="Times New Roman" w:hAnsi="Times New Roman"/>
          <w:sz w:val="24"/>
          <w:szCs w:val="24"/>
        </w:rPr>
        <w:t xml:space="preserve"> расположенного на территории других структурных подразделений</w:t>
      </w:r>
      <w:r w:rsidR="00A6218D">
        <w:rPr>
          <w:rFonts w:ascii="Times New Roman" w:hAnsi="Times New Roman"/>
          <w:sz w:val="24"/>
          <w:szCs w:val="24"/>
        </w:rPr>
        <w:t>,</w:t>
      </w:r>
      <w:r w:rsidRPr="00A6218D">
        <w:rPr>
          <w:rFonts w:ascii="Times New Roman" w:hAnsi="Times New Roman"/>
          <w:sz w:val="24"/>
          <w:szCs w:val="24"/>
        </w:rPr>
        <w:t xml:space="preserve"> – наряд выдаёт начальник структурного подразделения, организующего работы</w:t>
      </w:r>
      <w:r w:rsidR="00194F9B" w:rsidRPr="00A6218D">
        <w:rPr>
          <w:rFonts w:ascii="Times New Roman" w:hAnsi="Times New Roman"/>
          <w:sz w:val="24"/>
          <w:szCs w:val="24"/>
        </w:rPr>
        <w:t xml:space="preserve"> и </w:t>
      </w:r>
      <w:r w:rsidRPr="00A6218D">
        <w:rPr>
          <w:rFonts w:ascii="Times New Roman" w:hAnsi="Times New Roman"/>
          <w:sz w:val="24"/>
          <w:szCs w:val="24"/>
        </w:rPr>
        <w:t>утверждает начальник</w:t>
      </w:r>
      <w:r w:rsidR="00194F9B" w:rsidRPr="00A6218D">
        <w:rPr>
          <w:rFonts w:ascii="Times New Roman" w:hAnsi="Times New Roman"/>
          <w:sz w:val="24"/>
          <w:szCs w:val="24"/>
        </w:rPr>
        <w:t xml:space="preserve"> </w:t>
      </w:r>
      <w:r w:rsidRPr="00A6218D">
        <w:rPr>
          <w:rFonts w:ascii="Times New Roman" w:hAnsi="Times New Roman"/>
          <w:sz w:val="24"/>
          <w:szCs w:val="24"/>
        </w:rPr>
        <w:t>структурного подразделения, на территории которого расположено ремонтируемое оборудование (или работник, в установленном порядке исполняющий его обязанности)</w:t>
      </w:r>
      <w:r w:rsidR="0020203C" w:rsidRPr="00A6218D">
        <w:rPr>
          <w:rFonts w:ascii="Times New Roman" w:hAnsi="Times New Roman"/>
          <w:sz w:val="24"/>
          <w:szCs w:val="24"/>
        </w:rPr>
        <w:t>, кроме работ, организуемых по акту-допуску</w:t>
      </w:r>
      <w:r w:rsidR="0020203C" w:rsidRPr="00A6218D">
        <w:t xml:space="preserve"> </w:t>
      </w:r>
      <w:r w:rsidR="0020203C" w:rsidRPr="00A6218D">
        <w:rPr>
          <w:rFonts w:ascii="Times New Roman" w:hAnsi="Times New Roman"/>
          <w:sz w:val="24"/>
          <w:szCs w:val="24"/>
        </w:rPr>
        <w:t>с оформлением наряда-допуска на производство работ повышенной опасности</w:t>
      </w:r>
      <w:r w:rsidRPr="00A6218D">
        <w:rPr>
          <w:rFonts w:ascii="Times New Roman" w:hAnsi="Times New Roman"/>
          <w:sz w:val="24"/>
          <w:szCs w:val="24"/>
        </w:rPr>
        <w:t>;</w:t>
      </w:r>
    </w:p>
    <w:p w:rsidR="0020203C" w:rsidRPr="00A37343" w:rsidRDefault="00736322" w:rsidP="00736322">
      <w:pPr>
        <w:tabs>
          <w:tab w:val="left" w:pos="0"/>
        </w:tabs>
        <w:ind w:firstLine="709"/>
        <w:rPr>
          <w:rFonts w:ascii="Times New Roman" w:hAnsi="Times New Roman"/>
          <w:sz w:val="24"/>
          <w:szCs w:val="24"/>
        </w:rPr>
      </w:pPr>
      <w:r w:rsidRPr="00A37343">
        <w:rPr>
          <w:rFonts w:ascii="Times New Roman" w:hAnsi="Times New Roman"/>
          <w:sz w:val="24"/>
          <w:szCs w:val="24"/>
        </w:rPr>
        <w:t>- при организации производства огневых работ на пожароопасном</w:t>
      </w:r>
      <w:r w:rsidR="00786703" w:rsidRPr="00A37343">
        <w:rPr>
          <w:rFonts w:ascii="Times New Roman" w:hAnsi="Times New Roman"/>
          <w:sz w:val="24"/>
          <w:szCs w:val="24"/>
        </w:rPr>
        <w:t xml:space="preserve"> оборудовании (</w:t>
      </w:r>
      <w:r w:rsidR="00194F9B" w:rsidRPr="00A37343">
        <w:rPr>
          <w:rFonts w:ascii="Times New Roman" w:hAnsi="Times New Roman"/>
          <w:sz w:val="24"/>
          <w:szCs w:val="24"/>
        </w:rPr>
        <w:t>согласно пункту</w:t>
      </w:r>
      <w:r w:rsidR="00786703" w:rsidRPr="00A37343">
        <w:rPr>
          <w:rFonts w:ascii="Times New Roman" w:hAnsi="Times New Roman"/>
          <w:sz w:val="24"/>
          <w:szCs w:val="24"/>
        </w:rPr>
        <w:t xml:space="preserve"> </w:t>
      </w:r>
      <w:r w:rsidR="00225150" w:rsidRPr="00A37343">
        <w:rPr>
          <w:rFonts w:ascii="Times New Roman" w:hAnsi="Times New Roman"/>
          <w:sz w:val="24"/>
          <w:szCs w:val="24"/>
        </w:rPr>
        <w:t>6</w:t>
      </w:r>
      <w:r w:rsidR="00CC5E63" w:rsidRPr="00A37343">
        <w:rPr>
          <w:rFonts w:ascii="Times New Roman" w:hAnsi="Times New Roman"/>
          <w:sz w:val="24"/>
          <w:szCs w:val="24"/>
        </w:rPr>
        <w:t>.</w:t>
      </w:r>
      <w:r w:rsidR="00D3088C" w:rsidRPr="00A37343">
        <w:rPr>
          <w:rFonts w:ascii="Times New Roman" w:hAnsi="Times New Roman"/>
          <w:sz w:val="24"/>
          <w:szCs w:val="24"/>
        </w:rPr>
        <w:t>5</w:t>
      </w:r>
      <w:r w:rsidR="00CC5E63" w:rsidRPr="00A37343">
        <w:rPr>
          <w:rFonts w:ascii="Times New Roman" w:hAnsi="Times New Roman"/>
          <w:sz w:val="24"/>
          <w:szCs w:val="24"/>
        </w:rPr>
        <w:t>.2.)</w:t>
      </w:r>
      <w:r w:rsidRPr="00A37343">
        <w:rPr>
          <w:rFonts w:ascii="Times New Roman" w:hAnsi="Times New Roman"/>
          <w:sz w:val="24"/>
          <w:szCs w:val="24"/>
        </w:rPr>
        <w:t xml:space="preserve"> наряд выдаёт и утверждает главный инженер </w:t>
      </w:r>
      <w:r w:rsidR="00A6218D">
        <w:rPr>
          <w:rFonts w:ascii="Times New Roman" w:hAnsi="Times New Roman"/>
          <w:sz w:val="24"/>
          <w:szCs w:val="24"/>
        </w:rPr>
        <w:t xml:space="preserve">Общества </w:t>
      </w:r>
      <w:r w:rsidRPr="00A37343">
        <w:rPr>
          <w:rFonts w:ascii="Times New Roman" w:hAnsi="Times New Roman"/>
          <w:sz w:val="24"/>
          <w:szCs w:val="24"/>
        </w:rPr>
        <w:t>(или лицо, в установленном порядке исполняющее его обязанности)</w:t>
      </w:r>
      <w:r w:rsidR="0020203C" w:rsidRPr="00A37343">
        <w:rPr>
          <w:rFonts w:ascii="Times New Roman" w:hAnsi="Times New Roman"/>
          <w:sz w:val="24"/>
          <w:szCs w:val="24"/>
        </w:rPr>
        <w:t>;</w:t>
      </w:r>
    </w:p>
    <w:p w:rsidR="00BF2ED1" w:rsidRPr="00A37343" w:rsidRDefault="00BF2ED1" w:rsidP="00BF2ED1">
      <w:pPr>
        <w:tabs>
          <w:tab w:val="left" w:pos="0"/>
        </w:tabs>
        <w:ind w:firstLine="709"/>
        <w:rPr>
          <w:rFonts w:ascii="Times New Roman" w:hAnsi="Times New Roman"/>
          <w:sz w:val="24"/>
          <w:szCs w:val="24"/>
        </w:rPr>
      </w:pPr>
      <w:r w:rsidRPr="00A37343">
        <w:rPr>
          <w:rFonts w:ascii="Times New Roman" w:hAnsi="Times New Roman"/>
          <w:sz w:val="24"/>
          <w:szCs w:val="24"/>
        </w:rPr>
        <w:t>- при организации огневых работ по промежуточному наряду в рамках общего наряда, наряд выдает</w:t>
      </w:r>
      <w:r w:rsidR="005732A2" w:rsidRPr="00A37343">
        <w:rPr>
          <w:rFonts w:ascii="Times New Roman" w:hAnsi="Times New Roman"/>
          <w:sz w:val="24"/>
          <w:szCs w:val="24"/>
        </w:rPr>
        <w:t xml:space="preserve"> и утверждает</w:t>
      </w:r>
      <w:r w:rsidRPr="00A37343">
        <w:rPr>
          <w:rFonts w:ascii="Times New Roman" w:hAnsi="Times New Roman"/>
          <w:sz w:val="24"/>
          <w:szCs w:val="24"/>
        </w:rPr>
        <w:t xml:space="preserve"> руководитель работ по общему наряду</w:t>
      </w:r>
      <w:r w:rsidR="00475485" w:rsidRPr="00475485">
        <w:rPr>
          <w:rFonts w:ascii="Times New Roman" w:hAnsi="Times New Roman"/>
          <w:sz w:val="24"/>
          <w:szCs w:val="24"/>
        </w:rPr>
        <w:t xml:space="preserve">. </w:t>
      </w:r>
      <w:r w:rsidRPr="00A37343">
        <w:rPr>
          <w:rFonts w:ascii="Times New Roman" w:hAnsi="Times New Roman"/>
          <w:sz w:val="24"/>
          <w:szCs w:val="24"/>
        </w:rPr>
        <w:t>При этом общий наряд выдает и утверждает начальник структурного подразделения (или работник, в установленном порядке исполняющий его обязанности).</w:t>
      </w:r>
    </w:p>
    <w:p w:rsidR="00BF194A" w:rsidRPr="00A37343" w:rsidRDefault="0020203C" w:rsidP="00BF2ED1">
      <w:pPr>
        <w:tabs>
          <w:tab w:val="left" w:pos="0"/>
        </w:tabs>
        <w:ind w:firstLine="709"/>
        <w:rPr>
          <w:rFonts w:ascii="Times New Roman" w:hAnsi="Times New Roman"/>
          <w:sz w:val="24"/>
          <w:szCs w:val="24"/>
        </w:rPr>
      </w:pPr>
      <w:r w:rsidRPr="00A37343">
        <w:rPr>
          <w:rFonts w:ascii="Times New Roman" w:hAnsi="Times New Roman"/>
          <w:sz w:val="24"/>
          <w:szCs w:val="24"/>
        </w:rPr>
        <w:t>- при организации</w:t>
      </w:r>
      <w:r w:rsidRPr="00A37343">
        <w:t xml:space="preserve"> </w:t>
      </w:r>
      <w:r w:rsidRPr="00A37343">
        <w:rPr>
          <w:rFonts w:ascii="Times New Roman" w:hAnsi="Times New Roman"/>
          <w:sz w:val="24"/>
          <w:szCs w:val="24"/>
        </w:rPr>
        <w:t xml:space="preserve">работ по акту-допуску с оформлением наряда-допуска на производство работ повышенной опасности </w:t>
      </w:r>
      <w:r w:rsidR="00BF194A" w:rsidRPr="00A37343">
        <w:rPr>
          <w:rFonts w:ascii="Times New Roman" w:hAnsi="Times New Roman"/>
          <w:sz w:val="24"/>
          <w:szCs w:val="24"/>
        </w:rPr>
        <w:t xml:space="preserve">наряд выдает </w:t>
      </w:r>
      <w:r w:rsidR="00BF194A" w:rsidRPr="00A37343">
        <w:rPr>
          <w:rFonts w:ascii="Times New Roman" w:hAnsi="Times New Roman"/>
          <w:color w:val="000000" w:themeColor="text1"/>
          <w:sz w:val="24"/>
          <w:szCs w:val="24"/>
        </w:rPr>
        <w:t xml:space="preserve">и утверждает </w:t>
      </w:r>
      <w:r w:rsidR="00BF2ED1" w:rsidRPr="00A37343">
        <w:rPr>
          <w:rFonts w:ascii="Times New Roman" w:hAnsi="Times New Roman"/>
          <w:sz w:val="24"/>
          <w:szCs w:val="24"/>
        </w:rPr>
        <w:t xml:space="preserve">выдаёт и утверждает уполномоченное лицо Подрядчика, </w:t>
      </w:r>
      <w:r w:rsidR="00701639" w:rsidRPr="00A37343">
        <w:rPr>
          <w:rFonts w:ascii="Times New Roman" w:hAnsi="Times New Roman"/>
          <w:sz w:val="24"/>
          <w:szCs w:val="24"/>
        </w:rPr>
        <w:t xml:space="preserve">при наличии у данного лица прав </w:t>
      </w:r>
      <w:r w:rsidR="00BF2ED1" w:rsidRPr="00A37343">
        <w:rPr>
          <w:rFonts w:ascii="Times New Roman" w:hAnsi="Times New Roman"/>
          <w:sz w:val="24"/>
          <w:szCs w:val="24"/>
        </w:rPr>
        <w:t>выдавать</w:t>
      </w:r>
      <w:r w:rsidR="00701639" w:rsidRPr="00A37343">
        <w:rPr>
          <w:rFonts w:ascii="Times New Roman" w:hAnsi="Times New Roman"/>
          <w:sz w:val="24"/>
          <w:szCs w:val="24"/>
        </w:rPr>
        <w:t xml:space="preserve"> наряд-допуск на огневые работы</w:t>
      </w:r>
      <w:r w:rsidR="004D0B42" w:rsidRPr="00A37343">
        <w:rPr>
          <w:rFonts w:ascii="Times New Roman" w:hAnsi="Times New Roman"/>
          <w:sz w:val="24"/>
          <w:szCs w:val="24"/>
        </w:rPr>
        <w:t xml:space="preserve"> и назначенное приказом руководителя подрядной организации ответственным за обеспечение пожарной безопасности на объектах Заказчика</w:t>
      </w:r>
      <w:r w:rsidR="00701639" w:rsidRPr="00A37343">
        <w:rPr>
          <w:rFonts w:ascii="Times New Roman" w:hAnsi="Times New Roman"/>
          <w:sz w:val="24"/>
          <w:szCs w:val="24"/>
        </w:rPr>
        <w:t>. Запрещена выдача наряда-допуска на огневые работы любому другому ответственному лицу подрядной организации.</w:t>
      </w:r>
      <w:r w:rsidR="00BF194A" w:rsidRPr="00A37343">
        <w:rPr>
          <w:rFonts w:ascii="Times New Roman" w:hAnsi="Times New Roman"/>
          <w:sz w:val="24"/>
          <w:szCs w:val="24"/>
        </w:rPr>
        <w:t xml:space="preserve"> </w:t>
      </w:r>
    </w:p>
    <w:p w:rsidR="007136D0" w:rsidRPr="00A37343" w:rsidRDefault="007136D0" w:rsidP="00D162AA">
      <w:pPr>
        <w:tabs>
          <w:tab w:val="left" w:pos="0"/>
        </w:tabs>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lastRenderedPageBreak/>
        <w:t xml:space="preserve">Все наряды-допуски на производство огневых работ (наряд, промежуточный наряд, наряд на производство повышенной опасности) должны быть согласованы с уполномоченным представителем пожарной части (при её наличии в </w:t>
      </w:r>
      <w:r w:rsidR="00A6218D">
        <w:rPr>
          <w:rFonts w:ascii="Times New Roman" w:hAnsi="Times New Roman"/>
          <w:color w:val="000000" w:themeColor="text1"/>
          <w:sz w:val="24"/>
          <w:szCs w:val="24"/>
        </w:rPr>
        <w:t>Обществе</w:t>
      </w:r>
      <w:r w:rsidRPr="00A37343">
        <w:rPr>
          <w:rFonts w:ascii="Times New Roman" w:hAnsi="Times New Roman"/>
          <w:color w:val="000000" w:themeColor="text1"/>
          <w:sz w:val="24"/>
          <w:szCs w:val="24"/>
        </w:rPr>
        <w:t xml:space="preserve">).  </w:t>
      </w:r>
    </w:p>
    <w:p w:rsidR="00D162AA" w:rsidRPr="00A37343" w:rsidRDefault="00D162AA" w:rsidP="00D162AA">
      <w:pPr>
        <w:tabs>
          <w:tab w:val="left" w:pos="0"/>
        </w:tabs>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На этапе согласования огневых работ в бланке наряда </w:t>
      </w:r>
      <w:r w:rsidR="00234E01" w:rsidRPr="00A37343">
        <w:rPr>
          <w:rFonts w:ascii="Times New Roman" w:hAnsi="Times New Roman"/>
          <w:color w:val="000000" w:themeColor="text1"/>
          <w:sz w:val="24"/>
          <w:szCs w:val="24"/>
        </w:rPr>
        <w:t>уполномоченным представителем</w:t>
      </w:r>
      <w:r w:rsidRPr="00A37343">
        <w:rPr>
          <w:rFonts w:ascii="Times New Roman" w:hAnsi="Times New Roman"/>
          <w:color w:val="000000" w:themeColor="text1"/>
          <w:sz w:val="24"/>
          <w:szCs w:val="24"/>
        </w:rPr>
        <w:t xml:space="preserve"> пожарной </w:t>
      </w:r>
      <w:r w:rsidR="007136D0" w:rsidRPr="00A37343">
        <w:rPr>
          <w:rFonts w:ascii="Times New Roman" w:hAnsi="Times New Roman"/>
          <w:color w:val="000000" w:themeColor="text1"/>
          <w:sz w:val="24"/>
          <w:szCs w:val="24"/>
        </w:rPr>
        <w:t>части</w:t>
      </w:r>
      <w:r w:rsidRPr="00A37343">
        <w:rPr>
          <w:rFonts w:ascii="Times New Roman" w:hAnsi="Times New Roman"/>
          <w:color w:val="000000" w:themeColor="text1"/>
          <w:sz w:val="24"/>
          <w:szCs w:val="24"/>
        </w:rPr>
        <w:t xml:space="preserve"> (при её наличии в </w:t>
      </w:r>
      <w:r w:rsidR="00A6218D">
        <w:rPr>
          <w:rFonts w:ascii="Times New Roman" w:hAnsi="Times New Roman"/>
          <w:color w:val="000000" w:themeColor="text1"/>
          <w:sz w:val="24"/>
          <w:szCs w:val="24"/>
        </w:rPr>
        <w:t>Обществе</w:t>
      </w:r>
      <w:r w:rsidRPr="00A37343">
        <w:rPr>
          <w:rFonts w:ascii="Times New Roman" w:hAnsi="Times New Roman"/>
          <w:color w:val="000000" w:themeColor="text1"/>
          <w:sz w:val="24"/>
          <w:szCs w:val="24"/>
        </w:rPr>
        <w:t>) делается запись о согласовании наряда-допуска на огневые работы и ставится подпись с указанием фамилии и инициалов.</w:t>
      </w:r>
    </w:p>
    <w:p w:rsidR="00D162AA" w:rsidRPr="00A37343" w:rsidRDefault="007136D0" w:rsidP="00D162AA">
      <w:pPr>
        <w:tabs>
          <w:tab w:val="left" w:pos="0"/>
        </w:tabs>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Уполномоченн</w:t>
      </w:r>
      <w:r w:rsidR="00234E01" w:rsidRPr="00A37343">
        <w:rPr>
          <w:rFonts w:ascii="Times New Roman" w:hAnsi="Times New Roman"/>
          <w:color w:val="000000" w:themeColor="text1"/>
          <w:sz w:val="24"/>
          <w:szCs w:val="24"/>
        </w:rPr>
        <w:t>ый</w:t>
      </w:r>
      <w:r w:rsidRPr="00A37343">
        <w:rPr>
          <w:rFonts w:ascii="Times New Roman" w:hAnsi="Times New Roman"/>
          <w:color w:val="000000" w:themeColor="text1"/>
          <w:sz w:val="24"/>
          <w:szCs w:val="24"/>
        </w:rPr>
        <w:t xml:space="preserve"> представител</w:t>
      </w:r>
      <w:r w:rsidR="00234E01" w:rsidRPr="00A37343">
        <w:rPr>
          <w:rFonts w:ascii="Times New Roman" w:hAnsi="Times New Roman"/>
          <w:color w:val="000000" w:themeColor="text1"/>
          <w:sz w:val="24"/>
          <w:szCs w:val="24"/>
        </w:rPr>
        <w:t>ь</w:t>
      </w:r>
      <w:r w:rsidR="00D162AA" w:rsidRPr="00A37343">
        <w:rPr>
          <w:rFonts w:ascii="Times New Roman" w:hAnsi="Times New Roman"/>
          <w:color w:val="000000" w:themeColor="text1"/>
          <w:sz w:val="24"/>
          <w:szCs w:val="24"/>
        </w:rPr>
        <w:t xml:space="preserve"> пожарной </w:t>
      </w:r>
      <w:r w:rsidRPr="00A37343">
        <w:rPr>
          <w:rFonts w:ascii="Times New Roman" w:hAnsi="Times New Roman"/>
          <w:color w:val="000000" w:themeColor="text1"/>
          <w:sz w:val="24"/>
          <w:szCs w:val="24"/>
        </w:rPr>
        <w:t>части</w:t>
      </w:r>
      <w:r w:rsidR="00D162AA" w:rsidRPr="00A37343">
        <w:rPr>
          <w:rFonts w:ascii="Times New Roman" w:hAnsi="Times New Roman"/>
          <w:color w:val="000000" w:themeColor="text1"/>
          <w:sz w:val="24"/>
          <w:szCs w:val="24"/>
        </w:rPr>
        <w:t xml:space="preserve"> (при её наличии в </w:t>
      </w:r>
      <w:r w:rsidR="00A6218D">
        <w:rPr>
          <w:rFonts w:ascii="Times New Roman" w:hAnsi="Times New Roman"/>
          <w:color w:val="000000" w:themeColor="text1"/>
          <w:sz w:val="24"/>
          <w:szCs w:val="24"/>
        </w:rPr>
        <w:t>Обществе</w:t>
      </w:r>
      <w:r w:rsidR="00D162AA" w:rsidRPr="00A37343">
        <w:rPr>
          <w:rFonts w:ascii="Times New Roman" w:hAnsi="Times New Roman"/>
          <w:color w:val="000000" w:themeColor="text1"/>
          <w:sz w:val="24"/>
          <w:szCs w:val="24"/>
        </w:rPr>
        <w:t>) при согласовании огневых работ, а также во время контроля за проведением огневых работ</w:t>
      </w:r>
      <w:r w:rsidR="00234E01" w:rsidRPr="00A37343">
        <w:rPr>
          <w:rFonts w:ascii="Times New Roman" w:hAnsi="Times New Roman"/>
          <w:color w:val="000000" w:themeColor="text1"/>
          <w:sz w:val="24"/>
          <w:szCs w:val="24"/>
        </w:rPr>
        <w:t>,</w:t>
      </w:r>
      <w:r w:rsidR="00D162AA" w:rsidRPr="00A37343">
        <w:rPr>
          <w:rFonts w:ascii="Times New Roman" w:hAnsi="Times New Roman"/>
          <w:color w:val="000000" w:themeColor="text1"/>
          <w:sz w:val="24"/>
          <w:szCs w:val="24"/>
        </w:rPr>
        <w:t xml:space="preserve"> должен проверять исполнение мероприятий</w:t>
      </w:r>
      <w:r w:rsidR="005B4A96" w:rsidRPr="00A37343">
        <w:rPr>
          <w:rFonts w:ascii="Times New Roman" w:hAnsi="Times New Roman"/>
          <w:color w:val="000000" w:themeColor="text1"/>
          <w:sz w:val="24"/>
          <w:szCs w:val="24"/>
        </w:rPr>
        <w:t xml:space="preserve"> по пожарной безопаснос</w:t>
      </w:r>
      <w:r w:rsidR="00996197" w:rsidRPr="00A37343">
        <w:rPr>
          <w:rFonts w:ascii="Times New Roman" w:hAnsi="Times New Roman"/>
          <w:color w:val="000000" w:themeColor="text1"/>
          <w:sz w:val="24"/>
          <w:szCs w:val="24"/>
        </w:rPr>
        <w:t>ти</w:t>
      </w:r>
      <w:r w:rsidR="00D162AA" w:rsidRPr="00A37343">
        <w:rPr>
          <w:rFonts w:ascii="Times New Roman" w:hAnsi="Times New Roman"/>
          <w:color w:val="000000" w:themeColor="text1"/>
          <w:sz w:val="24"/>
          <w:szCs w:val="24"/>
        </w:rPr>
        <w:t>, указанных в ППР</w:t>
      </w:r>
      <w:r w:rsidR="00CF340A" w:rsidRPr="00A37343">
        <w:rPr>
          <w:rFonts w:ascii="Times New Roman" w:hAnsi="Times New Roman"/>
          <w:color w:val="000000" w:themeColor="text1"/>
          <w:sz w:val="24"/>
          <w:szCs w:val="24"/>
        </w:rPr>
        <w:t xml:space="preserve"> либо ТК</w:t>
      </w:r>
      <w:r w:rsidR="00D162AA" w:rsidRPr="00A37343">
        <w:rPr>
          <w:rFonts w:ascii="Times New Roman" w:hAnsi="Times New Roman"/>
          <w:color w:val="000000" w:themeColor="text1"/>
          <w:sz w:val="24"/>
          <w:szCs w:val="24"/>
        </w:rPr>
        <w:t>.</w:t>
      </w:r>
    </w:p>
    <w:p w:rsidR="003A4E69" w:rsidRPr="00A37343" w:rsidRDefault="00225150" w:rsidP="00736322">
      <w:pPr>
        <w:tabs>
          <w:tab w:val="left" w:pos="0"/>
        </w:tabs>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3A4E69"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5</w:t>
      </w:r>
      <w:r w:rsidR="003A4E69" w:rsidRPr="00A37343">
        <w:rPr>
          <w:rFonts w:ascii="Times New Roman" w:hAnsi="Times New Roman"/>
          <w:color w:val="000000" w:themeColor="text1"/>
          <w:sz w:val="24"/>
          <w:szCs w:val="24"/>
        </w:rPr>
        <w:t>.</w:t>
      </w:r>
      <w:r w:rsidR="000E04B0" w:rsidRPr="00A37343">
        <w:rPr>
          <w:rFonts w:ascii="Times New Roman" w:hAnsi="Times New Roman"/>
          <w:color w:val="000000" w:themeColor="text1"/>
          <w:sz w:val="24"/>
          <w:szCs w:val="24"/>
        </w:rPr>
        <w:t>5</w:t>
      </w:r>
      <w:r w:rsidR="003A4E69" w:rsidRPr="00A37343">
        <w:rPr>
          <w:rFonts w:ascii="Times New Roman" w:hAnsi="Times New Roman"/>
          <w:color w:val="000000" w:themeColor="text1"/>
          <w:sz w:val="24"/>
          <w:szCs w:val="24"/>
        </w:rPr>
        <w:t xml:space="preserve">. Информирование </w:t>
      </w:r>
      <w:r w:rsidR="007136D0" w:rsidRPr="00A37343">
        <w:rPr>
          <w:rFonts w:ascii="Times New Roman" w:hAnsi="Times New Roman"/>
          <w:color w:val="000000" w:themeColor="text1"/>
          <w:sz w:val="24"/>
          <w:szCs w:val="24"/>
        </w:rPr>
        <w:t xml:space="preserve">уполномоченного представителя </w:t>
      </w:r>
      <w:r w:rsidR="003A4E69" w:rsidRPr="00A37343">
        <w:rPr>
          <w:rFonts w:ascii="Times New Roman" w:hAnsi="Times New Roman"/>
          <w:color w:val="000000" w:themeColor="text1"/>
          <w:sz w:val="24"/>
          <w:szCs w:val="24"/>
        </w:rPr>
        <w:t xml:space="preserve">пожарной </w:t>
      </w:r>
      <w:r w:rsidR="007136D0" w:rsidRPr="00A37343">
        <w:rPr>
          <w:rFonts w:ascii="Times New Roman" w:hAnsi="Times New Roman"/>
          <w:color w:val="000000" w:themeColor="text1"/>
          <w:sz w:val="24"/>
          <w:szCs w:val="24"/>
        </w:rPr>
        <w:t>части</w:t>
      </w:r>
      <w:r w:rsidR="003A4E69" w:rsidRPr="00A37343">
        <w:rPr>
          <w:rFonts w:ascii="Times New Roman" w:hAnsi="Times New Roman"/>
          <w:color w:val="000000" w:themeColor="text1"/>
          <w:sz w:val="24"/>
          <w:szCs w:val="24"/>
        </w:rPr>
        <w:t xml:space="preserve"> о необходимости согласовать наряд на проведение огневых работ производит </w:t>
      </w:r>
      <w:r w:rsidR="00A23BB5" w:rsidRPr="00A37343">
        <w:rPr>
          <w:rFonts w:ascii="Times New Roman" w:hAnsi="Times New Roman"/>
          <w:color w:val="000000" w:themeColor="text1"/>
          <w:sz w:val="24"/>
          <w:szCs w:val="24"/>
        </w:rPr>
        <w:t>лицо, выдающее наряд</w:t>
      </w:r>
      <w:r w:rsidR="00F30C74" w:rsidRPr="00A37343">
        <w:rPr>
          <w:rFonts w:ascii="Times New Roman" w:hAnsi="Times New Roman"/>
          <w:color w:val="000000" w:themeColor="text1"/>
          <w:sz w:val="24"/>
          <w:szCs w:val="24"/>
        </w:rPr>
        <w:t xml:space="preserve">, в установленном </w:t>
      </w:r>
      <w:r w:rsidR="00A6218D">
        <w:rPr>
          <w:rFonts w:ascii="Times New Roman" w:hAnsi="Times New Roman"/>
          <w:color w:val="000000" w:themeColor="text1"/>
          <w:sz w:val="24"/>
          <w:szCs w:val="24"/>
        </w:rPr>
        <w:t>в Обществе</w:t>
      </w:r>
      <w:r w:rsidR="00F30C74" w:rsidRPr="00A37343">
        <w:rPr>
          <w:rFonts w:ascii="Times New Roman" w:hAnsi="Times New Roman"/>
          <w:color w:val="000000" w:themeColor="text1"/>
          <w:sz w:val="24"/>
          <w:szCs w:val="24"/>
        </w:rPr>
        <w:t xml:space="preserve"> порядке</w:t>
      </w:r>
      <w:r w:rsidR="00A23BB5" w:rsidRPr="00A37343">
        <w:rPr>
          <w:rFonts w:ascii="Times New Roman" w:hAnsi="Times New Roman"/>
          <w:color w:val="000000" w:themeColor="text1"/>
          <w:sz w:val="24"/>
          <w:szCs w:val="24"/>
        </w:rPr>
        <w:t>.</w:t>
      </w:r>
    </w:p>
    <w:p w:rsidR="00A6373D" w:rsidRPr="00A37343" w:rsidRDefault="00225150" w:rsidP="00EA0CB6">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736322"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5</w:t>
      </w:r>
      <w:r w:rsidR="00736322" w:rsidRPr="00A37343">
        <w:rPr>
          <w:rFonts w:ascii="Times New Roman" w:hAnsi="Times New Roman"/>
          <w:color w:val="000000" w:themeColor="text1"/>
          <w:sz w:val="24"/>
          <w:szCs w:val="24"/>
        </w:rPr>
        <w:t>.</w:t>
      </w:r>
      <w:r w:rsidR="000E04B0" w:rsidRPr="00A37343">
        <w:rPr>
          <w:rFonts w:ascii="Times New Roman" w:hAnsi="Times New Roman"/>
          <w:color w:val="000000" w:themeColor="text1"/>
          <w:sz w:val="24"/>
          <w:szCs w:val="24"/>
        </w:rPr>
        <w:t>6</w:t>
      </w:r>
      <w:r w:rsidR="00736322" w:rsidRPr="00A37343">
        <w:rPr>
          <w:rFonts w:ascii="Times New Roman" w:hAnsi="Times New Roman"/>
          <w:color w:val="000000" w:themeColor="text1"/>
          <w:sz w:val="24"/>
          <w:szCs w:val="24"/>
        </w:rPr>
        <w:t xml:space="preserve">. </w:t>
      </w:r>
      <w:r w:rsidR="00736322" w:rsidRPr="00A37343">
        <w:rPr>
          <w:rFonts w:ascii="Times New Roman" w:hAnsi="Times New Roman"/>
          <w:sz w:val="24"/>
          <w:szCs w:val="24"/>
        </w:rPr>
        <w:t xml:space="preserve">Нумерация нарядов на выполнение огневых </w:t>
      </w:r>
      <w:r w:rsidR="00736322" w:rsidRPr="00A37343">
        <w:rPr>
          <w:rFonts w:ascii="Times New Roman" w:hAnsi="Times New Roman"/>
          <w:color w:val="000000" w:themeColor="text1"/>
          <w:sz w:val="24"/>
          <w:szCs w:val="24"/>
        </w:rPr>
        <w:t xml:space="preserve">работ производится согласно нумерации нарядов, с </w:t>
      </w:r>
      <w:r w:rsidR="000E04B0" w:rsidRPr="00A37343">
        <w:rPr>
          <w:rFonts w:ascii="Times New Roman" w:hAnsi="Times New Roman"/>
          <w:color w:val="000000" w:themeColor="text1"/>
          <w:sz w:val="24"/>
          <w:szCs w:val="24"/>
        </w:rPr>
        <w:t>буквенным обозначением огневых работ «ОР»</w:t>
      </w:r>
      <w:r w:rsidR="00736322" w:rsidRPr="00A37343">
        <w:rPr>
          <w:rFonts w:ascii="Times New Roman" w:hAnsi="Times New Roman"/>
          <w:color w:val="000000" w:themeColor="text1"/>
          <w:sz w:val="24"/>
          <w:szCs w:val="24"/>
        </w:rPr>
        <w:t xml:space="preserve"> (пример: наряд-допуск № 26/ОР). </w:t>
      </w:r>
    </w:p>
    <w:p w:rsidR="00736322" w:rsidRPr="00A37343" w:rsidRDefault="00225150"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F621C0" w:rsidRPr="00A37343">
        <w:rPr>
          <w:rFonts w:ascii="Times New Roman" w:hAnsi="Times New Roman"/>
          <w:color w:val="000000" w:themeColor="text1"/>
          <w:sz w:val="24"/>
          <w:szCs w:val="24"/>
        </w:rPr>
        <w:t>.4.</w:t>
      </w:r>
      <w:r w:rsidR="000E04B0" w:rsidRPr="00A37343">
        <w:rPr>
          <w:rFonts w:ascii="Times New Roman" w:hAnsi="Times New Roman"/>
          <w:color w:val="000000" w:themeColor="text1"/>
          <w:sz w:val="24"/>
          <w:szCs w:val="24"/>
        </w:rPr>
        <w:t>7</w:t>
      </w:r>
      <w:r w:rsidR="00736322" w:rsidRPr="00A37343">
        <w:rPr>
          <w:rFonts w:ascii="Times New Roman" w:hAnsi="Times New Roman"/>
          <w:color w:val="000000" w:themeColor="text1"/>
          <w:sz w:val="24"/>
          <w:szCs w:val="24"/>
        </w:rPr>
        <w:t xml:space="preserve">. В случаях, когда работы производятся по </w:t>
      </w:r>
      <w:r w:rsidR="00736322" w:rsidRPr="00A37343">
        <w:rPr>
          <w:rFonts w:ascii="Times New Roman" w:hAnsi="Times New Roman"/>
          <w:sz w:val="24"/>
          <w:szCs w:val="24"/>
        </w:rPr>
        <w:t>Акту – допуску</w:t>
      </w:r>
      <w:r w:rsidR="00F621C0" w:rsidRPr="00A37343">
        <w:rPr>
          <w:rFonts w:ascii="Times New Roman" w:hAnsi="Times New Roman"/>
          <w:sz w:val="24"/>
          <w:szCs w:val="24"/>
        </w:rPr>
        <w:t xml:space="preserve"> с оформлением наряда-допуска на производство работ повышенной опасности</w:t>
      </w:r>
      <w:r w:rsidR="00736322" w:rsidRPr="00A37343">
        <w:rPr>
          <w:rFonts w:ascii="Times New Roman" w:hAnsi="Times New Roman"/>
          <w:sz w:val="24"/>
          <w:szCs w:val="24"/>
        </w:rPr>
        <w:t>, то разграничение зон ответственности за пожарную безопасность должны быть отражены в договоре на производство работ</w:t>
      </w:r>
      <w:r w:rsidR="00F621C0" w:rsidRPr="00A37343">
        <w:rPr>
          <w:rFonts w:ascii="Times New Roman" w:hAnsi="Times New Roman"/>
          <w:sz w:val="24"/>
          <w:szCs w:val="24"/>
        </w:rPr>
        <w:t xml:space="preserve"> и ППР на производство работ</w:t>
      </w:r>
      <w:r w:rsidR="00736322" w:rsidRPr="00A37343">
        <w:rPr>
          <w:rFonts w:ascii="Times New Roman" w:hAnsi="Times New Roman"/>
          <w:sz w:val="24"/>
          <w:szCs w:val="24"/>
        </w:rPr>
        <w:t>. В этом случае оформление наряда</w:t>
      </w:r>
      <w:r w:rsidR="00F95D4C" w:rsidRPr="00A37343">
        <w:rPr>
          <w:rFonts w:ascii="Times New Roman" w:hAnsi="Times New Roman"/>
          <w:sz w:val="24"/>
          <w:szCs w:val="24"/>
        </w:rPr>
        <w:t xml:space="preserve">-допуска на </w:t>
      </w:r>
      <w:r w:rsidR="006B6617" w:rsidRPr="00A37343">
        <w:rPr>
          <w:rFonts w:ascii="Times New Roman" w:hAnsi="Times New Roman"/>
          <w:sz w:val="24"/>
          <w:szCs w:val="24"/>
        </w:rPr>
        <w:t>выполнение</w:t>
      </w:r>
      <w:r w:rsidR="00F95D4C" w:rsidRPr="00A37343">
        <w:rPr>
          <w:rFonts w:ascii="Times New Roman" w:hAnsi="Times New Roman"/>
          <w:sz w:val="24"/>
          <w:szCs w:val="24"/>
        </w:rPr>
        <w:t xml:space="preserve"> огневых работ</w:t>
      </w:r>
      <w:r w:rsidR="00736322" w:rsidRPr="00A37343">
        <w:rPr>
          <w:rFonts w:ascii="Times New Roman" w:hAnsi="Times New Roman"/>
          <w:sz w:val="24"/>
          <w:szCs w:val="24"/>
        </w:rPr>
        <w:t xml:space="preserve"> осуществляет</w:t>
      </w:r>
      <w:r w:rsidR="00F621C0" w:rsidRPr="00A37343">
        <w:rPr>
          <w:rFonts w:ascii="Times New Roman" w:hAnsi="Times New Roman"/>
          <w:sz w:val="24"/>
          <w:szCs w:val="24"/>
        </w:rPr>
        <w:t>ся Подрядчиком аналогично другим</w:t>
      </w:r>
      <w:r w:rsidR="00736322" w:rsidRPr="00A37343">
        <w:rPr>
          <w:rFonts w:ascii="Times New Roman" w:hAnsi="Times New Roman"/>
          <w:sz w:val="24"/>
          <w:szCs w:val="24"/>
        </w:rPr>
        <w:t xml:space="preserve"> наряд</w:t>
      </w:r>
      <w:r w:rsidR="00F621C0" w:rsidRPr="00A37343">
        <w:rPr>
          <w:rFonts w:ascii="Times New Roman" w:hAnsi="Times New Roman"/>
          <w:sz w:val="24"/>
          <w:szCs w:val="24"/>
        </w:rPr>
        <w:t>ам на безопасное производство работ</w:t>
      </w:r>
      <w:r w:rsidR="00736322" w:rsidRPr="00A37343">
        <w:rPr>
          <w:rFonts w:ascii="Times New Roman" w:hAnsi="Times New Roman"/>
          <w:color w:val="000000" w:themeColor="text1"/>
          <w:sz w:val="24"/>
          <w:szCs w:val="24"/>
        </w:rPr>
        <w:t>.</w:t>
      </w:r>
    </w:p>
    <w:p w:rsidR="00736322" w:rsidRPr="00A37343" w:rsidRDefault="00736322" w:rsidP="00736322">
      <w:pPr>
        <w:ind w:firstLine="709"/>
        <w:rPr>
          <w:rFonts w:ascii="Times New Roman" w:hAnsi="Times New Roman"/>
          <w:sz w:val="24"/>
          <w:szCs w:val="24"/>
        </w:rPr>
      </w:pPr>
      <w:r w:rsidRPr="00A37343">
        <w:rPr>
          <w:rFonts w:ascii="Times New Roman" w:hAnsi="Times New Roman"/>
          <w:color w:val="000000" w:themeColor="text1"/>
          <w:sz w:val="24"/>
          <w:szCs w:val="24"/>
        </w:rPr>
        <w:t>Меры пожарной безопасности при проведении огневых работ указываются в ППР</w:t>
      </w:r>
      <w:r w:rsidR="00EA07DA" w:rsidRPr="00A37343">
        <w:rPr>
          <w:rFonts w:ascii="Times New Roman" w:hAnsi="Times New Roman"/>
          <w:color w:val="000000" w:themeColor="text1"/>
          <w:sz w:val="24"/>
          <w:szCs w:val="24"/>
        </w:rPr>
        <w:t xml:space="preserve"> либо </w:t>
      </w:r>
      <w:r w:rsidR="00EA07DA" w:rsidRPr="00A37343">
        <w:rPr>
          <w:rFonts w:ascii="Times New Roman" w:hAnsi="Times New Roman"/>
          <w:sz w:val="24"/>
          <w:szCs w:val="24"/>
        </w:rPr>
        <w:t>ТК</w:t>
      </w:r>
      <w:r w:rsidRPr="00A37343">
        <w:rPr>
          <w:rFonts w:ascii="Times New Roman" w:hAnsi="Times New Roman"/>
          <w:color w:val="000000" w:themeColor="text1"/>
          <w:sz w:val="24"/>
          <w:szCs w:val="24"/>
        </w:rPr>
        <w:t xml:space="preserve">, который согласовывается с </w:t>
      </w:r>
      <w:r w:rsidR="00F621C0" w:rsidRPr="00A37343">
        <w:rPr>
          <w:rFonts w:ascii="Times New Roman" w:hAnsi="Times New Roman"/>
          <w:sz w:val="24"/>
          <w:szCs w:val="24"/>
        </w:rPr>
        <w:t xml:space="preserve">представителями </w:t>
      </w:r>
      <w:r w:rsidR="00A6218D">
        <w:rPr>
          <w:rFonts w:ascii="Times New Roman" w:hAnsi="Times New Roman"/>
          <w:sz w:val="24"/>
          <w:szCs w:val="24"/>
        </w:rPr>
        <w:t>участков</w:t>
      </w:r>
      <w:r w:rsidRPr="00A37343">
        <w:rPr>
          <w:rFonts w:ascii="Times New Roman" w:hAnsi="Times New Roman"/>
          <w:color w:val="000000" w:themeColor="text1"/>
          <w:sz w:val="24"/>
          <w:szCs w:val="24"/>
        </w:rPr>
        <w:t xml:space="preserve"> и с пожарной </w:t>
      </w:r>
      <w:r w:rsidRPr="00A37343">
        <w:rPr>
          <w:rFonts w:ascii="Times New Roman" w:hAnsi="Times New Roman"/>
          <w:sz w:val="24"/>
          <w:szCs w:val="24"/>
        </w:rPr>
        <w:t xml:space="preserve">охраны (при её наличии в </w:t>
      </w:r>
      <w:r w:rsidR="00A6218D">
        <w:rPr>
          <w:rFonts w:ascii="Times New Roman" w:hAnsi="Times New Roman"/>
          <w:sz w:val="24"/>
          <w:szCs w:val="24"/>
        </w:rPr>
        <w:t>Обществе</w:t>
      </w:r>
      <w:r w:rsidRPr="00A37343">
        <w:rPr>
          <w:rFonts w:ascii="Times New Roman" w:hAnsi="Times New Roman"/>
          <w:sz w:val="24"/>
          <w:szCs w:val="24"/>
        </w:rPr>
        <w:t>).</w:t>
      </w:r>
    </w:p>
    <w:p w:rsidR="0044627D" w:rsidRPr="00A37343" w:rsidRDefault="00225150" w:rsidP="00736322">
      <w:pPr>
        <w:ind w:firstLine="709"/>
        <w:rPr>
          <w:rFonts w:ascii="Times New Roman" w:hAnsi="Times New Roman"/>
          <w:sz w:val="24"/>
          <w:szCs w:val="24"/>
        </w:rPr>
      </w:pPr>
      <w:r w:rsidRPr="00A37343">
        <w:rPr>
          <w:rFonts w:ascii="Times New Roman" w:hAnsi="Times New Roman"/>
          <w:sz w:val="24"/>
          <w:szCs w:val="24"/>
        </w:rPr>
        <w:t>6</w:t>
      </w:r>
      <w:r w:rsidR="00736322" w:rsidRPr="00A37343">
        <w:rPr>
          <w:rFonts w:ascii="Times New Roman" w:hAnsi="Times New Roman"/>
          <w:sz w:val="24"/>
          <w:szCs w:val="24"/>
        </w:rPr>
        <w:t>.</w:t>
      </w:r>
      <w:r w:rsidR="00D3088C" w:rsidRPr="00A37343">
        <w:rPr>
          <w:rFonts w:ascii="Times New Roman" w:hAnsi="Times New Roman"/>
          <w:sz w:val="24"/>
          <w:szCs w:val="24"/>
        </w:rPr>
        <w:t>5</w:t>
      </w:r>
      <w:r w:rsidR="00736322" w:rsidRPr="00A37343">
        <w:rPr>
          <w:rFonts w:ascii="Times New Roman" w:hAnsi="Times New Roman"/>
          <w:sz w:val="24"/>
          <w:szCs w:val="24"/>
        </w:rPr>
        <w:t>.</w:t>
      </w:r>
      <w:r w:rsidR="000E04B0" w:rsidRPr="00A37343">
        <w:rPr>
          <w:rFonts w:ascii="Times New Roman" w:hAnsi="Times New Roman"/>
          <w:sz w:val="24"/>
          <w:szCs w:val="24"/>
        </w:rPr>
        <w:t>8</w:t>
      </w:r>
      <w:r w:rsidR="00736322" w:rsidRPr="00A37343">
        <w:rPr>
          <w:rFonts w:ascii="Times New Roman" w:hAnsi="Times New Roman"/>
          <w:sz w:val="24"/>
          <w:szCs w:val="24"/>
        </w:rPr>
        <w:t xml:space="preserve">. </w:t>
      </w:r>
      <w:r w:rsidR="00061AA2" w:rsidRPr="00A37343">
        <w:rPr>
          <w:rFonts w:ascii="Times New Roman" w:hAnsi="Times New Roman"/>
          <w:sz w:val="24"/>
          <w:szCs w:val="24"/>
        </w:rPr>
        <w:t>В</w:t>
      </w:r>
      <w:r w:rsidR="0044627D" w:rsidRPr="00A37343">
        <w:rPr>
          <w:rFonts w:ascii="Times New Roman" w:hAnsi="Times New Roman"/>
          <w:sz w:val="24"/>
          <w:szCs w:val="24"/>
        </w:rPr>
        <w:t>ыполнение огневых работ ближе 10 м или непосредственно на емкостях с хранением легковоспламеняющихся и горючих жидкостей (например, на мазутных резервуарах)</w:t>
      </w:r>
      <w:r w:rsidR="00061AA2" w:rsidRPr="00A37343">
        <w:rPr>
          <w:rFonts w:ascii="Times New Roman" w:hAnsi="Times New Roman"/>
          <w:sz w:val="24"/>
          <w:szCs w:val="24"/>
        </w:rPr>
        <w:t>, а также другого технологического оборудования, на котором может образоваться взрывоопасная концентрация парогазовой смеси,</w:t>
      </w:r>
      <w:r w:rsidR="0044627D" w:rsidRPr="00A37343">
        <w:rPr>
          <w:rFonts w:ascii="Times New Roman" w:hAnsi="Times New Roman"/>
          <w:sz w:val="24"/>
          <w:szCs w:val="24"/>
        </w:rPr>
        <w:t xml:space="preserve"> разрешается после</w:t>
      </w:r>
      <w:r w:rsidR="00061AA2" w:rsidRPr="00A37343">
        <w:rPr>
          <w:rFonts w:ascii="Times New Roman" w:hAnsi="Times New Roman"/>
          <w:sz w:val="24"/>
          <w:szCs w:val="24"/>
        </w:rPr>
        <w:t xml:space="preserve"> выполнения анализа воздушной среды для определения допустимых концентраций в зоне работ. Данные замеров вносятся в соответствующее приложение к наряду</w:t>
      </w:r>
      <w:r w:rsidR="00D452DA" w:rsidRPr="00A37343">
        <w:rPr>
          <w:rFonts w:ascii="Times New Roman" w:hAnsi="Times New Roman"/>
          <w:sz w:val="24"/>
          <w:szCs w:val="24"/>
        </w:rPr>
        <w:t xml:space="preserve"> </w:t>
      </w:r>
      <w:r w:rsidR="00DD4F6D" w:rsidRPr="00A37343">
        <w:rPr>
          <w:rFonts w:ascii="Times New Roman" w:hAnsi="Times New Roman"/>
          <w:sz w:val="24"/>
          <w:szCs w:val="24"/>
        </w:rPr>
        <w:t>по форме</w:t>
      </w:r>
      <w:r w:rsidR="00D452DA" w:rsidRPr="00A37343">
        <w:rPr>
          <w:rFonts w:ascii="Times New Roman" w:hAnsi="Times New Roman"/>
          <w:sz w:val="24"/>
          <w:szCs w:val="24"/>
        </w:rPr>
        <w:t xml:space="preserve"> приложени</w:t>
      </w:r>
      <w:r w:rsidR="00DD4F6D" w:rsidRPr="00A37343">
        <w:rPr>
          <w:rFonts w:ascii="Times New Roman" w:hAnsi="Times New Roman"/>
          <w:sz w:val="24"/>
          <w:szCs w:val="24"/>
        </w:rPr>
        <w:t>я</w:t>
      </w:r>
      <w:r w:rsidR="00D452DA" w:rsidRPr="00A37343">
        <w:rPr>
          <w:rFonts w:ascii="Times New Roman" w:hAnsi="Times New Roman"/>
          <w:sz w:val="24"/>
          <w:szCs w:val="24"/>
        </w:rPr>
        <w:t xml:space="preserve"> № 1</w:t>
      </w:r>
      <w:r w:rsidR="00FB6334" w:rsidRPr="00A37343">
        <w:rPr>
          <w:rFonts w:ascii="Times New Roman" w:hAnsi="Times New Roman"/>
          <w:sz w:val="24"/>
          <w:szCs w:val="24"/>
        </w:rPr>
        <w:t>3</w:t>
      </w:r>
      <w:r w:rsidR="00DD4F6D" w:rsidRPr="00A37343">
        <w:rPr>
          <w:rFonts w:ascii="Times New Roman" w:hAnsi="Times New Roman"/>
          <w:sz w:val="24"/>
          <w:szCs w:val="24"/>
        </w:rPr>
        <w:t>.</w:t>
      </w:r>
    </w:p>
    <w:p w:rsidR="00A4522F" w:rsidRPr="00A37343" w:rsidRDefault="00225150" w:rsidP="00A4522F">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44627D"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5</w:t>
      </w:r>
      <w:r w:rsidR="0044627D" w:rsidRPr="00A37343">
        <w:rPr>
          <w:rFonts w:ascii="Times New Roman" w:hAnsi="Times New Roman"/>
          <w:color w:val="000000" w:themeColor="text1"/>
          <w:sz w:val="24"/>
          <w:szCs w:val="24"/>
        </w:rPr>
        <w:t>.</w:t>
      </w:r>
      <w:r w:rsidR="000E04B0" w:rsidRPr="00A37343">
        <w:rPr>
          <w:rFonts w:ascii="Times New Roman" w:hAnsi="Times New Roman"/>
          <w:color w:val="000000" w:themeColor="text1"/>
          <w:sz w:val="24"/>
          <w:szCs w:val="24"/>
        </w:rPr>
        <w:t>9</w:t>
      </w:r>
      <w:r w:rsidR="0044627D" w:rsidRPr="00A37343">
        <w:rPr>
          <w:rFonts w:ascii="Times New Roman" w:hAnsi="Times New Roman"/>
          <w:color w:val="000000" w:themeColor="text1"/>
          <w:sz w:val="24"/>
          <w:szCs w:val="24"/>
        </w:rPr>
        <w:t xml:space="preserve">. </w:t>
      </w:r>
      <w:r w:rsidR="00736322" w:rsidRPr="00A37343">
        <w:rPr>
          <w:rFonts w:ascii="Times New Roman" w:hAnsi="Times New Roman"/>
          <w:color w:val="000000" w:themeColor="text1"/>
          <w:sz w:val="24"/>
          <w:szCs w:val="24"/>
        </w:rPr>
        <w:t xml:space="preserve">Визуальный контроль за местом работы после </w:t>
      </w:r>
      <w:r w:rsidR="00A4522F" w:rsidRPr="00A37343">
        <w:rPr>
          <w:rFonts w:ascii="Times New Roman" w:hAnsi="Times New Roman"/>
          <w:color w:val="000000" w:themeColor="text1"/>
          <w:sz w:val="24"/>
          <w:szCs w:val="24"/>
        </w:rPr>
        <w:t xml:space="preserve">их </w:t>
      </w:r>
      <w:r w:rsidR="00736322" w:rsidRPr="00A37343">
        <w:rPr>
          <w:rFonts w:ascii="Times New Roman" w:hAnsi="Times New Roman"/>
          <w:color w:val="000000" w:themeColor="text1"/>
          <w:sz w:val="24"/>
          <w:szCs w:val="24"/>
        </w:rPr>
        <w:t>окончания</w:t>
      </w:r>
      <w:r w:rsidR="00736322" w:rsidRPr="007776BF">
        <w:rPr>
          <w:rFonts w:ascii="Times New Roman" w:hAnsi="Times New Roman"/>
          <w:color w:val="000000" w:themeColor="text1"/>
          <w:sz w:val="24"/>
          <w:szCs w:val="24"/>
        </w:rPr>
        <w:t>,</w:t>
      </w:r>
      <w:r w:rsidR="00736322" w:rsidRPr="00A37343">
        <w:rPr>
          <w:rFonts w:ascii="Times New Roman" w:hAnsi="Times New Roman"/>
          <w:color w:val="000000" w:themeColor="text1"/>
          <w:sz w:val="24"/>
          <w:szCs w:val="24"/>
        </w:rPr>
        <w:t xml:space="preserve"> долж</w:t>
      </w:r>
      <w:r w:rsidR="00A4522F" w:rsidRPr="00A37343">
        <w:rPr>
          <w:rFonts w:ascii="Times New Roman" w:hAnsi="Times New Roman"/>
          <w:color w:val="000000" w:themeColor="text1"/>
          <w:sz w:val="24"/>
          <w:szCs w:val="24"/>
        </w:rPr>
        <w:t>ен</w:t>
      </w:r>
      <w:r w:rsidR="00736322" w:rsidRPr="00A37343">
        <w:rPr>
          <w:rFonts w:ascii="Times New Roman" w:hAnsi="Times New Roman"/>
          <w:color w:val="000000" w:themeColor="text1"/>
          <w:sz w:val="24"/>
          <w:szCs w:val="24"/>
        </w:rPr>
        <w:t xml:space="preserve"> осуществляться дежурным персоналом</w:t>
      </w:r>
      <w:r w:rsidR="00F621C0" w:rsidRPr="00A37343">
        <w:rPr>
          <w:rFonts w:ascii="Times New Roman" w:hAnsi="Times New Roman"/>
          <w:color w:val="000000" w:themeColor="text1"/>
          <w:sz w:val="24"/>
          <w:szCs w:val="24"/>
        </w:rPr>
        <w:t xml:space="preserve"> </w:t>
      </w:r>
      <w:r w:rsidR="00A6218D">
        <w:rPr>
          <w:rFonts w:ascii="Times New Roman" w:hAnsi="Times New Roman"/>
          <w:sz w:val="24"/>
          <w:szCs w:val="24"/>
        </w:rPr>
        <w:t>Общества</w:t>
      </w:r>
      <w:r w:rsidR="00DF73D4" w:rsidRPr="00A37343">
        <w:rPr>
          <w:rFonts w:ascii="Times New Roman" w:hAnsi="Times New Roman"/>
          <w:sz w:val="24"/>
          <w:szCs w:val="24"/>
        </w:rPr>
        <w:t>,</w:t>
      </w:r>
      <w:r w:rsidR="00736322" w:rsidRPr="00A37343">
        <w:rPr>
          <w:rFonts w:ascii="Times New Roman" w:hAnsi="Times New Roman"/>
          <w:sz w:val="24"/>
          <w:szCs w:val="24"/>
        </w:rPr>
        <w:t xml:space="preserve"> </w:t>
      </w:r>
      <w:r w:rsidR="00DF73D4" w:rsidRPr="00A37343">
        <w:rPr>
          <w:rFonts w:ascii="Times New Roman" w:hAnsi="Times New Roman"/>
          <w:color w:val="000000" w:themeColor="text1"/>
          <w:sz w:val="24"/>
          <w:szCs w:val="24"/>
        </w:rPr>
        <w:t>на оборудовании которого производятся огневые работы</w:t>
      </w:r>
      <w:r w:rsidR="00A4522F" w:rsidRPr="00A37343">
        <w:rPr>
          <w:rFonts w:ascii="Times New Roman" w:hAnsi="Times New Roman"/>
          <w:color w:val="000000" w:themeColor="text1"/>
          <w:sz w:val="24"/>
          <w:szCs w:val="24"/>
        </w:rPr>
        <w:t xml:space="preserve">, </w:t>
      </w:r>
      <w:r w:rsidR="00467A2B" w:rsidRPr="00A37343">
        <w:rPr>
          <w:rFonts w:ascii="Times New Roman" w:hAnsi="Times New Roman"/>
          <w:sz w:val="24"/>
          <w:szCs w:val="24"/>
        </w:rPr>
        <w:t>либо уполномоченным персоналом подразделения, в котором отсутствует оперативный персонал</w:t>
      </w:r>
      <w:r w:rsidR="0026555D" w:rsidRPr="00A37343">
        <w:rPr>
          <w:rFonts w:ascii="Times New Roman" w:hAnsi="Times New Roman"/>
          <w:sz w:val="24"/>
          <w:szCs w:val="24"/>
        </w:rPr>
        <w:t>,</w:t>
      </w:r>
      <w:r w:rsidR="00467A2B" w:rsidRPr="00A37343">
        <w:rPr>
          <w:rFonts w:ascii="Times New Roman" w:hAnsi="Times New Roman"/>
          <w:sz w:val="24"/>
          <w:szCs w:val="24"/>
        </w:rPr>
        <w:t xml:space="preserve"> </w:t>
      </w:r>
      <w:r w:rsidR="00736322" w:rsidRPr="00A37343">
        <w:rPr>
          <w:rFonts w:ascii="Times New Roman" w:hAnsi="Times New Roman"/>
          <w:color w:val="000000" w:themeColor="text1"/>
          <w:sz w:val="24"/>
          <w:szCs w:val="24"/>
        </w:rPr>
        <w:t xml:space="preserve">в течении </w:t>
      </w:r>
      <w:r w:rsidR="00B372CD" w:rsidRPr="00A37343">
        <w:rPr>
          <w:rFonts w:ascii="Times New Roman" w:hAnsi="Times New Roman"/>
          <w:color w:val="000000" w:themeColor="text1"/>
          <w:sz w:val="24"/>
          <w:szCs w:val="24"/>
        </w:rPr>
        <w:t xml:space="preserve">не менее </w:t>
      </w:r>
      <w:r w:rsidR="00D335DF">
        <w:rPr>
          <w:rFonts w:ascii="Times New Roman" w:hAnsi="Times New Roman"/>
          <w:color w:val="000000" w:themeColor="text1"/>
          <w:sz w:val="24"/>
          <w:szCs w:val="24"/>
        </w:rPr>
        <w:t>2</w:t>
      </w:r>
      <w:r w:rsidR="00736322" w:rsidRPr="00A37343">
        <w:rPr>
          <w:rFonts w:ascii="Times New Roman" w:hAnsi="Times New Roman"/>
          <w:color w:val="000000" w:themeColor="text1"/>
          <w:sz w:val="24"/>
          <w:szCs w:val="24"/>
        </w:rPr>
        <w:t>-</w:t>
      </w:r>
      <w:r w:rsidR="00736322" w:rsidRPr="007776BF">
        <w:rPr>
          <w:rFonts w:ascii="Times New Roman" w:hAnsi="Times New Roman"/>
          <w:color w:val="000000" w:themeColor="text1"/>
          <w:sz w:val="24"/>
          <w:szCs w:val="24"/>
        </w:rPr>
        <w:t xml:space="preserve">5 </w:t>
      </w:r>
      <w:r w:rsidR="00736322" w:rsidRPr="00A37343">
        <w:rPr>
          <w:rFonts w:ascii="Times New Roman" w:hAnsi="Times New Roman"/>
          <w:color w:val="000000" w:themeColor="text1"/>
          <w:sz w:val="24"/>
          <w:szCs w:val="24"/>
        </w:rPr>
        <w:t>часов с записью в оперативный журнал</w:t>
      </w:r>
      <w:r w:rsidR="0026555D" w:rsidRPr="00A37343">
        <w:rPr>
          <w:rFonts w:ascii="Times New Roman" w:hAnsi="Times New Roman"/>
          <w:color w:val="000000" w:themeColor="text1"/>
          <w:sz w:val="24"/>
          <w:szCs w:val="24"/>
        </w:rPr>
        <w:t xml:space="preserve"> (при наличии данного журнала)</w:t>
      </w:r>
      <w:r w:rsidR="00736322" w:rsidRPr="00A37343">
        <w:rPr>
          <w:rFonts w:ascii="Times New Roman" w:hAnsi="Times New Roman"/>
          <w:color w:val="000000" w:themeColor="text1"/>
          <w:sz w:val="24"/>
          <w:szCs w:val="24"/>
        </w:rPr>
        <w:t xml:space="preserve">. В необходимых случаях участки работ </w:t>
      </w:r>
      <w:r w:rsidR="00BB7D34" w:rsidRPr="00A37343">
        <w:rPr>
          <w:rFonts w:ascii="Times New Roman" w:hAnsi="Times New Roman"/>
          <w:color w:val="000000" w:themeColor="text1"/>
          <w:sz w:val="24"/>
          <w:szCs w:val="24"/>
        </w:rPr>
        <w:t xml:space="preserve">дополнительно </w:t>
      </w:r>
      <w:r w:rsidR="00736322" w:rsidRPr="00A37343">
        <w:rPr>
          <w:rFonts w:ascii="Times New Roman" w:hAnsi="Times New Roman"/>
          <w:color w:val="000000" w:themeColor="text1"/>
          <w:sz w:val="24"/>
          <w:szCs w:val="24"/>
        </w:rPr>
        <w:t xml:space="preserve">могут быть пролиты водой. </w:t>
      </w:r>
    </w:p>
    <w:p w:rsidR="00736322" w:rsidRPr="00A37343" w:rsidRDefault="0055543C"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Запрещено проведение огневых работ на объектах</w:t>
      </w:r>
      <w:r w:rsidR="00276396" w:rsidRPr="00A37343">
        <w:rPr>
          <w:rFonts w:ascii="Times New Roman" w:hAnsi="Times New Roman"/>
          <w:color w:val="000000" w:themeColor="text1"/>
          <w:sz w:val="24"/>
          <w:szCs w:val="24"/>
        </w:rPr>
        <w:t xml:space="preserve"> (зданиях, помещениях, сооружениях) находящихся в ведении подразделений, в которых </w:t>
      </w:r>
      <w:r w:rsidRPr="00A37343">
        <w:rPr>
          <w:rFonts w:ascii="Times New Roman" w:hAnsi="Times New Roman"/>
          <w:color w:val="000000" w:themeColor="text1"/>
          <w:sz w:val="24"/>
          <w:szCs w:val="24"/>
        </w:rPr>
        <w:t xml:space="preserve">отсутствует оперативный персонал, без присутствия (на территории организации) во время проведения огневых работ, уполномоченного представителя </w:t>
      </w:r>
      <w:r w:rsidR="00276396" w:rsidRPr="00A37343">
        <w:rPr>
          <w:rFonts w:ascii="Times New Roman" w:hAnsi="Times New Roman"/>
          <w:color w:val="000000" w:themeColor="text1"/>
          <w:sz w:val="24"/>
          <w:szCs w:val="24"/>
        </w:rPr>
        <w:t xml:space="preserve">данного </w:t>
      </w:r>
      <w:r w:rsidRPr="00A37343">
        <w:rPr>
          <w:rFonts w:ascii="Times New Roman" w:hAnsi="Times New Roman"/>
          <w:color w:val="000000" w:themeColor="text1"/>
          <w:sz w:val="24"/>
          <w:szCs w:val="24"/>
        </w:rPr>
        <w:t>подразделения, оформившего ак</w:t>
      </w:r>
      <w:r w:rsidR="008A7D1F" w:rsidRPr="00A37343">
        <w:rPr>
          <w:rFonts w:ascii="Times New Roman" w:hAnsi="Times New Roman"/>
          <w:color w:val="000000" w:themeColor="text1"/>
          <w:sz w:val="24"/>
          <w:szCs w:val="24"/>
        </w:rPr>
        <w:t>т -</w:t>
      </w:r>
      <w:r w:rsidRPr="00A37343">
        <w:rPr>
          <w:rFonts w:ascii="Times New Roman" w:hAnsi="Times New Roman"/>
          <w:color w:val="000000" w:themeColor="text1"/>
          <w:sz w:val="24"/>
          <w:szCs w:val="24"/>
        </w:rPr>
        <w:t xml:space="preserve"> допуск либо акт-допуск на производств</w:t>
      </w:r>
      <w:r w:rsidR="00B83FC9" w:rsidRPr="00A37343">
        <w:rPr>
          <w:rFonts w:ascii="Times New Roman" w:hAnsi="Times New Roman"/>
          <w:color w:val="000000" w:themeColor="text1"/>
          <w:sz w:val="24"/>
          <w:szCs w:val="24"/>
        </w:rPr>
        <w:t>о</w:t>
      </w:r>
      <w:r w:rsidRPr="00A37343">
        <w:rPr>
          <w:rFonts w:ascii="Times New Roman" w:hAnsi="Times New Roman"/>
          <w:color w:val="000000" w:themeColor="text1"/>
          <w:sz w:val="24"/>
          <w:szCs w:val="24"/>
        </w:rPr>
        <w:t xml:space="preserve"> работ.</w:t>
      </w:r>
    </w:p>
    <w:p w:rsidR="00736322" w:rsidRPr="00A37343" w:rsidRDefault="00225150"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44627D"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5</w:t>
      </w:r>
      <w:r w:rsidR="0044627D" w:rsidRPr="00A37343">
        <w:rPr>
          <w:rFonts w:ascii="Times New Roman" w:hAnsi="Times New Roman"/>
          <w:color w:val="000000" w:themeColor="text1"/>
          <w:sz w:val="24"/>
          <w:szCs w:val="24"/>
        </w:rPr>
        <w:t>.1</w:t>
      </w:r>
      <w:r w:rsidR="000E04B0" w:rsidRPr="00A37343">
        <w:rPr>
          <w:rFonts w:ascii="Times New Roman" w:hAnsi="Times New Roman"/>
          <w:color w:val="000000" w:themeColor="text1"/>
          <w:sz w:val="24"/>
          <w:szCs w:val="24"/>
        </w:rPr>
        <w:t>0</w:t>
      </w:r>
      <w:r w:rsidR="0044627D" w:rsidRPr="00A37343">
        <w:rPr>
          <w:rFonts w:ascii="Times New Roman" w:hAnsi="Times New Roman"/>
          <w:color w:val="000000" w:themeColor="text1"/>
          <w:sz w:val="24"/>
          <w:szCs w:val="24"/>
        </w:rPr>
        <w:t>. </w:t>
      </w:r>
      <w:r w:rsidR="00736322" w:rsidRPr="00A37343">
        <w:rPr>
          <w:rFonts w:ascii="Times New Roman" w:hAnsi="Times New Roman"/>
          <w:color w:val="000000" w:themeColor="text1"/>
          <w:sz w:val="24"/>
          <w:szCs w:val="24"/>
        </w:rPr>
        <w:t>Руководитель работ проверяет перед допуском подготовку рабочего места, инструктирует при допуске бригаду и организовывает безопасное выполнение намеченных огневых работ.</w:t>
      </w:r>
    </w:p>
    <w:p w:rsidR="00375ECE" w:rsidRPr="00A37343" w:rsidRDefault="00225150"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44627D"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5</w:t>
      </w:r>
      <w:r w:rsidR="0044627D" w:rsidRPr="00A37343">
        <w:rPr>
          <w:rFonts w:ascii="Times New Roman" w:hAnsi="Times New Roman"/>
          <w:color w:val="000000" w:themeColor="text1"/>
          <w:sz w:val="24"/>
          <w:szCs w:val="24"/>
        </w:rPr>
        <w:t>.1</w:t>
      </w:r>
      <w:r w:rsidR="000E04B0" w:rsidRPr="00A37343">
        <w:rPr>
          <w:rFonts w:ascii="Times New Roman" w:hAnsi="Times New Roman"/>
          <w:color w:val="000000" w:themeColor="text1"/>
          <w:sz w:val="24"/>
          <w:szCs w:val="24"/>
        </w:rPr>
        <w:t>1</w:t>
      </w:r>
      <w:r w:rsidR="0044627D" w:rsidRPr="00A37343">
        <w:rPr>
          <w:rFonts w:ascii="Times New Roman" w:hAnsi="Times New Roman"/>
          <w:color w:val="000000" w:themeColor="text1"/>
          <w:sz w:val="24"/>
          <w:szCs w:val="24"/>
        </w:rPr>
        <w:t>. </w:t>
      </w:r>
      <w:r w:rsidR="00736322" w:rsidRPr="00A37343">
        <w:rPr>
          <w:rFonts w:ascii="Times New Roman" w:hAnsi="Times New Roman"/>
          <w:color w:val="000000" w:themeColor="text1"/>
          <w:sz w:val="24"/>
          <w:szCs w:val="24"/>
        </w:rPr>
        <w:t xml:space="preserve">Оперативный персонал, подготавливающий </w:t>
      </w:r>
      <w:r w:rsidR="006959DA" w:rsidRPr="00A37343">
        <w:rPr>
          <w:rFonts w:ascii="Times New Roman" w:hAnsi="Times New Roman"/>
          <w:color w:val="000000" w:themeColor="text1"/>
          <w:sz w:val="24"/>
          <w:szCs w:val="24"/>
        </w:rPr>
        <w:t>рабочее место,</w:t>
      </w:r>
      <w:r w:rsidR="00736322" w:rsidRPr="00A37343">
        <w:rPr>
          <w:rFonts w:ascii="Times New Roman" w:hAnsi="Times New Roman"/>
          <w:color w:val="000000" w:themeColor="text1"/>
          <w:sz w:val="24"/>
          <w:szCs w:val="24"/>
        </w:rPr>
        <w:t xml:space="preserve"> выполняет предусмотренные нарядом меры по подготовке рабочего места для огневых работ, а также принимает другие дополнительные меры пожарной безопасности. </w:t>
      </w:r>
    </w:p>
    <w:p w:rsidR="00375ECE" w:rsidRPr="00A37343" w:rsidRDefault="00375ECE"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В случае</w:t>
      </w:r>
      <w:r w:rsidR="006959DA" w:rsidRPr="00A37343">
        <w:rPr>
          <w:rFonts w:ascii="Times New Roman" w:hAnsi="Times New Roman"/>
          <w:color w:val="000000" w:themeColor="text1"/>
          <w:sz w:val="24"/>
          <w:szCs w:val="24"/>
        </w:rPr>
        <w:t xml:space="preserve"> проведения работ в подразделениях </w:t>
      </w:r>
      <w:r w:rsidR="00A6218D">
        <w:rPr>
          <w:rFonts w:ascii="Times New Roman" w:hAnsi="Times New Roman"/>
          <w:color w:val="000000" w:themeColor="text1"/>
          <w:sz w:val="24"/>
          <w:szCs w:val="24"/>
        </w:rPr>
        <w:t>Общества</w:t>
      </w:r>
      <w:r w:rsidR="006959DA" w:rsidRPr="00A37343">
        <w:rPr>
          <w:rFonts w:ascii="Times New Roman" w:hAnsi="Times New Roman"/>
          <w:color w:val="000000" w:themeColor="text1"/>
          <w:sz w:val="24"/>
          <w:szCs w:val="24"/>
        </w:rPr>
        <w:t>, в которых отсутствует оперативный персонал, подготовку рабочего места организует руководитель данного структурного подразделения.</w:t>
      </w:r>
    </w:p>
    <w:p w:rsidR="00736322" w:rsidRPr="00A37343" w:rsidRDefault="00736322" w:rsidP="00736322">
      <w:pPr>
        <w:ind w:firstLine="709"/>
        <w:rPr>
          <w:rFonts w:ascii="Times New Roman" w:hAnsi="Times New Roman"/>
          <w:sz w:val="24"/>
          <w:szCs w:val="24"/>
        </w:rPr>
      </w:pPr>
      <w:r w:rsidRPr="00A37343">
        <w:rPr>
          <w:rFonts w:ascii="Times New Roman" w:hAnsi="Times New Roman"/>
          <w:color w:val="000000" w:themeColor="text1"/>
          <w:sz w:val="24"/>
          <w:szCs w:val="24"/>
        </w:rPr>
        <w:lastRenderedPageBreak/>
        <w:t>При возникновении сомнения в возможности обеспечения безопасного выполнения указанных работ по данному наряду</w:t>
      </w:r>
      <w:r w:rsidR="00F621C0" w:rsidRPr="00A37343">
        <w:rPr>
          <w:rFonts w:ascii="Times New Roman" w:hAnsi="Times New Roman"/>
          <w:color w:val="000000" w:themeColor="text1"/>
          <w:sz w:val="24"/>
          <w:szCs w:val="24"/>
        </w:rPr>
        <w:t>,</w:t>
      </w:r>
      <w:r w:rsidRPr="00A37343">
        <w:rPr>
          <w:rFonts w:ascii="Times New Roman" w:hAnsi="Times New Roman"/>
          <w:color w:val="000000" w:themeColor="text1"/>
          <w:sz w:val="24"/>
          <w:szCs w:val="24"/>
        </w:rPr>
        <w:t xml:space="preserve"> </w:t>
      </w:r>
      <w:r w:rsidRPr="00A37343">
        <w:rPr>
          <w:rFonts w:ascii="Times New Roman" w:hAnsi="Times New Roman"/>
          <w:sz w:val="24"/>
          <w:szCs w:val="24"/>
        </w:rPr>
        <w:t xml:space="preserve">подготовка </w:t>
      </w:r>
      <w:r w:rsidR="00F621C0" w:rsidRPr="00A37343">
        <w:rPr>
          <w:rFonts w:ascii="Times New Roman" w:hAnsi="Times New Roman"/>
          <w:sz w:val="24"/>
          <w:szCs w:val="24"/>
        </w:rPr>
        <w:t xml:space="preserve">рабочего места </w:t>
      </w:r>
      <w:r w:rsidRPr="00A37343">
        <w:rPr>
          <w:rFonts w:ascii="Times New Roman" w:hAnsi="Times New Roman"/>
          <w:sz w:val="24"/>
          <w:szCs w:val="24"/>
        </w:rPr>
        <w:t>прекращается, о чем докладывается лицу, выдавшему наряд</w:t>
      </w:r>
      <w:r w:rsidR="00F621C0" w:rsidRPr="00A37343">
        <w:rPr>
          <w:rFonts w:ascii="Times New Roman" w:hAnsi="Times New Roman"/>
          <w:sz w:val="24"/>
          <w:szCs w:val="24"/>
        </w:rPr>
        <w:t xml:space="preserve"> и руководителю структурного подразделения</w:t>
      </w:r>
      <w:r w:rsidR="00C24AC2" w:rsidRPr="00A37343">
        <w:rPr>
          <w:rFonts w:ascii="Times New Roman" w:hAnsi="Times New Roman"/>
          <w:sz w:val="24"/>
          <w:szCs w:val="24"/>
        </w:rPr>
        <w:t>,</w:t>
      </w:r>
      <w:r w:rsidR="00F621C0" w:rsidRPr="00A37343">
        <w:rPr>
          <w:rFonts w:ascii="Times New Roman" w:hAnsi="Times New Roman"/>
          <w:sz w:val="24"/>
          <w:szCs w:val="24"/>
        </w:rPr>
        <w:t xml:space="preserve"> в котором организованы работы. Дальнейшая работа по подготовке рабочего места производится </w:t>
      </w:r>
      <w:r w:rsidR="008907D0" w:rsidRPr="00A37343">
        <w:rPr>
          <w:rFonts w:ascii="Times New Roman" w:hAnsi="Times New Roman"/>
          <w:sz w:val="24"/>
          <w:szCs w:val="24"/>
        </w:rPr>
        <w:t>после получения</w:t>
      </w:r>
      <w:r w:rsidR="00F621C0" w:rsidRPr="00A37343">
        <w:rPr>
          <w:rFonts w:ascii="Times New Roman" w:hAnsi="Times New Roman"/>
          <w:sz w:val="24"/>
          <w:szCs w:val="24"/>
        </w:rPr>
        <w:t xml:space="preserve"> разрешения руководителя структурного подразделения</w:t>
      </w:r>
      <w:r w:rsidR="00C24AC2" w:rsidRPr="00A37343">
        <w:rPr>
          <w:rFonts w:ascii="Times New Roman" w:hAnsi="Times New Roman"/>
          <w:sz w:val="24"/>
          <w:szCs w:val="24"/>
        </w:rPr>
        <w:t>,</w:t>
      </w:r>
      <w:r w:rsidR="008907D0" w:rsidRPr="00A37343">
        <w:rPr>
          <w:rFonts w:ascii="Times New Roman" w:hAnsi="Times New Roman"/>
          <w:sz w:val="24"/>
          <w:szCs w:val="24"/>
        </w:rPr>
        <w:t xml:space="preserve"> в котором организованы работы.</w:t>
      </w:r>
    </w:p>
    <w:p w:rsidR="00736322" w:rsidRPr="00A37343" w:rsidRDefault="00225150"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44627D"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5</w:t>
      </w:r>
      <w:r w:rsidR="0044627D" w:rsidRPr="00A37343">
        <w:rPr>
          <w:rFonts w:ascii="Times New Roman" w:hAnsi="Times New Roman"/>
          <w:color w:val="000000" w:themeColor="text1"/>
          <w:sz w:val="24"/>
          <w:szCs w:val="24"/>
        </w:rPr>
        <w:t>.1</w:t>
      </w:r>
      <w:r w:rsidR="000E04B0" w:rsidRPr="00A37343">
        <w:rPr>
          <w:rFonts w:ascii="Times New Roman" w:hAnsi="Times New Roman"/>
          <w:color w:val="000000" w:themeColor="text1"/>
          <w:sz w:val="24"/>
          <w:szCs w:val="24"/>
        </w:rPr>
        <w:t>2</w:t>
      </w:r>
      <w:r w:rsidR="0044627D" w:rsidRPr="00A37343">
        <w:rPr>
          <w:rFonts w:ascii="Times New Roman" w:hAnsi="Times New Roman"/>
          <w:color w:val="000000" w:themeColor="text1"/>
          <w:sz w:val="24"/>
          <w:szCs w:val="24"/>
        </w:rPr>
        <w:t xml:space="preserve">. </w:t>
      </w:r>
      <w:r w:rsidR="00736322" w:rsidRPr="00A37343">
        <w:rPr>
          <w:rFonts w:ascii="Times New Roman" w:hAnsi="Times New Roman"/>
          <w:color w:val="000000" w:themeColor="text1"/>
          <w:sz w:val="24"/>
          <w:szCs w:val="24"/>
        </w:rPr>
        <w:t>Руководитель работ, при приемке рабочего места проверяет, какие противопожарные и другие меры безопасности приняты в пределах рабочей зоны, лично убеждается в их выполнении.</w:t>
      </w:r>
    </w:p>
    <w:p w:rsidR="00736322" w:rsidRPr="00A37343" w:rsidRDefault="00736322"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Ежедневно, после окончания огневых работ, руководитель</w:t>
      </w:r>
      <w:r w:rsidR="004B6B81" w:rsidRPr="00A37343">
        <w:rPr>
          <w:rFonts w:ascii="Times New Roman" w:hAnsi="Times New Roman"/>
          <w:color w:val="000000" w:themeColor="text1"/>
          <w:sz w:val="24"/>
          <w:szCs w:val="24"/>
        </w:rPr>
        <w:t xml:space="preserve"> </w:t>
      </w:r>
      <w:r w:rsidR="004B6B81" w:rsidRPr="00A37343">
        <w:rPr>
          <w:rFonts w:ascii="Times New Roman" w:hAnsi="Times New Roman"/>
          <w:sz w:val="24"/>
          <w:szCs w:val="24"/>
        </w:rPr>
        <w:t xml:space="preserve">работ </w:t>
      </w:r>
      <w:r w:rsidRPr="00A37343">
        <w:rPr>
          <w:rFonts w:ascii="Times New Roman" w:hAnsi="Times New Roman"/>
          <w:color w:val="000000" w:themeColor="text1"/>
          <w:sz w:val="24"/>
          <w:szCs w:val="24"/>
        </w:rPr>
        <w:t>производит осмотр рабочего места.</w:t>
      </w:r>
    </w:p>
    <w:p w:rsidR="00736322" w:rsidRPr="00A37343" w:rsidRDefault="00225150"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061AA2"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5</w:t>
      </w:r>
      <w:r w:rsidR="00061AA2" w:rsidRPr="00A37343">
        <w:rPr>
          <w:rFonts w:ascii="Times New Roman" w:hAnsi="Times New Roman"/>
          <w:color w:val="000000" w:themeColor="text1"/>
          <w:sz w:val="24"/>
          <w:szCs w:val="24"/>
        </w:rPr>
        <w:t>.1</w:t>
      </w:r>
      <w:r w:rsidR="000E04B0" w:rsidRPr="00A37343">
        <w:rPr>
          <w:rFonts w:ascii="Times New Roman" w:hAnsi="Times New Roman"/>
          <w:color w:val="000000" w:themeColor="text1"/>
          <w:sz w:val="24"/>
          <w:szCs w:val="24"/>
        </w:rPr>
        <w:t>3</w:t>
      </w:r>
      <w:r w:rsidR="00061AA2" w:rsidRPr="00A37343">
        <w:rPr>
          <w:rFonts w:ascii="Times New Roman" w:hAnsi="Times New Roman"/>
          <w:color w:val="000000" w:themeColor="text1"/>
          <w:sz w:val="24"/>
          <w:szCs w:val="24"/>
        </w:rPr>
        <w:t xml:space="preserve">. </w:t>
      </w:r>
      <w:r w:rsidR="00736322" w:rsidRPr="00A37343">
        <w:rPr>
          <w:rFonts w:ascii="Times New Roman" w:hAnsi="Times New Roman"/>
          <w:color w:val="000000" w:themeColor="text1"/>
          <w:sz w:val="24"/>
          <w:szCs w:val="24"/>
        </w:rPr>
        <w:t>Члены бригады соблюдают правила пожарной безопасности при проведении огневых работ.</w:t>
      </w:r>
    </w:p>
    <w:p w:rsidR="00736322" w:rsidRPr="00A37343" w:rsidRDefault="00736322"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Приступать к огневым работам без наличия на рабочем месте первичных средств пожаротушения не допускается. Наличие первичных средств пожаротушения проверяется </w:t>
      </w:r>
      <w:r w:rsidR="00254A37" w:rsidRPr="00A37343">
        <w:rPr>
          <w:rFonts w:ascii="Times New Roman" w:hAnsi="Times New Roman"/>
          <w:color w:val="000000" w:themeColor="text1"/>
          <w:sz w:val="24"/>
          <w:szCs w:val="24"/>
        </w:rPr>
        <w:t xml:space="preserve">допускающим </w:t>
      </w:r>
      <w:r w:rsidRPr="00A37343">
        <w:rPr>
          <w:rFonts w:ascii="Times New Roman" w:hAnsi="Times New Roman"/>
          <w:color w:val="000000" w:themeColor="text1"/>
          <w:sz w:val="24"/>
          <w:szCs w:val="24"/>
        </w:rPr>
        <w:t>ежедневно перед допуском к работе.</w:t>
      </w:r>
    </w:p>
    <w:p w:rsidR="00736322" w:rsidRPr="00A37343" w:rsidRDefault="00225150"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w:t>
      </w:r>
      <w:r w:rsidR="00061AA2" w:rsidRPr="00A37343">
        <w:rPr>
          <w:rFonts w:ascii="Times New Roman" w:hAnsi="Times New Roman"/>
          <w:color w:val="000000" w:themeColor="text1"/>
          <w:sz w:val="24"/>
          <w:szCs w:val="24"/>
        </w:rPr>
        <w:t>.</w:t>
      </w:r>
      <w:r w:rsidR="00D3088C" w:rsidRPr="00A37343">
        <w:rPr>
          <w:rFonts w:ascii="Times New Roman" w:hAnsi="Times New Roman"/>
          <w:color w:val="000000" w:themeColor="text1"/>
          <w:sz w:val="24"/>
          <w:szCs w:val="24"/>
        </w:rPr>
        <w:t>5</w:t>
      </w:r>
      <w:r w:rsidR="00061AA2" w:rsidRPr="00A37343">
        <w:rPr>
          <w:rFonts w:ascii="Times New Roman" w:hAnsi="Times New Roman"/>
          <w:color w:val="000000" w:themeColor="text1"/>
          <w:sz w:val="24"/>
          <w:szCs w:val="24"/>
        </w:rPr>
        <w:t>.1</w:t>
      </w:r>
      <w:r w:rsidR="000E04B0" w:rsidRPr="00A37343">
        <w:rPr>
          <w:rFonts w:ascii="Times New Roman" w:hAnsi="Times New Roman"/>
          <w:color w:val="000000" w:themeColor="text1"/>
          <w:sz w:val="24"/>
          <w:szCs w:val="24"/>
        </w:rPr>
        <w:t>4</w:t>
      </w:r>
      <w:r w:rsidR="00061AA2" w:rsidRPr="00A37343">
        <w:rPr>
          <w:rFonts w:ascii="Times New Roman" w:hAnsi="Times New Roman"/>
          <w:color w:val="000000" w:themeColor="text1"/>
          <w:sz w:val="24"/>
          <w:szCs w:val="24"/>
        </w:rPr>
        <w:t xml:space="preserve">. </w:t>
      </w:r>
      <w:r w:rsidR="00736322" w:rsidRPr="00A37343">
        <w:rPr>
          <w:rFonts w:ascii="Times New Roman" w:hAnsi="Times New Roman"/>
          <w:color w:val="000000" w:themeColor="text1"/>
          <w:sz w:val="24"/>
          <w:szCs w:val="24"/>
        </w:rPr>
        <w:t xml:space="preserve">Во всех случаях выполнения огневых работ </w:t>
      </w:r>
      <w:r w:rsidR="0034043C" w:rsidRPr="00A37343">
        <w:rPr>
          <w:rFonts w:ascii="Times New Roman" w:hAnsi="Times New Roman"/>
          <w:color w:val="000000" w:themeColor="text1"/>
          <w:sz w:val="24"/>
          <w:szCs w:val="24"/>
        </w:rPr>
        <w:t>руководитель работ и члены бригады</w:t>
      </w:r>
      <w:r w:rsidR="00736322" w:rsidRPr="00A37343">
        <w:rPr>
          <w:rFonts w:ascii="Times New Roman" w:hAnsi="Times New Roman"/>
          <w:color w:val="000000" w:themeColor="text1"/>
          <w:sz w:val="24"/>
          <w:szCs w:val="24"/>
        </w:rPr>
        <w:t xml:space="preserve"> долж</w:t>
      </w:r>
      <w:r w:rsidR="0034043C" w:rsidRPr="00A37343">
        <w:rPr>
          <w:rFonts w:ascii="Times New Roman" w:hAnsi="Times New Roman"/>
          <w:color w:val="000000" w:themeColor="text1"/>
          <w:sz w:val="24"/>
          <w:szCs w:val="24"/>
        </w:rPr>
        <w:t>ны</w:t>
      </w:r>
      <w:r w:rsidR="00736322" w:rsidRPr="00A37343">
        <w:rPr>
          <w:rFonts w:ascii="Times New Roman" w:hAnsi="Times New Roman"/>
          <w:color w:val="000000" w:themeColor="text1"/>
          <w:sz w:val="24"/>
          <w:szCs w:val="24"/>
        </w:rPr>
        <w:t xml:space="preserve"> иметь при себе квалификационное удостоверение</w:t>
      </w:r>
      <w:r w:rsidR="00EE69C1" w:rsidRPr="00A37343">
        <w:rPr>
          <w:rFonts w:ascii="Times New Roman" w:hAnsi="Times New Roman"/>
          <w:color w:val="000000" w:themeColor="text1"/>
          <w:sz w:val="24"/>
          <w:szCs w:val="24"/>
        </w:rPr>
        <w:t xml:space="preserve">. </w:t>
      </w:r>
      <w:r w:rsidR="00D162AA" w:rsidRPr="00A37343">
        <w:rPr>
          <w:rFonts w:ascii="Times New Roman" w:hAnsi="Times New Roman"/>
          <w:color w:val="000000" w:themeColor="text1"/>
          <w:sz w:val="24"/>
          <w:szCs w:val="24"/>
        </w:rPr>
        <w:t>Допускающий</w:t>
      </w:r>
      <w:r w:rsidR="00736322" w:rsidRPr="00A37343">
        <w:rPr>
          <w:rFonts w:ascii="Times New Roman" w:hAnsi="Times New Roman"/>
          <w:color w:val="000000" w:themeColor="text1"/>
          <w:sz w:val="24"/>
          <w:szCs w:val="24"/>
        </w:rPr>
        <w:t>, на оборудовании которого производятся огневые работы, проверя</w:t>
      </w:r>
      <w:r w:rsidR="0034043C" w:rsidRPr="00A37343">
        <w:rPr>
          <w:rFonts w:ascii="Times New Roman" w:hAnsi="Times New Roman"/>
          <w:color w:val="000000" w:themeColor="text1"/>
          <w:sz w:val="24"/>
          <w:szCs w:val="24"/>
        </w:rPr>
        <w:t>е</w:t>
      </w:r>
      <w:r w:rsidR="00736322" w:rsidRPr="00A37343">
        <w:rPr>
          <w:rFonts w:ascii="Times New Roman" w:hAnsi="Times New Roman"/>
          <w:color w:val="000000" w:themeColor="text1"/>
          <w:sz w:val="24"/>
          <w:szCs w:val="24"/>
        </w:rPr>
        <w:t>т наличие указанных документов, а также наличие и срок действия квалификационных удостоверений у всех членов бригады. При отсутствии удостоверений или истечения срока очередной проверки знаний правил, допуск к работе запрещен.</w:t>
      </w:r>
    </w:p>
    <w:p w:rsidR="002C4FD2" w:rsidRPr="00A37343" w:rsidRDefault="002C4FD2" w:rsidP="00736322">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6.5.15</w:t>
      </w:r>
      <w:r w:rsidR="00A6218D">
        <w:rPr>
          <w:rFonts w:ascii="Times New Roman" w:hAnsi="Times New Roman"/>
          <w:color w:val="000000" w:themeColor="text1"/>
          <w:sz w:val="24"/>
          <w:szCs w:val="24"/>
        </w:rPr>
        <w:t>. Особенности оформления наряда-</w:t>
      </w:r>
      <w:r w:rsidRPr="00A37343">
        <w:rPr>
          <w:rFonts w:ascii="Times New Roman" w:hAnsi="Times New Roman"/>
          <w:color w:val="000000" w:themeColor="text1"/>
          <w:sz w:val="24"/>
          <w:szCs w:val="24"/>
        </w:rPr>
        <w:t>допуска</w:t>
      </w:r>
      <w:r w:rsidRPr="00A37343">
        <w:t xml:space="preserve"> </w:t>
      </w:r>
      <w:r w:rsidRPr="00A37343">
        <w:rPr>
          <w:rFonts w:ascii="Times New Roman" w:hAnsi="Times New Roman"/>
          <w:color w:val="000000" w:themeColor="text1"/>
          <w:sz w:val="24"/>
          <w:szCs w:val="24"/>
        </w:rPr>
        <w:t>на выполнение огневых работ в электроустановках и особенности оформления наряда-допуска на производство работ повышенной опасности с проведением огневых работ изложены в приложениях №№</w:t>
      </w:r>
      <w:r w:rsidR="00B372CD" w:rsidRPr="00A37343">
        <w:rPr>
          <w:rFonts w:ascii="Times New Roman" w:hAnsi="Times New Roman"/>
          <w:color w:val="000000" w:themeColor="text1"/>
          <w:sz w:val="24"/>
          <w:szCs w:val="24"/>
        </w:rPr>
        <w:t xml:space="preserve"> </w:t>
      </w:r>
      <w:r w:rsidRPr="00A37343">
        <w:rPr>
          <w:rFonts w:ascii="Times New Roman" w:hAnsi="Times New Roman"/>
          <w:color w:val="000000" w:themeColor="text1"/>
          <w:sz w:val="24"/>
          <w:szCs w:val="24"/>
        </w:rPr>
        <w:t>14 и 15.</w:t>
      </w:r>
    </w:p>
    <w:p w:rsidR="00AC4346" w:rsidRPr="00A37343" w:rsidRDefault="00AC4346" w:rsidP="00736322">
      <w:pPr>
        <w:ind w:firstLine="709"/>
        <w:rPr>
          <w:rFonts w:ascii="Times New Roman" w:hAnsi="Times New Roman"/>
          <w:color w:val="000000" w:themeColor="text1"/>
          <w:sz w:val="24"/>
          <w:szCs w:val="24"/>
        </w:rPr>
      </w:pPr>
    </w:p>
    <w:p w:rsidR="00AC4346" w:rsidRPr="00CD1680" w:rsidRDefault="00225150" w:rsidP="00AC4346">
      <w:pPr>
        <w:ind w:firstLine="709"/>
        <w:rPr>
          <w:rFonts w:ascii="Times New Roman" w:hAnsi="Times New Roman"/>
          <w:color w:val="000000" w:themeColor="text1"/>
          <w:sz w:val="28"/>
          <w:szCs w:val="28"/>
        </w:rPr>
      </w:pPr>
      <w:r w:rsidRPr="00CD1680">
        <w:rPr>
          <w:rFonts w:ascii="Times New Roman" w:hAnsi="Times New Roman"/>
          <w:b/>
          <w:color w:val="000000" w:themeColor="text1"/>
          <w:sz w:val="28"/>
          <w:szCs w:val="28"/>
        </w:rPr>
        <w:t>6</w:t>
      </w:r>
      <w:r w:rsidR="00C0160A" w:rsidRPr="00CD1680">
        <w:rPr>
          <w:rFonts w:ascii="Times New Roman" w:hAnsi="Times New Roman"/>
          <w:b/>
          <w:color w:val="000000" w:themeColor="text1"/>
          <w:sz w:val="28"/>
          <w:szCs w:val="28"/>
        </w:rPr>
        <w:t>.</w:t>
      </w:r>
      <w:r w:rsidR="00D3088C" w:rsidRPr="00CD1680">
        <w:rPr>
          <w:rFonts w:ascii="Times New Roman" w:hAnsi="Times New Roman"/>
          <w:b/>
          <w:color w:val="000000" w:themeColor="text1"/>
          <w:sz w:val="28"/>
          <w:szCs w:val="28"/>
        </w:rPr>
        <w:t xml:space="preserve">6. </w:t>
      </w:r>
      <w:r w:rsidR="00AC4346" w:rsidRPr="00CD1680">
        <w:rPr>
          <w:rFonts w:ascii="Times New Roman" w:hAnsi="Times New Roman"/>
          <w:b/>
          <w:color w:val="000000" w:themeColor="text1"/>
          <w:sz w:val="28"/>
          <w:szCs w:val="28"/>
        </w:rPr>
        <w:t>Особенности организации и</w:t>
      </w:r>
      <w:r w:rsidR="00C0160A" w:rsidRPr="00CD1680">
        <w:rPr>
          <w:rFonts w:ascii="Times New Roman" w:hAnsi="Times New Roman"/>
          <w:b/>
          <w:color w:val="000000" w:themeColor="text1"/>
          <w:sz w:val="28"/>
          <w:szCs w:val="28"/>
        </w:rPr>
        <w:t xml:space="preserve"> проведения газоопасных, огневых и ремонтных работ на </w:t>
      </w:r>
      <w:r w:rsidR="00AC4346" w:rsidRPr="00CD1680">
        <w:rPr>
          <w:rFonts w:ascii="Times New Roman" w:hAnsi="Times New Roman"/>
          <w:b/>
          <w:bCs/>
          <w:color w:val="000000" w:themeColor="text1"/>
          <w:sz w:val="28"/>
          <w:szCs w:val="28"/>
        </w:rPr>
        <w:t>опасных производственных объектах</w:t>
      </w:r>
    </w:p>
    <w:p w:rsidR="008537A2" w:rsidRPr="007146E5" w:rsidRDefault="00BB6134" w:rsidP="009B33C0">
      <w:pPr>
        <w:shd w:val="clear" w:color="auto" w:fill="FFFFFF"/>
        <w:ind w:firstLine="708"/>
        <w:rPr>
          <w:rFonts w:ascii="Times New Roman" w:hAnsi="Times New Roman"/>
          <w:color w:val="000000" w:themeColor="text1"/>
          <w:sz w:val="24"/>
          <w:szCs w:val="24"/>
        </w:rPr>
      </w:pPr>
      <w:r>
        <w:rPr>
          <w:rFonts w:ascii="Times New Roman" w:hAnsi="Times New Roman"/>
          <w:color w:val="000000" w:themeColor="text1"/>
          <w:sz w:val="24"/>
          <w:szCs w:val="24"/>
        </w:rPr>
        <w:t xml:space="preserve">6.6.1. </w:t>
      </w:r>
      <w:r w:rsidR="008537A2" w:rsidRPr="007146E5">
        <w:rPr>
          <w:rFonts w:ascii="Times New Roman" w:hAnsi="Times New Roman"/>
          <w:color w:val="000000" w:themeColor="text1"/>
          <w:sz w:val="24"/>
          <w:szCs w:val="24"/>
        </w:rPr>
        <w:t>При подготовке и проведении газоопасных, огневых и ремонтных работ на площадках топливных хозяйств, площадках хранения мазутного топлива и площадках дизельных электростанций, на которых хранятся и транспортируются горючие вещества, указанные в подпункте "в" пункта 1 приложения № 1 к Федеральному закону от 21.07.1997 № 116-ФЗ «О промышленной безопасности опасных производственных объектов» филиал обязан применять требования установленные в ФНП в области промышленной безопасности «Правила безопасного ведения газоопасных, огневых и ремонтных работ», утвержденных Приказом Ростехнадзора от 15.12.2020 № 528.</w:t>
      </w:r>
    </w:p>
    <w:p w:rsidR="00BB6134" w:rsidRPr="00357149" w:rsidRDefault="00BB6134" w:rsidP="002020B8">
      <w:pPr>
        <w:pStyle w:val="af6"/>
        <w:numPr>
          <w:ilvl w:val="2"/>
          <w:numId w:val="24"/>
        </w:numPr>
        <w:shd w:val="clear" w:color="auto" w:fill="FFFFFF"/>
        <w:ind w:left="0" w:firstLine="708"/>
        <w:rPr>
          <w:rFonts w:ascii="Times New Roman" w:hAnsi="Times New Roman"/>
          <w:sz w:val="24"/>
          <w:szCs w:val="24"/>
        </w:rPr>
      </w:pPr>
      <w:r w:rsidRPr="00357149">
        <w:rPr>
          <w:rFonts w:ascii="Times New Roman" w:hAnsi="Times New Roman"/>
          <w:sz w:val="24"/>
          <w:szCs w:val="24"/>
        </w:rPr>
        <w:t>Газоопасные работы, попадающие под действие Федеральных норм и правил в области промышленной безопасности «Правила безопасности сетей газораспределения и газопотребления», утвержденных Приказом Ростехнадзора от 15.12.2020 № 531, выполняются в порядке, определенном указанными Правилами, и с учетом требований настоящего Порядка, не противоречащими вышеуказанным Правилам</w:t>
      </w:r>
      <w:r w:rsidR="00AB60A9" w:rsidRPr="00357149">
        <w:rPr>
          <w:rFonts w:ascii="Times New Roman" w:hAnsi="Times New Roman"/>
          <w:sz w:val="24"/>
          <w:szCs w:val="24"/>
        </w:rPr>
        <w:t xml:space="preserve"> </w:t>
      </w:r>
      <w:bookmarkStart w:id="21" w:name="_Hlk129084394"/>
      <w:r w:rsidR="00AB60A9" w:rsidRPr="00357149">
        <w:rPr>
          <w:rFonts w:ascii="Times New Roman" w:hAnsi="Times New Roman"/>
          <w:sz w:val="24"/>
          <w:szCs w:val="24"/>
        </w:rPr>
        <w:t>и Техническому регламенту о безопасности сетей газораспределения и газопотребления, утвержденного постановлением Правительства Российской Федерации от 29 октября 2010 г. N 870.</w:t>
      </w:r>
    </w:p>
    <w:bookmarkEnd w:id="21"/>
    <w:p w:rsidR="00BB6134" w:rsidRPr="00357149" w:rsidRDefault="00BB6134" w:rsidP="002020B8">
      <w:pPr>
        <w:pStyle w:val="af6"/>
        <w:numPr>
          <w:ilvl w:val="2"/>
          <w:numId w:val="24"/>
        </w:numPr>
        <w:shd w:val="clear" w:color="auto" w:fill="FFFFFF"/>
        <w:ind w:left="0" w:firstLine="708"/>
        <w:rPr>
          <w:rFonts w:ascii="Times New Roman" w:hAnsi="Times New Roman"/>
          <w:sz w:val="24"/>
          <w:szCs w:val="24"/>
        </w:rPr>
      </w:pPr>
      <w:r w:rsidRPr="00357149">
        <w:rPr>
          <w:rFonts w:ascii="Times New Roman" w:hAnsi="Times New Roman"/>
          <w:sz w:val="24"/>
          <w:szCs w:val="24"/>
        </w:rPr>
        <w:t>Эксплуатация сетей газораспределения и газопотребления ТЭС должна осуществляться оперативным персоналом и газовой службой предприятия.</w:t>
      </w:r>
    </w:p>
    <w:p w:rsidR="00BB6134"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 xml:space="preserve">В случае отсутствия газовой службы в составе организации, эксплуатирующей сети газораспределения и газопотребления, предприятие вправе для оказания услуг по техническому обслуживанию и ремонту сети газораспределения и сети газопотребления задействовать подрядную организацию, при этом запрещено привлекать к данному виду работ персонал </w:t>
      </w:r>
      <w:r w:rsidR="00A6218D">
        <w:rPr>
          <w:rFonts w:ascii="Times New Roman" w:hAnsi="Times New Roman"/>
          <w:sz w:val="24"/>
          <w:szCs w:val="24"/>
        </w:rPr>
        <w:t>Общества</w:t>
      </w:r>
      <w:r w:rsidRPr="00B55F21">
        <w:rPr>
          <w:rFonts w:ascii="Times New Roman" w:hAnsi="Times New Roman"/>
          <w:sz w:val="24"/>
          <w:szCs w:val="24"/>
        </w:rPr>
        <w:t xml:space="preserve">. Порядок взаимодействия персонала </w:t>
      </w:r>
      <w:r w:rsidR="00A6218D">
        <w:rPr>
          <w:rFonts w:ascii="Times New Roman" w:hAnsi="Times New Roman"/>
          <w:sz w:val="24"/>
          <w:szCs w:val="24"/>
        </w:rPr>
        <w:t>Общества</w:t>
      </w:r>
      <w:r w:rsidRPr="00B55F21">
        <w:rPr>
          <w:rFonts w:ascii="Times New Roman" w:hAnsi="Times New Roman"/>
          <w:sz w:val="24"/>
          <w:szCs w:val="24"/>
        </w:rPr>
        <w:t xml:space="preserve"> и подрядной организации, </w:t>
      </w:r>
      <w:r w:rsidRPr="00B55F21">
        <w:rPr>
          <w:rFonts w:ascii="Times New Roman" w:hAnsi="Times New Roman"/>
          <w:sz w:val="24"/>
          <w:szCs w:val="24"/>
        </w:rPr>
        <w:lastRenderedPageBreak/>
        <w:t>ответственность сторон должны быть определены договором либо отдельным документом, являющимся приложением к договору.</w:t>
      </w:r>
    </w:p>
    <w:p w:rsidR="00BE731B"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 xml:space="preserve">В </w:t>
      </w:r>
      <w:r w:rsidR="00A6218D">
        <w:rPr>
          <w:rFonts w:ascii="Times New Roman" w:hAnsi="Times New Roman"/>
          <w:sz w:val="24"/>
          <w:szCs w:val="24"/>
        </w:rPr>
        <w:t>организациях</w:t>
      </w:r>
      <w:r w:rsidRPr="00B55F21">
        <w:rPr>
          <w:rFonts w:ascii="Times New Roman" w:hAnsi="Times New Roman"/>
          <w:sz w:val="24"/>
          <w:szCs w:val="24"/>
        </w:rPr>
        <w:t xml:space="preserve">, осуществляющих эксплуатацию сетей газораспределения или газопотребления, должен быть разработан и утвержден руководителем или его уполномоченным заместителем, </w:t>
      </w:r>
      <w:r w:rsidR="00505BA6">
        <w:rPr>
          <w:rFonts w:ascii="Times New Roman" w:hAnsi="Times New Roman"/>
          <w:sz w:val="24"/>
          <w:szCs w:val="24"/>
        </w:rPr>
        <w:t xml:space="preserve">общий </w:t>
      </w:r>
      <w:r w:rsidRPr="00B55F21">
        <w:rPr>
          <w:rFonts w:ascii="Times New Roman" w:hAnsi="Times New Roman"/>
          <w:sz w:val="24"/>
          <w:szCs w:val="24"/>
        </w:rPr>
        <w:t>перечень газоопасных работ, перечень газоопасных работ выполняемых с оформлением наряда-допуска, и инструкция, определяющая порядок подготовки и безопасность их проведения применительно к конкретным производственным условиям. Также утверждается перечень газоопасных работ, выполняемых без оформления наряда-допуска по производственным инструкциям, обеспечивающим их безопасное проведение.</w:t>
      </w:r>
    </w:p>
    <w:p w:rsidR="00BB6134"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К газоопасным работам относятся:</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технологическое присоединение (врезка) вновь построенных наружных и внутренних газопроводов к действующим, отключение (обрезка) газопроводов;</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пуск газа в газопроводы при вводе в эксплуатацию, расконсервации, после ремонта (реконструкции), ввод в эксплуатацию ПРГ и ГРУ;</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техническое обслуживание и ремонт действующих наружных и внутренних газопроводов, газоиспользующего оборудования, ПРГ и ГРУ;</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удаление закупорок, установка и снятие заглушек на действующих газопроводах, а также отключение или подключение к газопроводам газоиспользующего оборудования, проведение его наладки;</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продувка газопроводов при отключении или включении газоиспользующего оборудования в работу;</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технический осмотр (осмотр технического состояния) газопроводов, ПРГ и ГРУ, ремонт, осмотр и проветривание колодцев, проверка и откачка конденсата из конденсатосборников;</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проверка состояния охранных зон газопроводов;</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разрытия в местах утечек газа до их устранения;</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ликвидация и консервация газопроводов, ПРГ, ГРУ и газоиспользующего оборудования (демонтаж газового оборудования) при постоянном или временном выводе их из эксплуатации;</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работы с применением всех видов сварки и газовой резки на действующих газопроводах, технологических и технических устройствах сетей газораспределения или газопотребления;</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снижение и восстановление давления газа в газопроводе;</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выполнение работ на действующих газопроводах в шурфах, траншеях и котлованах или технических устройствах в газовых колодцах;</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мониторинг технического состояния газопроводов (за исключением проверки состояния охранных зон);</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контроль интенсивности запаха газа в конечных точках сетей газораспределения;</w:t>
      </w:r>
    </w:p>
    <w:p w:rsidR="00BE731B"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контроль давления газа в сети газораспределения.</w:t>
      </w:r>
    </w:p>
    <w:p w:rsidR="00BB6134"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К газоопасным работам, выполняемым с оформлением наряда-допуска, относятся:</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технологическое присоединение (врезка) вновь построенных наружных и внутренних газопроводов к действующим, отключение (обрезка) газопроводов;</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пуск газа в газопроводы при вводе в эксплуатацию, расконсервации, после ремонта (реконструкции), ввод в эксплуатацию ПРГ и ГРУ;</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ремонт действующих наружных и внутренних газопроводов, газоиспользующего оборудования, ПРГ и ГРУ;</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удаление закупорок, установка и снятие заглушек на действующих газопроводах, а также отключение или подключение к газопроводам газоиспользующего оборудования, проведение его наладки;</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lastRenderedPageBreak/>
        <w:t>-</w:t>
      </w:r>
      <w:r w:rsidR="00BB6134" w:rsidRPr="00B55F21">
        <w:rPr>
          <w:rFonts w:ascii="Times New Roman" w:hAnsi="Times New Roman"/>
          <w:sz w:val="24"/>
          <w:szCs w:val="24"/>
        </w:rPr>
        <w:tab/>
        <w:t>продувка газопроводов при отключении или включении газоиспользующего оборудования в работу;</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разрытия в местах утечек газа до их устранения;</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ликвидация и консервация газопроводов, ПРГ, ГРУ и газоиспользующего оборудования (демонтаж газового оборудования) при постоянном или временном выводе их из эксплуатации;</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работы с применением всех видов сварки и газовой резки на действующих газопроводах, технологических и технических устройствах сетей газораспределения или газопотребления;</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снижение и восстановление давления газа в газопроводе;</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выполнение работ на действующих газопроводах в шурфах, траншеях и котлованах или технических устройствах в газовых колодцах.</w:t>
      </w:r>
    </w:p>
    <w:p w:rsidR="00BE731B"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ab/>
        <w:t>При возникновении необходимости проведения газоопасных работ, не включенных в утвержденны</w:t>
      </w:r>
      <w:r w:rsidR="00505BA6">
        <w:rPr>
          <w:rFonts w:ascii="Times New Roman" w:hAnsi="Times New Roman"/>
          <w:sz w:val="24"/>
          <w:szCs w:val="24"/>
        </w:rPr>
        <w:t>е</w:t>
      </w:r>
      <w:r w:rsidRPr="00B55F21">
        <w:rPr>
          <w:rFonts w:ascii="Times New Roman" w:hAnsi="Times New Roman"/>
          <w:sz w:val="24"/>
          <w:szCs w:val="24"/>
        </w:rPr>
        <w:t xml:space="preserve"> Переч</w:t>
      </w:r>
      <w:r w:rsidR="00505BA6">
        <w:rPr>
          <w:rFonts w:ascii="Times New Roman" w:hAnsi="Times New Roman"/>
          <w:sz w:val="24"/>
          <w:szCs w:val="24"/>
        </w:rPr>
        <w:t>ни</w:t>
      </w:r>
      <w:r w:rsidRPr="00B55F21">
        <w:rPr>
          <w:rFonts w:ascii="Times New Roman" w:hAnsi="Times New Roman"/>
          <w:sz w:val="24"/>
          <w:szCs w:val="24"/>
        </w:rPr>
        <w:t xml:space="preserve"> газоопасных мест и работ, работы должны проводиться по наряду-допуску (по форме в соответствии с требованиями настоящего Порядка с последующим внесением их в течение 10 рабочих дней в Перечень газоопасных работ).</w:t>
      </w:r>
    </w:p>
    <w:p w:rsidR="00BE731B"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На производство газоопасных работ, выдается наряд-допуск, оформленный по форме приложения № 1</w:t>
      </w:r>
      <w:r w:rsidR="008D17D4">
        <w:rPr>
          <w:rFonts w:ascii="Times New Roman" w:hAnsi="Times New Roman"/>
          <w:sz w:val="24"/>
          <w:szCs w:val="24"/>
        </w:rPr>
        <w:t>6</w:t>
      </w:r>
      <w:r w:rsidRPr="00B55F21">
        <w:rPr>
          <w:rFonts w:ascii="Times New Roman" w:hAnsi="Times New Roman"/>
          <w:sz w:val="24"/>
          <w:szCs w:val="24"/>
        </w:rPr>
        <w:t>, предусматривающий разработку и последующее осуществление комплекса мероприятий по подготовке и безопасному проведению этих работ. В строку 7 наряда «Работа разрешается при выполнении следующих основных мер безопасности» вносится требование об отражении информации о выполненных мероприятиях по подготовке рабочего места и информация о допуске к работам в Приложении № 1 к наряду-допуску.</w:t>
      </w:r>
    </w:p>
    <w:p w:rsidR="00BE731B"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Газоопасные работы, выполняемые по наряду-допуску, должны проводиться в рабочие дни в дневное время (светлое время суток) или при достаточном искусственном освещении. В районах северной климатической зоны газоопасные работы проводятся независимо от времени суток.</w:t>
      </w:r>
    </w:p>
    <w:p w:rsidR="00BB6134"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Наряды-допуски на газоопасные работы должны выдаваться заблаговременно для необходимой подготовки к работе.</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В наряде-допуске указываются срок его действия, время начала и окончания работы.</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При невозможности окончить работу в установленный срок наряд-допуск на газоопасные работы подлежит продлению лицом, выдавшим его.</w:t>
      </w:r>
    </w:p>
    <w:p w:rsidR="00BE731B"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Записи в наряде-допуске на проведение газоопасной работы должны быть хорошо читаемыми, не вызывающими сомнений или неоднозначности смысла написанного для недопущения нечеткого их выполнения.</w:t>
      </w:r>
    </w:p>
    <w:p w:rsidR="00BE731B"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В наряде-допуске на производство газоопасных работ перечисляется технологическая последовательность операций в соответствии с действующими инструкциями и технологическими картами. Технологическая карта выполнения работ прикладывается к наряду-допуску.</w:t>
      </w:r>
    </w:p>
    <w:p w:rsidR="00BE731B"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К наряду-допуску должна прилагаться схема (чертеж) с указанием места проведения работ (место установки, снятия заглушки).</w:t>
      </w:r>
    </w:p>
    <w:p w:rsidR="00BE731B"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Наряды-допуски должны регистрироваться в специальном журнале (приложение №</w:t>
      </w:r>
      <w:r w:rsidR="008D17D4">
        <w:rPr>
          <w:rFonts w:ascii="Times New Roman" w:hAnsi="Times New Roman"/>
          <w:sz w:val="24"/>
          <w:szCs w:val="24"/>
        </w:rPr>
        <w:t>14</w:t>
      </w:r>
      <w:r w:rsidRPr="00B55F21">
        <w:rPr>
          <w:rFonts w:ascii="Times New Roman" w:hAnsi="Times New Roman"/>
          <w:sz w:val="24"/>
          <w:szCs w:val="24"/>
        </w:rPr>
        <w:t>).</w:t>
      </w:r>
    </w:p>
    <w:p w:rsidR="00BE731B"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Лицо, ответственное за проведение газоопасных работ, получая наряд-допуск, расписывается в журнале регистрации нарядов-допусков.</w:t>
      </w:r>
    </w:p>
    <w:p w:rsidR="00BE731B"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Работники, имеющие право выдачи нарядов-допусков к выполнению газоопасных работ, назначаются распорядительным документом из числа руководящих работников и инженерно-технических работников, осуществляющих эксплуатацию сетей газораспределения или газопотребления, аттестованных в установленном порядке и имеющих опыт работы на объектах сетей газораспределения и газопотребления не менее одного года.</w:t>
      </w:r>
    </w:p>
    <w:p w:rsidR="00BB6134"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lastRenderedPageBreak/>
        <w:t>Техническое обслуживание сетей газораспределения и газопотребления ТЭС должно проводиться бригадой в составе не менее трех человек под руководством мастера с оформлением наряда-допуска на производство газоопасных работ, в светлое время суток или при достаточном искусственном освещении.</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Газоопасные работы, не требующие оформления наряда-допуска на их производство, могут выполняться двумя работниками, один из которых назначается руководителем работ. При этом, если указанный вид работ выполняется не оперативным персоналом, либо персоналом подрядной организации, привлекаемой для оказания услуг по техническому обслуживанию и ремонту сети газораспределения и сети газопотребления, то работы должны быть организованы с учетом соблюдения требований п.п. 4.3 и 4.4 настоящего Порядка. Фиксация данных работ производится в Журнале учета работ по нарядам.</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Газоопасные работы в колодцах, туннелях, коллекторах, а также в траншеях и котлованах глубиной более одного метра должны выполняться бригадой в составе не менее трех работников под руководством инженерно-технического работника (в составе не менее четырех работников).</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Проведение ремонтных работ без применения сварки и газовой резки на газопроводах низкого давления диаметром не более пятидесяти миллиметров, осмотр технического состояния наружных газопроводов, ремонт, осмотр и проветривание колодцев (без спуска в них), проверка и откачка конденсата из конденсатосборников и гидрозатворов, а также внешний осмотр и очистка внутренних газопроводов, технических устройств и газоиспользующих установок, осмотр технического состояния ПРГ и ГРУ осуществляются двумя работниками. Руководство поручается наиболее квалифицированному работнику.</w:t>
      </w:r>
    </w:p>
    <w:p w:rsidR="00BE731B"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ab/>
        <w:t>До начала работ, связанных с разборкой запорной арматуры, присоединением или ремонтом внутренних газопроводов, работой внутри котлов, а также при выводе котлов в режим консервации и ремонта отключающие устройства, установленные на ответвлениях газопровода к котлу и на газопроводе к защитному запальному устройству (далее - ЗЗУ) горелок, должны быть закрыты с установкой заглушек. Газопроводы должны быть освобождены от газа продувкой воздухом или инертным газом.</w:t>
      </w:r>
    </w:p>
    <w:p w:rsidR="00BB6134"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Установка заглушек на внутренних газопроводах должна производиться на отключенном участке после его предварительной продувки воздухом или инертным газом и взятия пробы для анализа на содержание горючего газа.</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Снятие заглушек на газопроводе должно производиться после проведения испытаний (контрольной опрессовки). Результаты контрольной опрессовки записываются в наряде-допуске на проведение газоопасных работ.</w:t>
      </w:r>
    </w:p>
    <w:p w:rsidR="00BE731B"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Работы по продувке газопровода, установке-снятию заглушек могут оформляться как отдельным нарядом-допуском, так и в составе работ, на которые оформлен наряд-допуск на газоопасные работы</w:t>
      </w:r>
      <w:r w:rsidR="002A05A0">
        <w:rPr>
          <w:rFonts w:ascii="Times New Roman" w:hAnsi="Times New Roman"/>
          <w:sz w:val="24"/>
          <w:szCs w:val="24"/>
        </w:rPr>
        <w:t xml:space="preserve">, </w:t>
      </w:r>
      <w:bookmarkStart w:id="22" w:name="_Hlk129081828"/>
      <w:r w:rsidR="002A05A0">
        <w:rPr>
          <w:rFonts w:ascii="Times New Roman" w:hAnsi="Times New Roman"/>
          <w:sz w:val="24"/>
          <w:szCs w:val="24"/>
        </w:rPr>
        <w:t>при этом оперативный персонал, непосредственно выполняющий операции по продувке газопровода, должен быть включен в состав бригады по наряду-допуску</w:t>
      </w:r>
      <w:bookmarkEnd w:id="22"/>
      <w:r w:rsidRPr="00B55F21">
        <w:rPr>
          <w:rFonts w:ascii="Times New Roman" w:hAnsi="Times New Roman"/>
          <w:sz w:val="24"/>
          <w:szCs w:val="24"/>
        </w:rPr>
        <w:t>. Последовательность выполнения работ указывается в технологической карте.</w:t>
      </w:r>
    </w:p>
    <w:p w:rsidR="00BB6134"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Периодически повторяющиеся газоопасные работы, выполняемые постоянным составом работников, производятся по утвержденным производственным инструкциям без оформления наряда-допуска.</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К периодически повторяющимся газоопасным работам, выполняемым без наряда-допуска, относятся:</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технический осмотр газопроводов и ПРГ;</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техническое обслуживание ПРГ (шкафного исполнения), осуществляемое без снижения давления газа у потребителей;</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проверка состояния охранных зон газопроводов;</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ремонт, осмотр и проветривание колодцев (без спуска в них);</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проверка и откачка конденсата из конденсатосборников;</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техническое обслуживание газопроводов без отключения газа;</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lastRenderedPageBreak/>
        <w:t>-</w:t>
      </w:r>
      <w:r w:rsidR="00BB6134" w:rsidRPr="00B55F21">
        <w:rPr>
          <w:rFonts w:ascii="Times New Roman" w:hAnsi="Times New Roman"/>
          <w:sz w:val="24"/>
          <w:szCs w:val="24"/>
        </w:rPr>
        <w:tab/>
        <w:t>контроль интенсивности запаха газа;</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контроль давления газа в сети газораспределения и газопотребления;</w:t>
      </w:r>
    </w:p>
    <w:p w:rsidR="00BB6134" w:rsidRPr="00B55F21" w:rsidRDefault="00BE731B" w:rsidP="009B33C0">
      <w:pPr>
        <w:shd w:val="clear" w:color="auto" w:fill="FFFFFF"/>
        <w:ind w:firstLine="708"/>
        <w:rPr>
          <w:rFonts w:ascii="Times New Roman" w:hAnsi="Times New Roman"/>
          <w:sz w:val="24"/>
          <w:szCs w:val="24"/>
        </w:rPr>
      </w:pPr>
      <w:r w:rsidRPr="00B55F21">
        <w:rPr>
          <w:rFonts w:ascii="Times New Roman" w:hAnsi="Times New Roman"/>
          <w:sz w:val="24"/>
          <w:szCs w:val="24"/>
        </w:rPr>
        <w:t>-</w:t>
      </w:r>
      <w:r w:rsidR="00BB6134" w:rsidRPr="00B55F21">
        <w:rPr>
          <w:rFonts w:ascii="Times New Roman" w:hAnsi="Times New Roman"/>
          <w:sz w:val="24"/>
          <w:szCs w:val="24"/>
        </w:rPr>
        <w:tab/>
        <w:t>техническое обслуживание запорной арматуры и компенсаторов, расположенных вне колодцев (без нарушения герметичности корпуса и фланцевых соединений).</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Указанные работы должны выполняться бригадой работников в составе не менее двух человек под руководством инженерно-технического работника и регистрироваться в журнале учета периодически повторяющихся газоопасных работ («Журнале учета газоопасных работ, проводимых без наряда-допуска» Приложение №</w:t>
      </w:r>
      <w:r w:rsidR="008D17D4">
        <w:rPr>
          <w:rFonts w:ascii="Times New Roman" w:hAnsi="Times New Roman"/>
          <w:sz w:val="24"/>
          <w:szCs w:val="24"/>
        </w:rPr>
        <w:t>18</w:t>
      </w:r>
      <w:r w:rsidRPr="00B55F21">
        <w:rPr>
          <w:rFonts w:ascii="Times New Roman" w:hAnsi="Times New Roman"/>
          <w:sz w:val="24"/>
          <w:szCs w:val="24"/>
        </w:rPr>
        <w:t>) с указанием времени начала и окончания работ.</w:t>
      </w:r>
    </w:p>
    <w:p w:rsidR="00BB6134"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Работы по локализации и ликвидации аварий на газопроводах проводятся без наряда-допуска до устранения прямой угрозы причинения вреда жизни, здоровью или имуществу других лиц и окружающей природной среде.</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Восстановительные работы по приведению газопроводов и газового оборудования в технически исправное состояние проводятся по наряду-допуску.</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В случае, когда аварийно-восстановительные работы от начала до конца проводятся аварийно-диспетчерской службой в срок не более суток, наряд-допуск не оформляется.</w:t>
      </w:r>
    </w:p>
    <w:p w:rsidR="00BB6134"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Наряды-допуски должны храниться не менее одного года с даты их закрытия. Порядок и условия хранения определяются приказом руководителя эксплуатирующей организации.</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Наряды-допуски, выдаваемые на первичный пуск газа, врезку в действующий газопровод, отключение газопроводов с заваркой наглухо в местах ответвления, хранятся постоянно в исполнительно-технической документации на данный газопровод.</w:t>
      </w:r>
    </w:p>
    <w:p w:rsidR="00BB6134"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Если газоопасные работы, выполняемые по наряду-допуску, проводятся в течение более одного дня, ответственный за их выполнение обязан ежедневно докладывать в письменном виде о ходе выполнения газоопасных работ лицу, выдавшему наряд-допуск.</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При невозможности окончить работу в установленный срок наряд-допуск на газоопасные работы подлежит продлению лицом, выдавшим наряд-допуск.</w:t>
      </w:r>
    </w:p>
    <w:p w:rsidR="00BB6134"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Командированным работникам наряды-допуски выдаются на срок, не превышающий период командировки. Проведение газоопасных работ контролируется лицом, назначенным организацией, проводящей работы, с обязательным периодическим контролем работником эксплуатирующей организации.</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Периодичность контроля работниками эксплуатирующей организации устанавливается распорядительным документом.</w:t>
      </w:r>
    </w:p>
    <w:p w:rsidR="00BB6134"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При проведении газоопасной работы все распоряжения должны выдаваться лицом (работником), ответственным за работу.</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Другие должностные лица и руководители, присутствующие при проведении работы, дают указания только через лицо, ответственное за проведение работ.</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Работы по локализации и ликвидации аварий выполняются независимо от времени суток под непосредственным руководством инженерно-технического работника.</w:t>
      </w:r>
    </w:p>
    <w:p w:rsidR="009B33C0"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Выполнение сварочных работ и газовой резки на газопроводах в колодцах, туннелях, коллекторах, технических подпольях, помещениях ПРГ и ГРУ без их отключения, продувки воздухом или инертным газом и установки заглушек не допускается.</w:t>
      </w:r>
    </w:p>
    <w:p w:rsidR="00BB6134"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Газопроводы при пуске газа должны продуваться газом до вытеснения всего воздуха.</w:t>
      </w:r>
    </w:p>
    <w:p w:rsidR="009B33C0"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Окончание продувки должно быть установлено путем анализа.</w:t>
      </w:r>
    </w:p>
    <w:p w:rsidR="009B33C0"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Газопроводы при освобождении от газа должны продуваться воздухом или инертным газом.</w:t>
      </w:r>
    </w:p>
    <w:p w:rsidR="009B33C0"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При техническом обслуживании и ремонте газоиспользующее оборудование должно быть отключено от газопровода с помощью заглушек.</w:t>
      </w:r>
    </w:p>
    <w:p w:rsidR="00BB6134"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lastRenderedPageBreak/>
        <w:t>Разборка (замена) установленного на наружных и внутренних газопроводах оборудования должна производиться на отключенном участке газопровода с установкой заглушек.</w:t>
      </w:r>
    </w:p>
    <w:p w:rsidR="00BB6134" w:rsidRPr="00B55F21" w:rsidRDefault="00BB6134" w:rsidP="009B33C0">
      <w:pPr>
        <w:shd w:val="clear" w:color="auto" w:fill="FFFFFF"/>
        <w:ind w:firstLine="708"/>
        <w:rPr>
          <w:rFonts w:ascii="Times New Roman" w:hAnsi="Times New Roman"/>
          <w:sz w:val="24"/>
          <w:szCs w:val="24"/>
        </w:rPr>
      </w:pPr>
      <w:r w:rsidRPr="00B55F21">
        <w:rPr>
          <w:rFonts w:ascii="Times New Roman" w:hAnsi="Times New Roman"/>
          <w:sz w:val="24"/>
          <w:szCs w:val="24"/>
        </w:rPr>
        <w:t>Заглушки должны соответствовать максимальному давлению газа в газопроводе, иметь хвостовики, выступающие за пределы фланцев, и клеймо с указанием давления газа и диаметра газопровода.</w:t>
      </w:r>
    </w:p>
    <w:p w:rsidR="009B33C0"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Разборка фланцевых, резьбовых соединений и арматуры на внутренних газопроводах любого давления должна производиться на отключенном и заглушённом участке газопровода.</w:t>
      </w:r>
    </w:p>
    <w:p w:rsidR="009B33C0"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Запрещается совмещение огневых и газоопасных работ в одном помещении или в непосредственной близости на открытой площадке, или на разных уровнях одной установки.</w:t>
      </w:r>
    </w:p>
    <w:p w:rsidR="00BB6134" w:rsidRPr="00B55F21" w:rsidRDefault="00BB6134" w:rsidP="002020B8">
      <w:pPr>
        <w:pStyle w:val="af6"/>
        <w:numPr>
          <w:ilvl w:val="2"/>
          <w:numId w:val="24"/>
        </w:numPr>
        <w:shd w:val="clear" w:color="auto" w:fill="FFFFFF"/>
        <w:ind w:left="0" w:firstLine="708"/>
        <w:rPr>
          <w:rFonts w:ascii="Times New Roman" w:hAnsi="Times New Roman"/>
          <w:sz w:val="24"/>
          <w:szCs w:val="24"/>
        </w:rPr>
      </w:pPr>
      <w:r w:rsidRPr="00B55F21">
        <w:rPr>
          <w:rFonts w:ascii="Times New Roman" w:hAnsi="Times New Roman"/>
          <w:sz w:val="24"/>
          <w:szCs w:val="24"/>
        </w:rPr>
        <w:t>Запрещается совмещение газоопасных работ по ремонту оборудования и проверке сигнализации и защит с воздействием на арматуру на одном оборудовании.</w:t>
      </w:r>
    </w:p>
    <w:p w:rsidR="001C3F06" w:rsidRPr="009B33C0" w:rsidRDefault="001C3F06" w:rsidP="009B33C0">
      <w:pPr>
        <w:ind w:firstLine="708"/>
        <w:rPr>
          <w:rFonts w:ascii="Times New Roman" w:hAnsi="Times New Roman"/>
          <w:color w:val="00B050"/>
          <w:sz w:val="24"/>
          <w:szCs w:val="24"/>
        </w:rPr>
      </w:pPr>
    </w:p>
    <w:p w:rsidR="001C3F06" w:rsidRPr="00CD1680" w:rsidRDefault="001C3F06" w:rsidP="002020B8">
      <w:pPr>
        <w:pStyle w:val="af6"/>
        <w:numPr>
          <w:ilvl w:val="0"/>
          <w:numId w:val="24"/>
        </w:numPr>
        <w:rPr>
          <w:rFonts w:ascii="Times New Roman" w:hAnsi="Times New Roman"/>
          <w:b/>
          <w:bCs/>
          <w:color w:val="000000" w:themeColor="text1"/>
          <w:sz w:val="28"/>
          <w:szCs w:val="28"/>
        </w:rPr>
      </w:pPr>
      <w:r w:rsidRPr="00CD1680">
        <w:rPr>
          <w:rFonts w:ascii="Times New Roman" w:hAnsi="Times New Roman"/>
          <w:b/>
          <w:bCs/>
          <w:color w:val="000000" w:themeColor="text1"/>
          <w:sz w:val="28"/>
          <w:szCs w:val="28"/>
          <w:lang w:eastAsia="ru-RU"/>
        </w:rPr>
        <w:t>Организация безопасного производства работ по распоряжению (кроме работ на электротехническом оборудовании)</w:t>
      </w:r>
    </w:p>
    <w:p w:rsidR="005E7159" w:rsidRPr="00A37343" w:rsidRDefault="00B36F06" w:rsidP="00000255">
      <w:pPr>
        <w:ind w:firstLine="709"/>
        <w:rPr>
          <w:rFonts w:ascii="Times New Roman" w:hAnsi="Times New Roman"/>
          <w:sz w:val="24"/>
          <w:szCs w:val="24"/>
          <w:lang w:eastAsia="ru-RU"/>
        </w:rPr>
      </w:pPr>
      <w:bookmarkStart w:id="23" w:name="_Toc23951020"/>
      <w:r w:rsidRPr="00A37343">
        <w:rPr>
          <w:rFonts w:ascii="Times New Roman" w:hAnsi="Times New Roman"/>
          <w:sz w:val="24"/>
          <w:szCs w:val="24"/>
          <w:lang w:eastAsia="ru-RU"/>
        </w:rPr>
        <w:t xml:space="preserve">7.1. </w:t>
      </w:r>
      <w:r w:rsidR="00000255" w:rsidRPr="00A37343">
        <w:rPr>
          <w:rFonts w:ascii="Times New Roman" w:hAnsi="Times New Roman"/>
          <w:sz w:val="24"/>
          <w:szCs w:val="24"/>
          <w:lang w:eastAsia="ru-RU"/>
        </w:rPr>
        <w:t>Работы не требующие проведения технических мероприятий</w:t>
      </w:r>
      <w:r w:rsidR="00B83FC9" w:rsidRPr="00A37343">
        <w:rPr>
          <w:rFonts w:ascii="Times New Roman" w:hAnsi="Times New Roman"/>
          <w:sz w:val="24"/>
          <w:szCs w:val="24"/>
          <w:lang w:eastAsia="ru-RU"/>
        </w:rPr>
        <w:t xml:space="preserve"> по подготовке рабочего места</w:t>
      </w:r>
      <w:r w:rsidR="00000255" w:rsidRPr="00A37343">
        <w:rPr>
          <w:rFonts w:ascii="Times New Roman" w:hAnsi="Times New Roman"/>
          <w:sz w:val="24"/>
          <w:szCs w:val="24"/>
          <w:lang w:eastAsia="ru-RU"/>
        </w:rPr>
        <w:t xml:space="preserve"> могут выполняться по письменным распоряжениям (Приложение № 5). </w:t>
      </w:r>
    </w:p>
    <w:p w:rsidR="00406488" w:rsidRPr="00A37343" w:rsidRDefault="00B36F06" w:rsidP="00406488">
      <w:pPr>
        <w:ind w:firstLine="709"/>
        <w:rPr>
          <w:rFonts w:ascii="Times New Roman" w:hAnsi="Times New Roman"/>
          <w:sz w:val="24"/>
          <w:szCs w:val="24"/>
          <w:lang w:eastAsia="ru-RU"/>
        </w:rPr>
      </w:pPr>
      <w:r w:rsidRPr="00A37343">
        <w:rPr>
          <w:rFonts w:ascii="Times New Roman" w:hAnsi="Times New Roman"/>
          <w:sz w:val="24"/>
          <w:szCs w:val="24"/>
          <w:lang w:eastAsia="ru-RU"/>
        </w:rPr>
        <w:t xml:space="preserve">7.2. </w:t>
      </w:r>
      <w:r w:rsidR="00406488" w:rsidRPr="00A37343">
        <w:rPr>
          <w:rFonts w:ascii="Times New Roman" w:hAnsi="Times New Roman"/>
          <w:sz w:val="24"/>
          <w:szCs w:val="24"/>
          <w:lang w:eastAsia="ru-RU"/>
        </w:rPr>
        <w:t>Распоряжение имеет разовый характер, срок его действия определяется продолжительностью рабочего дня или смены исполнителей.</w:t>
      </w:r>
      <w:r w:rsidR="00C31ED6" w:rsidRPr="00A37343">
        <w:rPr>
          <w:rFonts w:ascii="Times New Roman" w:hAnsi="Times New Roman"/>
          <w:sz w:val="24"/>
          <w:szCs w:val="24"/>
          <w:lang w:eastAsia="ru-RU"/>
        </w:rPr>
        <w:t xml:space="preserve"> </w:t>
      </w:r>
    </w:p>
    <w:p w:rsidR="00406488" w:rsidRPr="00A37343" w:rsidRDefault="00406488" w:rsidP="00406488">
      <w:pPr>
        <w:ind w:firstLine="709"/>
        <w:rPr>
          <w:rFonts w:ascii="Times New Roman" w:hAnsi="Times New Roman"/>
          <w:sz w:val="24"/>
          <w:szCs w:val="24"/>
          <w:lang w:eastAsia="ru-RU"/>
        </w:rPr>
      </w:pPr>
      <w:r w:rsidRPr="00A37343">
        <w:rPr>
          <w:rFonts w:ascii="Times New Roman" w:hAnsi="Times New Roman"/>
          <w:sz w:val="24"/>
          <w:szCs w:val="24"/>
          <w:lang w:eastAsia="ru-RU"/>
        </w:rPr>
        <w:t>При необходимости продолжения работы, при изменении содержания работы, объекта, места работы или состава бригады распоряжение должно отдаваться заново.</w:t>
      </w:r>
    </w:p>
    <w:p w:rsidR="00406488" w:rsidRPr="00A37343" w:rsidRDefault="00B36F06" w:rsidP="00406488">
      <w:pPr>
        <w:ind w:firstLine="709"/>
        <w:rPr>
          <w:rFonts w:ascii="Times New Roman" w:hAnsi="Times New Roman"/>
          <w:sz w:val="24"/>
          <w:szCs w:val="24"/>
          <w:lang w:eastAsia="ru-RU"/>
        </w:rPr>
      </w:pPr>
      <w:r w:rsidRPr="00A37343">
        <w:rPr>
          <w:rFonts w:ascii="Times New Roman" w:hAnsi="Times New Roman"/>
          <w:sz w:val="24"/>
          <w:szCs w:val="24"/>
          <w:lang w:eastAsia="ru-RU"/>
        </w:rPr>
        <w:t xml:space="preserve">7.3. </w:t>
      </w:r>
      <w:r w:rsidR="00406488" w:rsidRPr="00A37343">
        <w:rPr>
          <w:rFonts w:ascii="Times New Roman" w:hAnsi="Times New Roman"/>
          <w:sz w:val="24"/>
          <w:szCs w:val="24"/>
          <w:lang w:eastAsia="ru-RU"/>
        </w:rPr>
        <w:t xml:space="preserve">При перерывах в работе в течение </w:t>
      </w:r>
      <w:r w:rsidR="00A33485" w:rsidRPr="00A37343">
        <w:rPr>
          <w:rFonts w:ascii="Times New Roman" w:hAnsi="Times New Roman"/>
          <w:sz w:val="24"/>
          <w:szCs w:val="24"/>
          <w:lang w:eastAsia="ru-RU"/>
        </w:rPr>
        <w:t xml:space="preserve">рабочего </w:t>
      </w:r>
      <w:r w:rsidR="00406488" w:rsidRPr="00A37343">
        <w:rPr>
          <w:rFonts w:ascii="Times New Roman" w:hAnsi="Times New Roman"/>
          <w:sz w:val="24"/>
          <w:szCs w:val="24"/>
          <w:lang w:eastAsia="ru-RU"/>
        </w:rPr>
        <w:t xml:space="preserve">дня допуск </w:t>
      </w:r>
      <w:r w:rsidR="00A33485" w:rsidRPr="00A37343">
        <w:rPr>
          <w:rFonts w:ascii="Times New Roman" w:hAnsi="Times New Roman"/>
          <w:sz w:val="24"/>
          <w:szCs w:val="24"/>
          <w:lang w:eastAsia="ru-RU"/>
        </w:rPr>
        <w:t xml:space="preserve">после перерыва в работе </w:t>
      </w:r>
      <w:r w:rsidR="00406488" w:rsidRPr="00A37343">
        <w:rPr>
          <w:rFonts w:ascii="Times New Roman" w:hAnsi="Times New Roman"/>
          <w:sz w:val="24"/>
          <w:szCs w:val="24"/>
          <w:lang w:eastAsia="ru-RU"/>
        </w:rPr>
        <w:t>осуществляется производителем работ (при выполнении работ по поддержанию территории и помещении филиала в соответствии с санитарными требованиями – допускающим)</w:t>
      </w:r>
      <w:r w:rsidR="00A33485" w:rsidRPr="00A37343">
        <w:rPr>
          <w:rFonts w:ascii="Times New Roman" w:hAnsi="Times New Roman"/>
          <w:sz w:val="24"/>
          <w:szCs w:val="24"/>
          <w:lang w:eastAsia="ru-RU"/>
        </w:rPr>
        <w:t xml:space="preserve"> без оформления в </w:t>
      </w:r>
      <w:r w:rsidR="00662FDF">
        <w:rPr>
          <w:rFonts w:ascii="Times New Roman" w:hAnsi="Times New Roman"/>
          <w:sz w:val="24"/>
          <w:szCs w:val="24"/>
          <w:lang w:eastAsia="ru-RU"/>
        </w:rPr>
        <w:t>распоряжении</w:t>
      </w:r>
      <w:r w:rsidR="00406488" w:rsidRPr="00A37343">
        <w:rPr>
          <w:rFonts w:ascii="Times New Roman" w:hAnsi="Times New Roman"/>
          <w:sz w:val="24"/>
          <w:szCs w:val="24"/>
          <w:lang w:eastAsia="ru-RU"/>
        </w:rPr>
        <w:t>.</w:t>
      </w:r>
    </w:p>
    <w:p w:rsidR="00D42348" w:rsidRPr="00A37343" w:rsidRDefault="00B36F06" w:rsidP="00000255">
      <w:pPr>
        <w:ind w:firstLine="709"/>
        <w:rPr>
          <w:rFonts w:ascii="Times New Roman" w:hAnsi="Times New Roman"/>
          <w:sz w:val="24"/>
          <w:szCs w:val="24"/>
          <w:lang w:eastAsia="ru-RU"/>
        </w:rPr>
      </w:pPr>
      <w:r w:rsidRPr="00A37343">
        <w:rPr>
          <w:rFonts w:ascii="Times New Roman" w:hAnsi="Times New Roman"/>
          <w:sz w:val="24"/>
          <w:szCs w:val="24"/>
          <w:lang w:eastAsia="ru-RU"/>
        </w:rPr>
        <w:t xml:space="preserve">7.4. </w:t>
      </w:r>
      <w:r w:rsidR="00000255" w:rsidRPr="00A37343">
        <w:rPr>
          <w:rFonts w:ascii="Times New Roman" w:hAnsi="Times New Roman"/>
          <w:sz w:val="24"/>
          <w:szCs w:val="24"/>
          <w:lang w:eastAsia="ru-RU"/>
        </w:rPr>
        <w:t xml:space="preserve">Перечень работ, выполняемых по распоряжению одним человеком, как из числа персонала </w:t>
      </w:r>
      <w:r w:rsidRPr="00A37343">
        <w:rPr>
          <w:rFonts w:ascii="Times New Roman" w:hAnsi="Times New Roman"/>
          <w:sz w:val="24"/>
          <w:szCs w:val="24"/>
          <w:lang w:eastAsia="ru-RU"/>
        </w:rPr>
        <w:t>филиала,</w:t>
      </w:r>
      <w:r w:rsidR="00000255" w:rsidRPr="00A37343">
        <w:rPr>
          <w:rFonts w:ascii="Times New Roman" w:hAnsi="Times New Roman"/>
          <w:sz w:val="24"/>
          <w:szCs w:val="24"/>
          <w:lang w:eastAsia="ru-RU"/>
        </w:rPr>
        <w:t xml:space="preserve"> так и из числа работников подрядной организации, определяется исходя из местных условий и утверждается главным инженером </w:t>
      </w:r>
      <w:r w:rsidR="001E01F4">
        <w:rPr>
          <w:rFonts w:ascii="Times New Roman" w:hAnsi="Times New Roman"/>
          <w:sz w:val="24"/>
          <w:szCs w:val="24"/>
          <w:lang w:eastAsia="ru-RU"/>
        </w:rPr>
        <w:t>Общества</w:t>
      </w:r>
      <w:r w:rsidR="005E7159" w:rsidRPr="00A37343">
        <w:rPr>
          <w:rFonts w:ascii="Times New Roman" w:hAnsi="Times New Roman"/>
          <w:sz w:val="24"/>
          <w:szCs w:val="24"/>
          <w:lang w:eastAsia="ru-RU"/>
        </w:rPr>
        <w:t xml:space="preserve"> (кроме работ по поддержанию территории и помещении </w:t>
      </w:r>
      <w:r w:rsidR="001E01F4">
        <w:rPr>
          <w:rFonts w:ascii="Times New Roman" w:hAnsi="Times New Roman"/>
          <w:sz w:val="24"/>
          <w:szCs w:val="24"/>
          <w:lang w:eastAsia="ru-RU"/>
        </w:rPr>
        <w:t>Общества</w:t>
      </w:r>
      <w:r w:rsidR="005E7159" w:rsidRPr="00A37343">
        <w:rPr>
          <w:rFonts w:ascii="Times New Roman" w:hAnsi="Times New Roman"/>
          <w:sz w:val="24"/>
          <w:szCs w:val="24"/>
          <w:lang w:eastAsia="ru-RU"/>
        </w:rPr>
        <w:t xml:space="preserve"> в соответствии с санитарными требованиями)</w:t>
      </w:r>
      <w:r w:rsidR="00000255" w:rsidRPr="00A37343">
        <w:rPr>
          <w:rFonts w:ascii="Times New Roman" w:hAnsi="Times New Roman"/>
          <w:sz w:val="24"/>
          <w:szCs w:val="24"/>
          <w:lang w:eastAsia="ru-RU"/>
        </w:rPr>
        <w:t>.</w:t>
      </w:r>
      <w:r w:rsidR="00035131" w:rsidRPr="00A37343">
        <w:rPr>
          <w:rFonts w:ascii="Times New Roman" w:hAnsi="Times New Roman"/>
          <w:sz w:val="24"/>
          <w:szCs w:val="24"/>
          <w:lang w:eastAsia="ru-RU"/>
        </w:rPr>
        <w:t xml:space="preserve"> При выполнении работ по распоряжению одним работником, ему должны быть присвоены права производителя работ</w:t>
      </w:r>
      <w:r w:rsidR="00A10757" w:rsidRPr="00A37343">
        <w:rPr>
          <w:rFonts w:ascii="Times New Roman" w:hAnsi="Times New Roman"/>
          <w:sz w:val="24"/>
          <w:szCs w:val="24"/>
          <w:lang w:eastAsia="ru-RU"/>
        </w:rPr>
        <w:t xml:space="preserve"> </w:t>
      </w:r>
      <w:r w:rsidR="00481B9D" w:rsidRPr="00A37343">
        <w:rPr>
          <w:rFonts w:ascii="Times New Roman" w:hAnsi="Times New Roman"/>
          <w:sz w:val="24"/>
          <w:szCs w:val="24"/>
          <w:lang w:eastAsia="ru-RU"/>
        </w:rPr>
        <w:t>(</w:t>
      </w:r>
      <w:r w:rsidR="00A10757" w:rsidRPr="00A37343">
        <w:rPr>
          <w:rFonts w:ascii="Times New Roman" w:hAnsi="Times New Roman"/>
          <w:sz w:val="24"/>
          <w:szCs w:val="24"/>
          <w:lang w:eastAsia="ru-RU"/>
        </w:rPr>
        <w:t xml:space="preserve">кроме </w:t>
      </w:r>
      <w:r w:rsidR="00481B9D" w:rsidRPr="00A37343">
        <w:rPr>
          <w:rFonts w:ascii="Times New Roman" w:hAnsi="Times New Roman"/>
          <w:sz w:val="24"/>
          <w:szCs w:val="24"/>
          <w:lang w:eastAsia="ru-RU"/>
        </w:rPr>
        <w:t xml:space="preserve">работ </w:t>
      </w:r>
      <w:r w:rsidR="005E7159" w:rsidRPr="00A37343">
        <w:rPr>
          <w:rFonts w:ascii="Times New Roman" w:hAnsi="Times New Roman"/>
          <w:sz w:val="24"/>
          <w:szCs w:val="24"/>
          <w:lang w:eastAsia="ru-RU"/>
        </w:rPr>
        <w:t>по поддержани</w:t>
      </w:r>
      <w:r w:rsidR="001E3BF7">
        <w:rPr>
          <w:rFonts w:ascii="Times New Roman" w:hAnsi="Times New Roman"/>
          <w:sz w:val="24"/>
          <w:szCs w:val="24"/>
          <w:lang w:eastAsia="ru-RU"/>
        </w:rPr>
        <w:t>ю территории и помещении Общества</w:t>
      </w:r>
      <w:r w:rsidR="005E7159" w:rsidRPr="00A37343">
        <w:rPr>
          <w:rFonts w:ascii="Times New Roman" w:hAnsi="Times New Roman"/>
          <w:sz w:val="24"/>
          <w:szCs w:val="24"/>
          <w:lang w:eastAsia="ru-RU"/>
        </w:rPr>
        <w:t xml:space="preserve"> в соответствии с санитарными требованиями</w:t>
      </w:r>
      <w:r w:rsidR="00481B9D" w:rsidRPr="00A37343">
        <w:rPr>
          <w:rFonts w:ascii="Times New Roman" w:hAnsi="Times New Roman"/>
          <w:sz w:val="24"/>
          <w:szCs w:val="24"/>
          <w:lang w:eastAsia="ru-RU"/>
        </w:rPr>
        <w:t>)</w:t>
      </w:r>
      <w:r w:rsidR="00A10757" w:rsidRPr="00A37343">
        <w:rPr>
          <w:rFonts w:ascii="Times New Roman" w:hAnsi="Times New Roman"/>
          <w:sz w:val="24"/>
          <w:szCs w:val="24"/>
          <w:lang w:eastAsia="ru-RU"/>
        </w:rPr>
        <w:t xml:space="preserve">. </w:t>
      </w:r>
    </w:p>
    <w:p w:rsidR="00D42348" w:rsidRPr="00A37343" w:rsidRDefault="00A10757" w:rsidP="00000255">
      <w:pPr>
        <w:ind w:firstLine="709"/>
        <w:rPr>
          <w:rFonts w:ascii="Times New Roman" w:hAnsi="Times New Roman"/>
          <w:sz w:val="24"/>
          <w:szCs w:val="24"/>
          <w:lang w:eastAsia="ru-RU"/>
        </w:rPr>
      </w:pPr>
      <w:r w:rsidRPr="00A37343">
        <w:rPr>
          <w:rFonts w:ascii="Times New Roman" w:hAnsi="Times New Roman"/>
          <w:sz w:val="24"/>
          <w:szCs w:val="24"/>
          <w:lang w:eastAsia="ru-RU"/>
        </w:rPr>
        <w:t xml:space="preserve">При проведении работ </w:t>
      </w:r>
      <w:r w:rsidR="005E7159" w:rsidRPr="00A37343">
        <w:rPr>
          <w:rFonts w:ascii="Times New Roman" w:hAnsi="Times New Roman"/>
          <w:sz w:val="24"/>
          <w:szCs w:val="24"/>
          <w:lang w:eastAsia="ru-RU"/>
        </w:rPr>
        <w:t>по поддержани</w:t>
      </w:r>
      <w:r w:rsidR="001E3BF7">
        <w:rPr>
          <w:rFonts w:ascii="Times New Roman" w:hAnsi="Times New Roman"/>
          <w:sz w:val="24"/>
          <w:szCs w:val="24"/>
          <w:lang w:eastAsia="ru-RU"/>
        </w:rPr>
        <w:t>ю территории и помещении Общества</w:t>
      </w:r>
      <w:r w:rsidR="005E7159" w:rsidRPr="00A37343">
        <w:rPr>
          <w:rFonts w:ascii="Times New Roman" w:hAnsi="Times New Roman"/>
          <w:sz w:val="24"/>
          <w:szCs w:val="24"/>
          <w:lang w:eastAsia="ru-RU"/>
        </w:rPr>
        <w:t xml:space="preserve"> в соответствии с санитарными требованиями</w:t>
      </w:r>
      <w:r w:rsidRPr="00A37343">
        <w:rPr>
          <w:rFonts w:ascii="Times New Roman" w:hAnsi="Times New Roman"/>
          <w:sz w:val="24"/>
          <w:szCs w:val="24"/>
          <w:lang w:eastAsia="ru-RU"/>
        </w:rPr>
        <w:t xml:space="preserve"> </w:t>
      </w:r>
      <w:r w:rsidR="005E7159" w:rsidRPr="00A37343">
        <w:rPr>
          <w:rFonts w:ascii="Times New Roman" w:hAnsi="Times New Roman"/>
          <w:sz w:val="24"/>
          <w:szCs w:val="24"/>
          <w:lang w:eastAsia="ru-RU"/>
        </w:rPr>
        <w:t>(</w:t>
      </w:r>
      <w:r w:rsidR="00406488" w:rsidRPr="00A37343">
        <w:rPr>
          <w:rFonts w:ascii="Times New Roman" w:hAnsi="Times New Roman"/>
          <w:sz w:val="24"/>
          <w:szCs w:val="24"/>
          <w:lang w:eastAsia="ru-RU"/>
        </w:rPr>
        <w:t xml:space="preserve">такие как </w:t>
      </w:r>
      <w:r w:rsidR="005E7159" w:rsidRPr="00A37343">
        <w:rPr>
          <w:rFonts w:ascii="Times New Roman" w:hAnsi="Times New Roman"/>
          <w:sz w:val="24"/>
          <w:szCs w:val="24"/>
          <w:lang w:eastAsia="ru-RU"/>
        </w:rPr>
        <w:t xml:space="preserve">уборка территории и помещений административных и производственных подразделений, покос травы и пр.) </w:t>
      </w:r>
      <w:r w:rsidR="00590612" w:rsidRPr="00A37343">
        <w:rPr>
          <w:rFonts w:ascii="Times New Roman" w:hAnsi="Times New Roman"/>
          <w:sz w:val="24"/>
          <w:szCs w:val="24"/>
          <w:lang w:eastAsia="ru-RU"/>
        </w:rPr>
        <w:t xml:space="preserve">одним </w:t>
      </w:r>
      <w:r w:rsidRPr="00A37343">
        <w:rPr>
          <w:rFonts w:ascii="Times New Roman" w:hAnsi="Times New Roman"/>
          <w:sz w:val="24"/>
          <w:szCs w:val="24"/>
          <w:lang w:eastAsia="ru-RU"/>
        </w:rPr>
        <w:t>работник</w:t>
      </w:r>
      <w:r w:rsidR="00590612" w:rsidRPr="00A37343">
        <w:rPr>
          <w:rFonts w:ascii="Times New Roman" w:hAnsi="Times New Roman"/>
          <w:sz w:val="24"/>
          <w:szCs w:val="24"/>
          <w:lang w:eastAsia="ru-RU"/>
        </w:rPr>
        <w:t>ом, ему</w:t>
      </w:r>
      <w:r w:rsidRPr="00A37343">
        <w:rPr>
          <w:rFonts w:ascii="Times New Roman" w:hAnsi="Times New Roman"/>
          <w:sz w:val="24"/>
          <w:szCs w:val="24"/>
          <w:lang w:eastAsia="ru-RU"/>
        </w:rPr>
        <w:t xml:space="preserve"> должны быть предоставлены права члена бригады.</w:t>
      </w:r>
      <w:r w:rsidR="005E7159" w:rsidRPr="00A37343">
        <w:rPr>
          <w:rFonts w:ascii="Times New Roman" w:hAnsi="Times New Roman"/>
          <w:sz w:val="24"/>
          <w:szCs w:val="24"/>
          <w:lang w:eastAsia="ru-RU"/>
        </w:rPr>
        <w:t xml:space="preserve"> </w:t>
      </w:r>
      <w:r w:rsidR="00590612" w:rsidRPr="00A37343">
        <w:rPr>
          <w:rFonts w:ascii="Times New Roman" w:hAnsi="Times New Roman"/>
          <w:sz w:val="24"/>
          <w:szCs w:val="24"/>
          <w:lang w:eastAsia="ru-RU"/>
        </w:rPr>
        <w:t xml:space="preserve">При выполнении работ по поддержанию территории и помещении </w:t>
      </w:r>
      <w:r w:rsidR="001E3BF7">
        <w:rPr>
          <w:rFonts w:ascii="Times New Roman" w:hAnsi="Times New Roman"/>
          <w:sz w:val="24"/>
          <w:szCs w:val="24"/>
          <w:lang w:eastAsia="ru-RU"/>
        </w:rPr>
        <w:t>Общества</w:t>
      </w:r>
      <w:r w:rsidR="00590612" w:rsidRPr="00A37343">
        <w:rPr>
          <w:rFonts w:ascii="Times New Roman" w:hAnsi="Times New Roman"/>
          <w:sz w:val="24"/>
          <w:szCs w:val="24"/>
          <w:lang w:eastAsia="ru-RU"/>
        </w:rPr>
        <w:t xml:space="preserve"> в соответствии с санитарными требованиями бригадой – назначается производитель работ.</w:t>
      </w:r>
    </w:p>
    <w:p w:rsidR="00035131" w:rsidRPr="00A37343" w:rsidRDefault="005E7159" w:rsidP="00000255">
      <w:pPr>
        <w:ind w:firstLine="709"/>
        <w:rPr>
          <w:rFonts w:ascii="Times New Roman" w:hAnsi="Times New Roman"/>
          <w:sz w:val="24"/>
          <w:szCs w:val="24"/>
          <w:lang w:eastAsia="ru-RU"/>
        </w:rPr>
      </w:pPr>
      <w:r w:rsidRPr="00A37343">
        <w:rPr>
          <w:rFonts w:ascii="Times New Roman" w:hAnsi="Times New Roman"/>
          <w:sz w:val="24"/>
          <w:szCs w:val="24"/>
          <w:lang w:eastAsia="ru-RU"/>
        </w:rPr>
        <w:t xml:space="preserve">Перечень </w:t>
      </w:r>
      <w:r w:rsidR="00D42348" w:rsidRPr="00A37343">
        <w:rPr>
          <w:rFonts w:ascii="Times New Roman" w:hAnsi="Times New Roman"/>
          <w:sz w:val="24"/>
          <w:szCs w:val="24"/>
          <w:lang w:eastAsia="ru-RU"/>
        </w:rPr>
        <w:t xml:space="preserve">работ по поддержанию территории и помещении </w:t>
      </w:r>
      <w:r w:rsidR="001E3BF7">
        <w:rPr>
          <w:rFonts w:ascii="Times New Roman" w:hAnsi="Times New Roman"/>
          <w:sz w:val="24"/>
          <w:szCs w:val="24"/>
          <w:lang w:eastAsia="ru-RU"/>
        </w:rPr>
        <w:t>Общества</w:t>
      </w:r>
      <w:r w:rsidR="00D42348" w:rsidRPr="00A37343">
        <w:rPr>
          <w:rFonts w:ascii="Times New Roman" w:hAnsi="Times New Roman"/>
          <w:sz w:val="24"/>
          <w:szCs w:val="24"/>
          <w:lang w:eastAsia="ru-RU"/>
        </w:rPr>
        <w:t xml:space="preserve"> в соответствии с санитарными требованиями </w:t>
      </w:r>
      <w:r w:rsidRPr="00A37343">
        <w:rPr>
          <w:rFonts w:ascii="Times New Roman" w:hAnsi="Times New Roman"/>
          <w:sz w:val="24"/>
          <w:szCs w:val="24"/>
          <w:lang w:eastAsia="ru-RU"/>
        </w:rPr>
        <w:t xml:space="preserve">определяется исходя из местных условий и утверждается директором </w:t>
      </w:r>
      <w:r w:rsidR="001E3BF7">
        <w:rPr>
          <w:rFonts w:ascii="Times New Roman" w:hAnsi="Times New Roman"/>
          <w:sz w:val="24"/>
          <w:szCs w:val="24"/>
          <w:lang w:eastAsia="ru-RU"/>
        </w:rPr>
        <w:t>Общества</w:t>
      </w:r>
      <w:r w:rsidRPr="00A37343">
        <w:rPr>
          <w:rFonts w:ascii="Times New Roman" w:hAnsi="Times New Roman"/>
          <w:sz w:val="24"/>
          <w:szCs w:val="24"/>
          <w:lang w:eastAsia="ru-RU"/>
        </w:rPr>
        <w:t>.</w:t>
      </w:r>
    </w:p>
    <w:p w:rsidR="00590612" w:rsidRPr="00A37343" w:rsidRDefault="00B36F06" w:rsidP="00590612">
      <w:pPr>
        <w:ind w:firstLine="709"/>
        <w:rPr>
          <w:rFonts w:ascii="Times New Roman" w:hAnsi="Times New Roman"/>
          <w:sz w:val="24"/>
          <w:szCs w:val="24"/>
          <w:lang w:eastAsia="ru-RU"/>
        </w:rPr>
      </w:pPr>
      <w:r w:rsidRPr="00A37343">
        <w:rPr>
          <w:rFonts w:ascii="Times New Roman" w:hAnsi="Times New Roman"/>
          <w:sz w:val="24"/>
          <w:szCs w:val="24"/>
          <w:lang w:eastAsia="ru-RU"/>
        </w:rPr>
        <w:t xml:space="preserve">7.5. </w:t>
      </w:r>
      <w:r w:rsidR="00590612" w:rsidRPr="00A37343">
        <w:rPr>
          <w:rFonts w:ascii="Times New Roman" w:hAnsi="Times New Roman"/>
          <w:sz w:val="24"/>
          <w:szCs w:val="24"/>
          <w:lang w:eastAsia="ru-RU"/>
        </w:rPr>
        <w:t>Право выдачи распоряжений предоставляется лицам, имеющим право выдачи нарядов.</w:t>
      </w:r>
    </w:p>
    <w:p w:rsidR="00BB5845" w:rsidRPr="00A37343" w:rsidRDefault="00000255" w:rsidP="00225150">
      <w:pPr>
        <w:ind w:firstLine="709"/>
        <w:rPr>
          <w:rFonts w:ascii="Times New Roman" w:hAnsi="Times New Roman"/>
          <w:sz w:val="24"/>
          <w:szCs w:val="24"/>
          <w:lang w:eastAsia="ru-RU"/>
        </w:rPr>
      </w:pPr>
      <w:r w:rsidRPr="00A37343">
        <w:rPr>
          <w:rFonts w:ascii="Times New Roman" w:hAnsi="Times New Roman"/>
          <w:sz w:val="24"/>
          <w:szCs w:val="24"/>
          <w:lang w:eastAsia="ru-RU"/>
        </w:rPr>
        <w:t xml:space="preserve">Письменные распоряжения выписываются в </w:t>
      </w:r>
      <w:r w:rsidR="008764A3" w:rsidRPr="00A37343">
        <w:rPr>
          <w:rFonts w:ascii="Times New Roman" w:hAnsi="Times New Roman"/>
          <w:sz w:val="24"/>
          <w:szCs w:val="24"/>
          <w:lang w:eastAsia="ru-RU"/>
        </w:rPr>
        <w:t xml:space="preserve">одном </w:t>
      </w:r>
      <w:r w:rsidRPr="00A37343">
        <w:rPr>
          <w:rFonts w:ascii="Times New Roman" w:hAnsi="Times New Roman"/>
          <w:sz w:val="24"/>
          <w:szCs w:val="24"/>
          <w:lang w:eastAsia="ru-RU"/>
        </w:rPr>
        <w:t>экземпляр</w:t>
      </w:r>
      <w:r w:rsidR="008764A3" w:rsidRPr="00A37343">
        <w:rPr>
          <w:rFonts w:ascii="Times New Roman" w:hAnsi="Times New Roman"/>
          <w:sz w:val="24"/>
          <w:szCs w:val="24"/>
          <w:lang w:eastAsia="ru-RU"/>
        </w:rPr>
        <w:t>е</w:t>
      </w:r>
      <w:r w:rsidRPr="00A37343">
        <w:rPr>
          <w:rFonts w:ascii="Times New Roman" w:hAnsi="Times New Roman"/>
          <w:sz w:val="24"/>
          <w:szCs w:val="24"/>
          <w:lang w:eastAsia="ru-RU"/>
        </w:rPr>
        <w:t xml:space="preserve">. В </w:t>
      </w:r>
      <w:r w:rsidR="008764A3" w:rsidRPr="00A37343">
        <w:rPr>
          <w:rFonts w:ascii="Times New Roman" w:hAnsi="Times New Roman"/>
          <w:sz w:val="24"/>
          <w:szCs w:val="24"/>
          <w:lang w:eastAsia="ru-RU"/>
        </w:rPr>
        <w:t xml:space="preserve">распоряжении </w:t>
      </w:r>
      <w:r w:rsidRPr="00A37343">
        <w:rPr>
          <w:rFonts w:ascii="Times New Roman" w:hAnsi="Times New Roman"/>
          <w:sz w:val="24"/>
          <w:szCs w:val="24"/>
          <w:lang w:eastAsia="ru-RU"/>
        </w:rPr>
        <w:t xml:space="preserve">должна быть соблюдена четкость и ясность записей. Исправления и перечеркивания написанного текста не допускаются. </w:t>
      </w:r>
    </w:p>
    <w:p w:rsidR="00035131" w:rsidRPr="00A37343" w:rsidRDefault="00B36F06" w:rsidP="00035131">
      <w:pPr>
        <w:ind w:firstLine="709"/>
        <w:rPr>
          <w:rFonts w:ascii="Times New Roman" w:hAnsi="Times New Roman"/>
          <w:sz w:val="24"/>
          <w:szCs w:val="24"/>
          <w:lang w:eastAsia="ru-RU"/>
        </w:rPr>
      </w:pPr>
      <w:r w:rsidRPr="00A37343">
        <w:rPr>
          <w:rFonts w:ascii="Times New Roman" w:hAnsi="Times New Roman"/>
          <w:sz w:val="24"/>
          <w:szCs w:val="24"/>
          <w:lang w:eastAsia="ru-RU"/>
        </w:rPr>
        <w:t xml:space="preserve">7.6. </w:t>
      </w:r>
      <w:r w:rsidR="00035131" w:rsidRPr="00A37343">
        <w:rPr>
          <w:rFonts w:ascii="Times New Roman" w:hAnsi="Times New Roman"/>
          <w:sz w:val="24"/>
          <w:szCs w:val="24"/>
          <w:lang w:eastAsia="ru-RU"/>
        </w:rPr>
        <w:t xml:space="preserve">Целевой инструктаж персоналу фиксируется в таблице распоряжения «Регистрация целевого инструктажа». Выдающий распоряжение проводит инструктаж </w:t>
      </w:r>
      <w:r w:rsidR="00481B9D" w:rsidRPr="00A37343">
        <w:rPr>
          <w:rFonts w:ascii="Times New Roman" w:hAnsi="Times New Roman"/>
          <w:sz w:val="24"/>
          <w:szCs w:val="24"/>
          <w:lang w:eastAsia="ru-RU"/>
        </w:rPr>
        <w:t>производителю</w:t>
      </w:r>
      <w:r w:rsidR="00035131" w:rsidRPr="00A37343">
        <w:rPr>
          <w:rFonts w:ascii="Times New Roman" w:hAnsi="Times New Roman"/>
          <w:sz w:val="24"/>
          <w:szCs w:val="24"/>
          <w:lang w:eastAsia="ru-RU"/>
        </w:rPr>
        <w:t xml:space="preserve"> работ при оформлении распоряжения</w:t>
      </w:r>
      <w:r w:rsidR="005E7159" w:rsidRPr="00A37343">
        <w:rPr>
          <w:rFonts w:ascii="Times New Roman" w:hAnsi="Times New Roman"/>
          <w:sz w:val="24"/>
          <w:szCs w:val="24"/>
          <w:lang w:eastAsia="ru-RU"/>
        </w:rPr>
        <w:t xml:space="preserve"> (при выполнении работ по поддержанию территории и </w:t>
      </w:r>
      <w:r w:rsidR="005E7159" w:rsidRPr="00A37343">
        <w:rPr>
          <w:rFonts w:ascii="Times New Roman" w:hAnsi="Times New Roman"/>
          <w:sz w:val="24"/>
          <w:szCs w:val="24"/>
          <w:lang w:eastAsia="ru-RU"/>
        </w:rPr>
        <w:lastRenderedPageBreak/>
        <w:t xml:space="preserve">помещении </w:t>
      </w:r>
      <w:r w:rsidR="001E3BF7">
        <w:rPr>
          <w:rFonts w:ascii="Times New Roman" w:hAnsi="Times New Roman"/>
          <w:sz w:val="24"/>
          <w:szCs w:val="24"/>
          <w:lang w:eastAsia="ru-RU"/>
        </w:rPr>
        <w:t>Общества</w:t>
      </w:r>
      <w:r w:rsidR="005E7159" w:rsidRPr="00A37343">
        <w:rPr>
          <w:rFonts w:ascii="Times New Roman" w:hAnsi="Times New Roman"/>
          <w:sz w:val="24"/>
          <w:szCs w:val="24"/>
          <w:lang w:eastAsia="ru-RU"/>
        </w:rPr>
        <w:t xml:space="preserve"> в соответствии с санитарными требованиями</w:t>
      </w:r>
      <w:r w:rsidR="00590612" w:rsidRPr="00A37343">
        <w:rPr>
          <w:rFonts w:ascii="Times New Roman" w:hAnsi="Times New Roman"/>
          <w:sz w:val="24"/>
          <w:szCs w:val="24"/>
          <w:lang w:eastAsia="ru-RU"/>
        </w:rPr>
        <w:t xml:space="preserve"> одним работником</w:t>
      </w:r>
      <w:r w:rsidR="005E7159" w:rsidRPr="00A37343">
        <w:rPr>
          <w:rFonts w:ascii="Times New Roman" w:hAnsi="Times New Roman"/>
          <w:sz w:val="24"/>
          <w:szCs w:val="24"/>
          <w:lang w:eastAsia="ru-RU"/>
        </w:rPr>
        <w:t xml:space="preserve"> – члену бригады, в </w:t>
      </w:r>
      <w:r w:rsidR="00BD63F8" w:rsidRPr="00A37343">
        <w:rPr>
          <w:rFonts w:ascii="Times New Roman" w:hAnsi="Times New Roman"/>
          <w:sz w:val="24"/>
          <w:szCs w:val="24"/>
          <w:lang w:eastAsia="ru-RU"/>
        </w:rPr>
        <w:t>строке «Производителю работе» и графе «Производитель работ» таблицы регистрации инструктажа</w:t>
      </w:r>
      <w:r w:rsidR="005E7159" w:rsidRPr="00A37343">
        <w:rPr>
          <w:rFonts w:ascii="Times New Roman" w:hAnsi="Times New Roman"/>
          <w:sz w:val="24"/>
          <w:szCs w:val="24"/>
          <w:lang w:eastAsia="ru-RU"/>
        </w:rPr>
        <w:t xml:space="preserve"> </w:t>
      </w:r>
      <w:r w:rsidR="00BD63F8" w:rsidRPr="00A37343">
        <w:rPr>
          <w:rFonts w:ascii="Times New Roman" w:hAnsi="Times New Roman"/>
          <w:sz w:val="24"/>
          <w:szCs w:val="24"/>
          <w:lang w:eastAsia="ru-RU"/>
        </w:rPr>
        <w:t>указывается</w:t>
      </w:r>
      <w:r w:rsidR="005E7159" w:rsidRPr="00A37343">
        <w:rPr>
          <w:rFonts w:ascii="Times New Roman" w:hAnsi="Times New Roman"/>
          <w:sz w:val="24"/>
          <w:szCs w:val="24"/>
          <w:lang w:eastAsia="ru-RU"/>
        </w:rPr>
        <w:t xml:space="preserve"> «Не назначается»)</w:t>
      </w:r>
      <w:r w:rsidR="00035131" w:rsidRPr="00A37343">
        <w:rPr>
          <w:rFonts w:ascii="Times New Roman" w:hAnsi="Times New Roman"/>
          <w:sz w:val="24"/>
          <w:szCs w:val="24"/>
          <w:lang w:eastAsia="ru-RU"/>
        </w:rPr>
        <w:t xml:space="preserve">. Допускающий инструктирует </w:t>
      </w:r>
      <w:r w:rsidR="00481B9D" w:rsidRPr="00A37343">
        <w:rPr>
          <w:rFonts w:ascii="Times New Roman" w:hAnsi="Times New Roman"/>
          <w:sz w:val="24"/>
          <w:szCs w:val="24"/>
          <w:lang w:eastAsia="ru-RU"/>
        </w:rPr>
        <w:t>производителя</w:t>
      </w:r>
      <w:r w:rsidR="00035131" w:rsidRPr="00A37343">
        <w:rPr>
          <w:rFonts w:ascii="Times New Roman" w:hAnsi="Times New Roman"/>
          <w:sz w:val="24"/>
          <w:szCs w:val="24"/>
          <w:lang w:eastAsia="ru-RU"/>
        </w:rPr>
        <w:t xml:space="preserve"> работ</w:t>
      </w:r>
      <w:r w:rsidR="005E7159" w:rsidRPr="00A37343">
        <w:rPr>
          <w:rFonts w:ascii="Times New Roman" w:hAnsi="Times New Roman"/>
          <w:sz w:val="24"/>
          <w:szCs w:val="24"/>
          <w:lang w:eastAsia="ru-RU"/>
        </w:rPr>
        <w:t xml:space="preserve"> (при выполнении работ по поддержанию территории и помещении </w:t>
      </w:r>
      <w:r w:rsidR="001E3BF7">
        <w:rPr>
          <w:rFonts w:ascii="Times New Roman" w:hAnsi="Times New Roman"/>
          <w:sz w:val="24"/>
          <w:szCs w:val="24"/>
          <w:lang w:eastAsia="ru-RU"/>
        </w:rPr>
        <w:t>Общества</w:t>
      </w:r>
      <w:r w:rsidR="005E7159" w:rsidRPr="00A37343">
        <w:rPr>
          <w:rFonts w:ascii="Times New Roman" w:hAnsi="Times New Roman"/>
          <w:sz w:val="24"/>
          <w:szCs w:val="24"/>
          <w:lang w:eastAsia="ru-RU"/>
        </w:rPr>
        <w:t xml:space="preserve"> в соответствии с санитарными требованиями</w:t>
      </w:r>
      <w:r w:rsidR="00590612" w:rsidRPr="00A37343">
        <w:rPr>
          <w:rFonts w:ascii="Times New Roman" w:hAnsi="Times New Roman"/>
          <w:sz w:val="24"/>
          <w:szCs w:val="24"/>
          <w:lang w:eastAsia="ru-RU"/>
        </w:rPr>
        <w:t xml:space="preserve"> одним работником</w:t>
      </w:r>
      <w:r w:rsidR="005E7159" w:rsidRPr="00A37343">
        <w:rPr>
          <w:rFonts w:ascii="Times New Roman" w:hAnsi="Times New Roman"/>
          <w:sz w:val="24"/>
          <w:szCs w:val="24"/>
          <w:lang w:eastAsia="ru-RU"/>
        </w:rPr>
        <w:t xml:space="preserve"> – члена бригады)</w:t>
      </w:r>
      <w:r w:rsidR="00035131" w:rsidRPr="00A37343">
        <w:rPr>
          <w:rFonts w:ascii="Times New Roman" w:hAnsi="Times New Roman"/>
          <w:sz w:val="24"/>
          <w:szCs w:val="24"/>
          <w:lang w:eastAsia="ru-RU"/>
        </w:rPr>
        <w:t xml:space="preserve">, наблюдающего на рабочем месте перед допуском к работам. </w:t>
      </w:r>
      <w:r w:rsidR="00406371" w:rsidRPr="00A37343">
        <w:rPr>
          <w:rFonts w:ascii="Times New Roman" w:hAnsi="Times New Roman"/>
          <w:sz w:val="24"/>
          <w:szCs w:val="24"/>
          <w:lang w:eastAsia="ru-RU"/>
        </w:rPr>
        <w:t>П</w:t>
      </w:r>
      <w:r w:rsidR="00035131" w:rsidRPr="00A37343">
        <w:rPr>
          <w:rFonts w:ascii="Times New Roman" w:hAnsi="Times New Roman"/>
          <w:sz w:val="24"/>
          <w:szCs w:val="24"/>
          <w:lang w:eastAsia="ru-RU"/>
        </w:rPr>
        <w:t>роизводитель работ проводит инструктаж членам бригады непосредственно на рабочем месте</w:t>
      </w:r>
      <w:r w:rsidR="005E7159" w:rsidRPr="00A37343">
        <w:rPr>
          <w:rFonts w:ascii="Times New Roman" w:hAnsi="Times New Roman"/>
          <w:sz w:val="24"/>
          <w:szCs w:val="24"/>
          <w:lang w:eastAsia="ru-RU"/>
        </w:rPr>
        <w:t xml:space="preserve"> (кроме работ по поддержанию территории и помещении </w:t>
      </w:r>
      <w:r w:rsidR="001E3BF7">
        <w:rPr>
          <w:rFonts w:ascii="Times New Roman" w:hAnsi="Times New Roman"/>
          <w:sz w:val="24"/>
          <w:szCs w:val="24"/>
          <w:lang w:eastAsia="ru-RU"/>
        </w:rPr>
        <w:t>Общества</w:t>
      </w:r>
      <w:r w:rsidR="005E7159" w:rsidRPr="00A37343">
        <w:rPr>
          <w:rFonts w:ascii="Times New Roman" w:hAnsi="Times New Roman"/>
          <w:sz w:val="24"/>
          <w:szCs w:val="24"/>
          <w:lang w:eastAsia="ru-RU"/>
        </w:rPr>
        <w:t xml:space="preserve"> в соответствии с санитарными требованиями</w:t>
      </w:r>
      <w:r w:rsidR="00590612" w:rsidRPr="00A37343">
        <w:rPr>
          <w:rFonts w:ascii="Times New Roman" w:hAnsi="Times New Roman"/>
          <w:sz w:val="24"/>
          <w:szCs w:val="24"/>
          <w:lang w:eastAsia="ru-RU"/>
        </w:rPr>
        <w:t>, выполняемым одним работником</w:t>
      </w:r>
      <w:r w:rsidR="005E7159" w:rsidRPr="00A37343">
        <w:rPr>
          <w:rFonts w:ascii="Times New Roman" w:hAnsi="Times New Roman"/>
          <w:sz w:val="24"/>
          <w:szCs w:val="24"/>
          <w:lang w:eastAsia="ru-RU"/>
        </w:rPr>
        <w:t>).</w:t>
      </w:r>
    </w:p>
    <w:p w:rsidR="008764A3" w:rsidRPr="00A37343" w:rsidRDefault="00B36F06" w:rsidP="00225150">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7.7. </w:t>
      </w:r>
      <w:r w:rsidR="00225150" w:rsidRPr="00A37343">
        <w:rPr>
          <w:rFonts w:ascii="Times New Roman" w:hAnsi="Times New Roman"/>
          <w:color w:val="000000" w:themeColor="text1"/>
          <w:sz w:val="24"/>
          <w:szCs w:val="24"/>
        </w:rPr>
        <w:t xml:space="preserve">После допуска к работе по распоряжению бланк распоряжения должен находиться у производителя работ (наблюдающего или члена бригады при выполнении работ </w:t>
      </w:r>
      <w:r w:rsidR="00225150" w:rsidRPr="00A37343">
        <w:rPr>
          <w:rFonts w:ascii="Times New Roman" w:hAnsi="Times New Roman"/>
          <w:sz w:val="24"/>
          <w:szCs w:val="24"/>
          <w:lang w:eastAsia="ru-RU"/>
        </w:rPr>
        <w:t xml:space="preserve">по поддержанию территории и помещении </w:t>
      </w:r>
      <w:r w:rsidR="001E3BF7">
        <w:rPr>
          <w:rFonts w:ascii="Times New Roman" w:hAnsi="Times New Roman"/>
          <w:sz w:val="24"/>
          <w:szCs w:val="24"/>
          <w:lang w:eastAsia="ru-RU"/>
        </w:rPr>
        <w:t>Общества</w:t>
      </w:r>
      <w:r w:rsidR="00225150" w:rsidRPr="00A37343">
        <w:rPr>
          <w:rFonts w:ascii="Times New Roman" w:hAnsi="Times New Roman"/>
          <w:sz w:val="24"/>
          <w:szCs w:val="24"/>
          <w:lang w:eastAsia="ru-RU"/>
        </w:rPr>
        <w:t xml:space="preserve"> в соответствии с санитарными требованиями</w:t>
      </w:r>
      <w:r w:rsidR="00590612" w:rsidRPr="00A37343">
        <w:rPr>
          <w:rFonts w:ascii="Times New Roman" w:hAnsi="Times New Roman"/>
          <w:sz w:val="24"/>
          <w:szCs w:val="24"/>
          <w:lang w:eastAsia="ru-RU"/>
        </w:rPr>
        <w:t>, выполняемых одним работником</w:t>
      </w:r>
      <w:r w:rsidR="00225150" w:rsidRPr="00A37343">
        <w:rPr>
          <w:rFonts w:ascii="Times New Roman" w:hAnsi="Times New Roman"/>
          <w:color w:val="000000" w:themeColor="text1"/>
          <w:sz w:val="24"/>
          <w:szCs w:val="24"/>
        </w:rPr>
        <w:t>) до полного окончания работ.</w:t>
      </w:r>
      <w:r w:rsidR="008764A3" w:rsidRPr="00A37343">
        <w:rPr>
          <w:rFonts w:ascii="Times New Roman" w:hAnsi="Times New Roman"/>
          <w:color w:val="000000" w:themeColor="text1"/>
          <w:sz w:val="24"/>
          <w:szCs w:val="24"/>
        </w:rPr>
        <w:t xml:space="preserve"> </w:t>
      </w:r>
    </w:p>
    <w:p w:rsidR="00225150" w:rsidRPr="00A37343" w:rsidRDefault="008764A3" w:rsidP="00225150">
      <w:pPr>
        <w:ind w:firstLine="709"/>
        <w:rPr>
          <w:rFonts w:ascii="Times New Roman" w:hAnsi="Times New Roman"/>
          <w:color w:val="000000" w:themeColor="text1"/>
          <w:sz w:val="24"/>
          <w:szCs w:val="24"/>
        </w:rPr>
      </w:pPr>
      <w:r w:rsidRPr="00A37343">
        <w:rPr>
          <w:rFonts w:ascii="Times New Roman" w:hAnsi="Times New Roman"/>
          <w:sz w:val="24"/>
          <w:szCs w:val="24"/>
          <w:lang w:eastAsia="ru-RU"/>
        </w:rPr>
        <w:t>По окончании работ распоряжение сдаётся допускающему структурного подразделения.</w:t>
      </w:r>
    </w:p>
    <w:p w:rsidR="00225150" w:rsidRPr="00A37343" w:rsidRDefault="00225150" w:rsidP="00225150">
      <w:pPr>
        <w:ind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Бланки распоряжений, работы по которым полностью закончены, должны храниться в течение 30 суток, после чего могут быть уничтожены. Если при выполнении работ по распоряжениям имели место аварии, инциденты или несчастные случаи, эти бланки распоряжений следует хранить в архиве организации вместе с материалами расследования.</w:t>
      </w:r>
    </w:p>
    <w:p w:rsidR="00406488" w:rsidRPr="00A37343" w:rsidRDefault="00B36F06" w:rsidP="008764A3">
      <w:pPr>
        <w:ind w:firstLine="709"/>
        <w:rPr>
          <w:rFonts w:ascii="Times New Roman" w:hAnsi="Times New Roman"/>
          <w:sz w:val="24"/>
          <w:szCs w:val="24"/>
          <w:lang w:eastAsia="ru-RU"/>
        </w:rPr>
      </w:pPr>
      <w:r w:rsidRPr="00A37343">
        <w:rPr>
          <w:rFonts w:ascii="Times New Roman" w:eastAsia="Calibri" w:hAnsi="Times New Roman"/>
          <w:sz w:val="24"/>
          <w:szCs w:val="24"/>
          <w:lang w:eastAsia="ru-RU"/>
        </w:rPr>
        <w:t xml:space="preserve">7.8. </w:t>
      </w:r>
      <w:r w:rsidR="00406488" w:rsidRPr="00A37343">
        <w:rPr>
          <w:rFonts w:ascii="Times New Roman" w:eastAsia="Calibri" w:hAnsi="Times New Roman"/>
          <w:sz w:val="24"/>
          <w:szCs w:val="24"/>
          <w:lang w:eastAsia="ru-RU"/>
        </w:rPr>
        <w:t xml:space="preserve">Учет и регистрация работ по распоряжениям производятся в журнале учета работ по нарядам и распоряжениям </w:t>
      </w:r>
      <w:r w:rsidR="00DC22F9" w:rsidRPr="00A37343">
        <w:rPr>
          <w:rFonts w:ascii="Times New Roman" w:eastAsia="Calibri" w:hAnsi="Times New Roman"/>
          <w:sz w:val="24"/>
          <w:szCs w:val="24"/>
          <w:lang w:eastAsia="ru-RU"/>
        </w:rPr>
        <w:t xml:space="preserve">подразделения </w:t>
      </w:r>
      <w:r w:rsidR="00406488" w:rsidRPr="00A37343">
        <w:rPr>
          <w:rFonts w:ascii="Times New Roman" w:eastAsia="Calibri" w:hAnsi="Times New Roman"/>
          <w:sz w:val="24"/>
          <w:szCs w:val="24"/>
          <w:lang w:eastAsia="ru-RU"/>
        </w:rPr>
        <w:t xml:space="preserve">по форме </w:t>
      </w:r>
      <w:hyperlink r:id="rId10" w:history="1">
        <w:r w:rsidR="00406488" w:rsidRPr="00A37343">
          <w:rPr>
            <w:rFonts w:ascii="Times New Roman" w:eastAsia="Calibri" w:hAnsi="Times New Roman"/>
            <w:sz w:val="24"/>
            <w:szCs w:val="24"/>
            <w:lang w:eastAsia="ru-RU"/>
          </w:rPr>
          <w:t>журнала</w:t>
        </w:r>
      </w:hyperlink>
      <w:r w:rsidR="00406488" w:rsidRPr="00A37343">
        <w:rPr>
          <w:rFonts w:ascii="Times New Roman" w:eastAsia="Calibri" w:hAnsi="Times New Roman"/>
          <w:sz w:val="24"/>
          <w:szCs w:val="24"/>
          <w:lang w:eastAsia="ru-RU"/>
        </w:rPr>
        <w:t xml:space="preserve"> приведенной в Приложении </w:t>
      </w:r>
      <w:r w:rsidRPr="00A37343">
        <w:rPr>
          <w:rFonts w:ascii="Times New Roman" w:eastAsia="Calibri" w:hAnsi="Times New Roman"/>
          <w:sz w:val="24"/>
          <w:szCs w:val="24"/>
          <w:lang w:eastAsia="ru-RU"/>
        </w:rPr>
        <w:t xml:space="preserve">№ </w:t>
      </w:r>
      <w:r w:rsidR="00406488" w:rsidRPr="00A37343">
        <w:rPr>
          <w:rFonts w:ascii="Times New Roman" w:eastAsia="Calibri" w:hAnsi="Times New Roman"/>
          <w:sz w:val="24"/>
          <w:szCs w:val="24"/>
          <w:lang w:eastAsia="ru-RU"/>
        </w:rPr>
        <w:t xml:space="preserve">9 </w:t>
      </w:r>
      <w:r w:rsidR="00406488" w:rsidRPr="00992AEC">
        <w:rPr>
          <w:rFonts w:ascii="Times New Roman" w:eastAsia="Calibri" w:hAnsi="Times New Roman"/>
          <w:sz w:val="24"/>
          <w:szCs w:val="24"/>
          <w:lang w:eastAsia="ru-RU"/>
        </w:rPr>
        <w:t>Правил техники безопасности при эксплуатации тепломеханического оборудования.</w:t>
      </w:r>
      <w:r w:rsidR="008764A3" w:rsidRPr="00992AEC">
        <w:rPr>
          <w:rFonts w:ascii="Times New Roman" w:eastAsia="Calibri" w:hAnsi="Times New Roman"/>
          <w:sz w:val="24"/>
          <w:szCs w:val="24"/>
          <w:lang w:eastAsia="ru-RU"/>
        </w:rPr>
        <w:t xml:space="preserve"> </w:t>
      </w:r>
      <w:r w:rsidR="008764A3" w:rsidRPr="00992AEC">
        <w:rPr>
          <w:rFonts w:ascii="Times New Roman" w:hAnsi="Times New Roman"/>
          <w:sz w:val="24"/>
          <w:szCs w:val="24"/>
          <w:lang w:eastAsia="ru-RU"/>
        </w:rPr>
        <w:t>Нумерация распоряжений – сквозная с обновлением в начале нового календарного года (например «01-р», «346-р» и т.д.)</w:t>
      </w:r>
    </w:p>
    <w:p w:rsidR="00406488" w:rsidRPr="00A37343" w:rsidRDefault="00406488" w:rsidP="00406488">
      <w:pPr>
        <w:autoSpaceDE w:val="0"/>
        <w:autoSpaceDN w:val="0"/>
        <w:adjustRightInd w:val="0"/>
        <w:ind w:firstLine="709"/>
        <w:rPr>
          <w:rFonts w:ascii="Times New Roman" w:eastAsia="Calibri" w:hAnsi="Times New Roman"/>
          <w:sz w:val="24"/>
          <w:szCs w:val="24"/>
          <w:lang w:eastAsia="ru-RU"/>
        </w:rPr>
      </w:pPr>
      <w:r w:rsidRPr="00A37343">
        <w:rPr>
          <w:rFonts w:ascii="Times New Roman" w:eastAsia="Calibri" w:hAnsi="Times New Roman"/>
          <w:sz w:val="24"/>
          <w:szCs w:val="24"/>
          <w:lang w:eastAsia="ru-RU"/>
        </w:rPr>
        <w:t>Журнал должен быть пронумерован, прошнурован и скреплен печатью. Срок хранения законченного журнала после последней записи</w:t>
      </w:r>
      <w:r w:rsidR="00590612" w:rsidRPr="00A37343">
        <w:rPr>
          <w:rFonts w:ascii="Times New Roman" w:eastAsia="Calibri" w:hAnsi="Times New Roman"/>
          <w:sz w:val="24"/>
          <w:szCs w:val="24"/>
          <w:lang w:eastAsia="ru-RU"/>
        </w:rPr>
        <w:t xml:space="preserve"> устанавливается в соответствие с требования ЛНА Общества</w:t>
      </w:r>
      <w:r w:rsidRPr="00A37343">
        <w:rPr>
          <w:rFonts w:ascii="Times New Roman" w:eastAsia="Calibri" w:hAnsi="Times New Roman"/>
          <w:sz w:val="24"/>
          <w:szCs w:val="24"/>
          <w:lang w:eastAsia="ru-RU"/>
        </w:rPr>
        <w:t>.</w:t>
      </w:r>
    </w:p>
    <w:p w:rsidR="00406488" w:rsidRPr="00A37343" w:rsidRDefault="00406488" w:rsidP="00035131">
      <w:pPr>
        <w:ind w:firstLine="709"/>
        <w:rPr>
          <w:rFonts w:ascii="Times New Roman" w:hAnsi="Times New Roman"/>
          <w:sz w:val="24"/>
          <w:szCs w:val="24"/>
          <w:lang w:eastAsia="ru-RU"/>
        </w:rPr>
      </w:pPr>
    </w:p>
    <w:p w:rsidR="004C18D3" w:rsidRPr="00A37343" w:rsidRDefault="004C18D3" w:rsidP="002020B8">
      <w:pPr>
        <w:pStyle w:val="1"/>
        <w:numPr>
          <w:ilvl w:val="0"/>
          <w:numId w:val="24"/>
        </w:numPr>
        <w:spacing w:before="0" w:after="0"/>
        <w:ind w:left="0" w:firstLine="709"/>
        <w:rPr>
          <w:rFonts w:ascii="Times New Roman" w:hAnsi="Times New Roman"/>
          <w:caps/>
          <w:color w:val="000000" w:themeColor="text1"/>
          <w:sz w:val="28"/>
          <w:szCs w:val="28"/>
        </w:rPr>
      </w:pPr>
      <w:r w:rsidRPr="00A37343">
        <w:rPr>
          <w:rFonts w:ascii="Times New Roman" w:hAnsi="Times New Roman"/>
          <w:color w:val="000000" w:themeColor="text1"/>
          <w:sz w:val="28"/>
          <w:szCs w:val="28"/>
        </w:rPr>
        <w:t>Нормативные ссылки</w:t>
      </w:r>
      <w:bookmarkEnd w:id="23"/>
    </w:p>
    <w:p w:rsidR="004C18D3" w:rsidRPr="00A37343" w:rsidRDefault="00AD64E6" w:rsidP="00AD64E6">
      <w:pPr>
        <w:pStyle w:val="20"/>
        <w:numPr>
          <w:ilvl w:val="0"/>
          <w:numId w:val="0"/>
        </w:numPr>
        <w:tabs>
          <w:tab w:val="clear" w:pos="2418"/>
        </w:tabs>
        <w:spacing w:before="0" w:after="0"/>
        <w:ind w:left="568"/>
        <w:rPr>
          <w:rFonts w:ascii="Times New Roman" w:hAnsi="Times New Roman"/>
          <w:i w:val="0"/>
          <w:color w:val="000000" w:themeColor="text1"/>
          <w:sz w:val="24"/>
          <w:szCs w:val="24"/>
        </w:rPr>
      </w:pPr>
      <w:bookmarkStart w:id="24" w:name="_Toc23951021"/>
      <w:r>
        <w:rPr>
          <w:rFonts w:ascii="Times New Roman" w:hAnsi="Times New Roman"/>
          <w:i w:val="0"/>
          <w:color w:val="000000" w:themeColor="text1"/>
          <w:sz w:val="24"/>
          <w:szCs w:val="24"/>
        </w:rPr>
        <w:t xml:space="preserve">8.1 </w:t>
      </w:r>
      <w:r w:rsidR="004C18D3" w:rsidRPr="00A37343">
        <w:rPr>
          <w:rFonts w:ascii="Times New Roman" w:hAnsi="Times New Roman"/>
          <w:i w:val="0"/>
          <w:color w:val="000000" w:themeColor="text1"/>
          <w:sz w:val="24"/>
          <w:szCs w:val="24"/>
        </w:rPr>
        <w:t>Внешние нормативные документы</w:t>
      </w:r>
      <w:bookmarkEnd w:id="24"/>
    </w:p>
    <w:tbl>
      <w:tblPr>
        <w:tblW w:w="10065"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7" w:type="dxa"/>
          <w:left w:w="28" w:type="dxa"/>
          <w:bottom w:w="17" w:type="dxa"/>
          <w:right w:w="28" w:type="dxa"/>
        </w:tblCellMar>
        <w:tblLook w:val="0000" w:firstRow="0" w:lastRow="0" w:firstColumn="0" w:lastColumn="0" w:noHBand="0" w:noVBand="0"/>
      </w:tblPr>
      <w:tblGrid>
        <w:gridCol w:w="426"/>
        <w:gridCol w:w="2835"/>
        <w:gridCol w:w="6804"/>
      </w:tblGrid>
      <w:tr w:rsidR="00C925FF" w:rsidRPr="00A37343" w:rsidTr="00185E73">
        <w:trPr>
          <w:cantSplit/>
          <w:tblHeader/>
        </w:trPr>
        <w:tc>
          <w:tcPr>
            <w:tcW w:w="426" w:type="dxa"/>
            <w:shd w:val="clear" w:color="auto" w:fill="D9D9D9"/>
            <w:vAlign w:val="center"/>
          </w:tcPr>
          <w:p w:rsidR="004C18D3" w:rsidRPr="00A37343" w:rsidRDefault="004C18D3" w:rsidP="00AF19E2">
            <w:pPr>
              <w:pStyle w:val="m5"/>
              <w:rPr>
                <w:color w:val="000000" w:themeColor="text1"/>
              </w:rPr>
            </w:pPr>
            <w:r w:rsidRPr="00A37343">
              <w:rPr>
                <w:color w:val="000000" w:themeColor="text1"/>
              </w:rPr>
              <w:t>№ п/п</w:t>
            </w:r>
          </w:p>
        </w:tc>
        <w:tc>
          <w:tcPr>
            <w:tcW w:w="2835" w:type="dxa"/>
            <w:shd w:val="clear" w:color="auto" w:fill="D9D9D9"/>
            <w:vAlign w:val="center"/>
          </w:tcPr>
          <w:p w:rsidR="004C18D3" w:rsidRPr="00A37343" w:rsidRDefault="004C18D3" w:rsidP="00AF19E2">
            <w:pPr>
              <w:pStyle w:val="m5"/>
              <w:rPr>
                <w:color w:val="000000" w:themeColor="text1"/>
              </w:rPr>
            </w:pPr>
            <w:r w:rsidRPr="00A37343">
              <w:rPr>
                <w:color w:val="000000" w:themeColor="text1"/>
              </w:rPr>
              <w:t>Номер и Дата документа</w:t>
            </w:r>
          </w:p>
        </w:tc>
        <w:tc>
          <w:tcPr>
            <w:tcW w:w="6804" w:type="dxa"/>
            <w:shd w:val="clear" w:color="auto" w:fill="D9D9D9"/>
            <w:vAlign w:val="center"/>
          </w:tcPr>
          <w:p w:rsidR="004C18D3" w:rsidRPr="00A37343" w:rsidRDefault="004C18D3" w:rsidP="00AF19E2">
            <w:pPr>
              <w:pStyle w:val="m5"/>
              <w:rPr>
                <w:color w:val="000000" w:themeColor="text1"/>
              </w:rPr>
            </w:pPr>
            <w:r w:rsidRPr="00A37343">
              <w:rPr>
                <w:color w:val="000000" w:themeColor="text1"/>
              </w:rPr>
              <w:t>Наименование документа</w:t>
            </w:r>
          </w:p>
        </w:tc>
      </w:tr>
      <w:tr w:rsidR="00C925FF" w:rsidRPr="00A37343" w:rsidTr="00185E73">
        <w:trPr>
          <w:cantSplit/>
          <w:trHeight w:val="284"/>
        </w:trPr>
        <w:tc>
          <w:tcPr>
            <w:tcW w:w="426" w:type="dxa"/>
            <w:vAlign w:val="center"/>
          </w:tcPr>
          <w:p w:rsidR="004C18D3" w:rsidRPr="00A37343" w:rsidRDefault="004C18D3" w:rsidP="00AF19E2">
            <w:pPr>
              <w:pStyle w:val="m4"/>
              <w:jc w:val="center"/>
              <w:rPr>
                <w:color w:val="000000" w:themeColor="text1"/>
              </w:rPr>
            </w:pPr>
            <w:r w:rsidRPr="00A37343">
              <w:rPr>
                <w:color w:val="000000" w:themeColor="text1"/>
              </w:rPr>
              <w:t>1</w:t>
            </w:r>
          </w:p>
        </w:tc>
        <w:tc>
          <w:tcPr>
            <w:tcW w:w="2835" w:type="dxa"/>
            <w:vAlign w:val="center"/>
          </w:tcPr>
          <w:p w:rsidR="004C18D3" w:rsidRPr="00A37343" w:rsidRDefault="002F111B" w:rsidP="004C18D3">
            <w:pPr>
              <w:pStyle w:val="m4"/>
              <w:rPr>
                <w:rFonts w:ascii="Calibri" w:hAnsi="Calibri"/>
                <w:color w:val="000000" w:themeColor="text1"/>
                <w:szCs w:val="20"/>
              </w:rPr>
            </w:pPr>
            <w:r w:rsidRPr="00A37343">
              <w:rPr>
                <w:rFonts w:eastAsia="Calibri"/>
                <w:color w:val="000000" w:themeColor="text1"/>
                <w:szCs w:val="20"/>
              </w:rPr>
              <w:t>№</w:t>
            </w:r>
            <w:r w:rsidR="004C18D3" w:rsidRPr="00A37343">
              <w:rPr>
                <w:rFonts w:eastAsia="Calibri"/>
                <w:color w:val="000000" w:themeColor="text1"/>
                <w:szCs w:val="20"/>
              </w:rPr>
              <w:t xml:space="preserve"> </w:t>
            </w:r>
            <w:r w:rsidR="00ED54AF" w:rsidRPr="00A37343">
              <w:rPr>
                <w:rFonts w:eastAsia="Calibri"/>
                <w:color w:val="000000" w:themeColor="text1"/>
                <w:szCs w:val="20"/>
              </w:rPr>
              <w:t>833</w:t>
            </w:r>
            <w:r w:rsidR="004C18D3" w:rsidRPr="00A37343">
              <w:rPr>
                <w:rFonts w:eastAsia="Calibri"/>
                <w:color w:val="000000" w:themeColor="text1"/>
                <w:szCs w:val="20"/>
              </w:rPr>
              <w:t xml:space="preserve">н от </w:t>
            </w:r>
            <w:r w:rsidR="00ED54AF" w:rsidRPr="00A37343">
              <w:rPr>
                <w:rFonts w:eastAsia="Calibri"/>
                <w:color w:val="000000" w:themeColor="text1"/>
                <w:szCs w:val="20"/>
              </w:rPr>
              <w:t>27.11.2020</w:t>
            </w:r>
            <w:r w:rsidR="004C18D3" w:rsidRPr="00A37343">
              <w:rPr>
                <w:rFonts w:eastAsia="Calibri"/>
                <w:color w:val="000000" w:themeColor="text1"/>
                <w:szCs w:val="20"/>
              </w:rPr>
              <w:t xml:space="preserve"> </w:t>
            </w:r>
          </w:p>
        </w:tc>
        <w:tc>
          <w:tcPr>
            <w:tcW w:w="6804" w:type="dxa"/>
            <w:vAlign w:val="center"/>
          </w:tcPr>
          <w:p w:rsidR="004C18D3" w:rsidRPr="00A37343" w:rsidRDefault="004C18D3" w:rsidP="00DF52F6">
            <w:pPr>
              <w:pStyle w:val="m4"/>
              <w:rPr>
                <w:rFonts w:ascii="Calibri" w:hAnsi="Calibri"/>
                <w:color w:val="000000" w:themeColor="text1"/>
                <w:szCs w:val="20"/>
              </w:rPr>
            </w:pPr>
            <w:r w:rsidRPr="00A37343">
              <w:rPr>
                <w:rFonts w:eastAsia="Calibri"/>
                <w:color w:val="000000" w:themeColor="text1"/>
                <w:szCs w:val="20"/>
              </w:rPr>
              <w:t xml:space="preserve">Приказ Минтруда России </w:t>
            </w:r>
            <w:r w:rsidR="00DF52F6" w:rsidRPr="00A37343">
              <w:rPr>
                <w:rFonts w:eastAsia="Calibri"/>
                <w:color w:val="000000" w:themeColor="text1"/>
                <w:szCs w:val="20"/>
              </w:rPr>
              <w:t>«</w:t>
            </w:r>
            <w:r w:rsidRPr="00A37343">
              <w:rPr>
                <w:rFonts w:eastAsia="Calibri"/>
                <w:color w:val="000000" w:themeColor="text1"/>
                <w:szCs w:val="20"/>
              </w:rPr>
              <w:t>Об утверждении Правил по охране труда при размещении, монтаже, техническом обслуживании и ремонт</w:t>
            </w:r>
            <w:r w:rsidR="00DF52F6" w:rsidRPr="00A37343">
              <w:rPr>
                <w:rFonts w:eastAsia="Calibri"/>
                <w:color w:val="000000" w:themeColor="text1"/>
                <w:szCs w:val="20"/>
              </w:rPr>
              <w:t>е технологического оборудования»</w:t>
            </w:r>
          </w:p>
        </w:tc>
      </w:tr>
      <w:tr w:rsidR="00C925FF" w:rsidRPr="00A37343" w:rsidTr="00185E73">
        <w:trPr>
          <w:cantSplit/>
          <w:trHeight w:val="284"/>
        </w:trPr>
        <w:tc>
          <w:tcPr>
            <w:tcW w:w="426" w:type="dxa"/>
            <w:vAlign w:val="center"/>
          </w:tcPr>
          <w:p w:rsidR="004C18D3" w:rsidRPr="00A37343" w:rsidRDefault="00BB2DB5" w:rsidP="00AF19E2">
            <w:pPr>
              <w:pStyle w:val="m4"/>
              <w:jc w:val="center"/>
              <w:rPr>
                <w:color w:val="000000" w:themeColor="text1"/>
              </w:rPr>
            </w:pPr>
            <w:r w:rsidRPr="00A37343">
              <w:rPr>
                <w:color w:val="000000" w:themeColor="text1"/>
              </w:rPr>
              <w:t>2</w:t>
            </w:r>
          </w:p>
        </w:tc>
        <w:tc>
          <w:tcPr>
            <w:tcW w:w="2835" w:type="dxa"/>
            <w:vAlign w:val="center"/>
          </w:tcPr>
          <w:p w:rsidR="004C18D3" w:rsidRPr="00A37343" w:rsidRDefault="004C18D3" w:rsidP="00AF19E2">
            <w:pPr>
              <w:pStyle w:val="m4"/>
              <w:rPr>
                <w:rFonts w:ascii="Calibri" w:hAnsi="Calibri"/>
                <w:color w:val="000000" w:themeColor="text1"/>
                <w:szCs w:val="20"/>
              </w:rPr>
            </w:pPr>
            <w:r w:rsidRPr="00A37343">
              <w:rPr>
                <w:bCs/>
                <w:iCs/>
                <w:color w:val="000000" w:themeColor="text1"/>
                <w:szCs w:val="20"/>
              </w:rPr>
              <w:t xml:space="preserve">РД 34.03.201-97, </w:t>
            </w:r>
            <w:r w:rsidR="002F111B" w:rsidRPr="00A37343">
              <w:rPr>
                <w:bCs/>
                <w:iCs/>
                <w:color w:val="000000" w:themeColor="text1"/>
                <w:szCs w:val="20"/>
              </w:rPr>
              <w:t>0</w:t>
            </w:r>
            <w:r w:rsidR="002F111B" w:rsidRPr="00A37343">
              <w:rPr>
                <w:color w:val="000000" w:themeColor="text1"/>
                <w:szCs w:val="20"/>
              </w:rPr>
              <w:t>3.04</w:t>
            </w:r>
            <w:r w:rsidR="00ED54AF" w:rsidRPr="00A37343">
              <w:rPr>
                <w:color w:val="000000" w:themeColor="text1"/>
                <w:szCs w:val="20"/>
              </w:rPr>
              <w:t>.</w:t>
            </w:r>
            <w:r w:rsidRPr="00A37343">
              <w:rPr>
                <w:color w:val="000000" w:themeColor="text1"/>
                <w:szCs w:val="20"/>
              </w:rPr>
              <w:t>1997</w:t>
            </w:r>
          </w:p>
        </w:tc>
        <w:tc>
          <w:tcPr>
            <w:tcW w:w="6804" w:type="dxa"/>
            <w:vAlign w:val="center"/>
          </w:tcPr>
          <w:p w:rsidR="004C18D3" w:rsidRPr="00A37343" w:rsidRDefault="004C18D3" w:rsidP="00DF52F6">
            <w:pPr>
              <w:tabs>
                <w:tab w:val="left" w:pos="0"/>
              </w:tabs>
              <w:contextualSpacing/>
              <w:rPr>
                <w:rFonts w:ascii="Times New Roman" w:eastAsia="Calibri" w:hAnsi="Times New Roman"/>
                <w:color w:val="000000" w:themeColor="text1"/>
                <w:sz w:val="20"/>
                <w:szCs w:val="20"/>
              </w:rPr>
            </w:pPr>
            <w:r w:rsidRPr="00A37343">
              <w:rPr>
                <w:rFonts w:ascii="Times New Roman" w:eastAsia="Calibri" w:hAnsi="Times New Roman"/>
                <w:color w:val="000000" w:themeColor="text1"/>
                <w:sz w:val="20"/>
                <w:szCs w:val="20"/>
              </w:rPr>
              <w:t>Правила техники безопасности при эксплуатации тепломеханического оборудования электростанций и т</w:t>
            </w:r>
            <w:r w:rsidR="00DF52F6" w:rsidRPr="00A37343">
              <w:rPr>
                <w:rFonts w:ascii="Times New Roman" w:eastAsia="Calibri" w:hAnsi="Times New Roman"/>
                <w:color w:val="000000" w:themeColor="text1"/>
                <w:sz w:val="20"/>
                <w:szCs w:val="20"/>
              </w:rPr>
              <w:t>епловых сетей, РД 34.03.201-97.</w:t>
            </w:r>
          </w:p>
        </w:tc>
      </w:tr>
      <w:tr w:rsidR="00C925FF" w:rsidRPr="00A37343" w:rsidTr="00185E73">
        <w:trPr>
          <w:cantSplit/>
          <w:trHeight w:val="284"/>
        </w:trPr>
        <w:tc>
          <w:tcPr>
            <w:tcW w:w="426" w:type="dxa"/>
            <w:vAlign w:val="center"/>
          </w:tcPr>
          <w:p w:rsidR="004C18D3" w:rsidRPr="00A37343" w:rsidRDefault="00E03288" w:rsidP="00AF19E2">
            <w:pPr>
              <w:pStyle w:val="m4"/>
              <w:jc w:val="center"/>
              <w:rPr>
                <w:color w:val="000000" w:themeColor="text1"/>
              </w:rPr>
            </w:pPr>
            <w:r w:rsidRPr="00A37343">
              <w:rPr>
                <w:color w:val="000000" w:themeColor="text1"/>
              </w:rPr>
              <w:t>3</w:t>
            </w:r>
          </w:p>
        </w:tc>
        <w:tc>
          <w:tcPr>
            <w:tcW w:w="2835" w:type="dxa"/>
            <w:vAlign w:val="center"/>
          </w:tcPr>
          <w:p w:rsidR="004C18D3" w:rsidRPr="00A37343" w:rsidRDefault="004C18D3" w:rsidP="00AF19E2">
            <w:pPr>
              <w:pStyle w:val="m4"/>
              <w:rPr>
                <w:rFonts w:ascii="Calibri" w:hAnsi="Calibri"/>
                <w:color w:val="000000" w:themeColor="text1"/>
                <w:szCs w:val="20"/>
              </w:rPr>
            </w:pPr>
            <w:r w:rsidRPr="00A37343">
              <w:rPr>
                <w:rFonts w:eastAsia="Calibri"/>
                <w:color w:val="000000" w:themeColor="text1"/>
                <w:szCs w:val="20"/>
              </w:rPr>
              <w:t>№</w:t>
            </w:r>
            <w:r w:rsidR="00B36F06" w:rsidRPr="00A37343">
              <w:rPr>
                <w:rFonts w:eastAsia="Calibri"/>
                <w:color w:val="000000" w:themeColor="text1"/>
                <w:szCs w:val="20"/>
              </w:rPr>
              <w:t xml:space="preserve"> </w:t>
            </w:r>
            <w:r w:rsidRPr="00A37343">
              <w:rPr>
                <w:rFonts w:eastAsia="Calibri"/>
                <w:color w:val="000000" w:themeColor="text1"/>
                <w:szCs w:val="20"/>
              </w:rPr>
              <w:t>80 от 23.07.2001</w:t>
            </w:r>
          </w:p>
        </w:tc>
        <w:tc>
          <w:tcPr>
            <w:tcW w:w="6804" w:type="dxa"/>
            <w:vAlign w:val="center"/>
          </w:tcPr>
          <w:p w:rsidR="004C18D3" w:rsidRPr="00A37343" w:rsidRDefault="004C18D3" w:rsidP="00DF52F6">
            <w:pPr>
              <w:tabs>
                <w:tab w:val="left" w:pos="0"/>
              </w:tabs>
              <w:contextualSpacing/>
              <w:rPr>
                <w:rFonts w:ascii="Times New Roman" w:eastAsia="Calibri" w:hAnsi="Times New Roman"/>
                <w:color w:val="000000" w:themeColor="text1"/>
                <w:sz w:val="20"/>
                <w:szCs w:val="20"/>
              </w:rPr>
            </w:pPr>
            <w:r w:rsidRPr="00A37343">
              <w:rPr>
                <w:rFonts w:ascii="Times New Roman" w:eastAsia="Calibri" w:hAnsi="Times New Roman"/>
                <w:color w:val="000000" w:themeColor="text1"/>
                <w:sz w:val="20"/>
                <w:szCs w:val="20"/>
              </w:rPr>
              <w:t xml:space="preserve">Постановление Госстроя РФ «СНиП 12-03-2001 </w:t>
            </w:r>
            <w:r w:rsidR="00DF52F6" w:rsidRPr="00A37343">
              <w:rPr>
                <w:rFonts w:ascii="Times New Roman" w:eastAsia="Calibri" w:hAnsi="Times New Roman"/>
                <w:color w:val="000000" w:themeColor="text1"/>
                <w:sz w:val="20"/>
                <w:szCs w:val="20"/>
              </w:rPr>
              <w:t>«</w:t>
            </w:r>
            <w:r w:rsidRPr="00A37343">
              <w:rPr>
                <w:rFonts w:ascii="Times New Roman" w:eastAsia="Calibri" w:hAnsi="Times New Roman"/>
                <w:color w:val="000000" w:themeColor="text1"/>
                <w:sz w:val="20"/>
                <w:szCs w:val="20"/>
              </w:rPr>
              <w:t>Безопасность труда в строительс</w:t>
            </w:r>
            <w:r w:rsidR="00DF52F6" w:rsidRPr="00A37343">
              <w:rPr>
                <w:rFonts w:ascii="Times New Roman" w:eastAsia="Calibri" w:hAnsi="Times New Roman"/>
                <w:color w:val="000000" w:themeColor="text1"/>
                <w:sz w:val="20"/>
                <w:szCs w:val="20"/>
              </w:rPr>
              <w:t>тве. Часть 1. Общие требования»</w:t>
            </w:r>
          </w:p>
        </w:tc>
      </w:tr>
      <w:tr w:rsidR="00C925FF" w:rsidRPr="00A37343" w:rsidTr="00185E73">
        <w:trPr>
          <w:cantSplit/>
          <w:trHeight w:val="284"/>
        </w:trPr>
        <w:tc>
          <w:tcPr>
            <w:tcW w:w="426" w:type="dxa"/>
            <w:vAlign w:val="center"/>
          </w:tcPr>
          <w:p w:rsidR="004C18D3" w:rsidRPr="00A37343" w:rsidRDefault="00E03288" w:rsidP="00AF19E2">
            <w:pPr>
              <w:pStyle w:val="m4"/>
              <w:jc w:val="center"/>
              <w:rPr>
                <w:color w:val="000000" w:themeColor="text1"/>
              </w:rPr>
            </w:pPr>
            <w:r w:rsidRPr="00A37343">
              <w:rPr>
                <w:color w:val="000000" w:themeColor="text1"/>
              </w:rPr>
              <w:t>4</w:t>
            </w:r>
          </w:p>
        </w:tc>
        <w:tc>
          <w:tcPr>
            <w:tcW w:w="2835" w:type="dxa"/>
            <w:vAlign w:val="center"/>
          </w:tcPr>
          <w:p w:rsidR="004C18D3" w:rsidRPr="00A37343" w:rsidRDefault="002F111B" w:rsidP="004C18D3">
            <w:pPr>
              <w:pStyle w:val="m4"/>
              <w:rPr>
                <w:rFonts w:ascii="Calibri" w:hAnsi="Calibri"/>
                <w:color w:val="000000" w:themeColor="text1"/>
                <w:szCs w:val="20"/>
              </w:rPr>
            </w:pPr>
            <w:r w:rsidRPr="00A37343">
              <w:rPr>
                <w:color w:val="000000" w:themeColor="text1"/>
                <w:szCs w:val="20"/>
              </w:rPr>
              <w:t>№</w:t>
            </w:r>
            <w:r w:rsidR="004C18D3" w:rsidRPr="00A37343">
              <w:rPr>
                <w:color w:val="000000" w:themeColor="text1"/>
                <w:szCs w:val="20"/>
              </w:rPr>
              <w:t xml:space="preserve"> </w:t>
            </w:r>
            <w:r w:rsidR="00ED54AF" w:rsidRPr="00A37343">
              <w:rPr>
                <w:color w:val="000000" w:themeColor="text1"/>
                <w:szCs w:val="20"/>
              </w:rPr>
              <w:t>883</w:t>
            </w:r>
            <w:r w:rsidR="004C18D3" w:rsidRPr="00A37343">
              <w:rPr>
                <w:color w:val="000000" w:themeColor="text1"/>
                <w:szCs w:val="20"/>
              </w:rPr>
              <w:t xml:space="preserve">н от </w:t>
            </w:r>
            <w:r w:rsidR="00ED54AF" w:rsidRPr="00A37343">
              <w:rPr>
                <w:color w:val="000000" w:themeColor="text1"/>
                <w:szCs w:val="20"/>
              </w:rPr>
              <w:t>11</w:t>
            </w:r>
            <w:r w:rsidR="004C18D3" w:rsidRPr="00A37343">
              <w:rPr>
                <w:color w:val="000000" w:themeColor="text1"/>
                <w:szCs w:val="20"/>
              </w:rPr>
              <w:t>.</w:t>
            </w:r>
            <w:r w:rsidR="00ED54AF" w:rsidRPr="00A37343">
              <w:rPr>
                <w:color w:val="000000" w:themeColor="text1"/>
                <w:szCs w:val="20"/>
              </w:rPr>
              <w:t>12</w:t>
            </w:r>
            <w:r w:rsidR="004C18D3" w:rsidRPr="00A37343">
              <w:rPr>
                <w:color w:val="000000" w:themeColor="text1"/>
                <w:szCs w:val="20"/>
              </w:rPr>
              <w:t>.20</w:t>
            </w:r>
            <w:r w:rsidR="00ED54AF" w:rsidRPr="00A37343">
              <w:rPr>
                <w:color w:val="000000" w:themeColor="text1"/>
                <w:szCs w:val="20"/>
              </w:rPr>
              <w:t>20</w:t>
            </w:r>
          </w:p>
        </w:tc>
        <w:tc>
          <w:tcPr>
            <w:tcW w:w="6804" w:type="dxa"/>
            <w:vAlign w:val="center"/>
          </w:tcPr>
          <w:p w:rsidR="004C18D3" w:rsidRPr="00A37343" w:rsidRDefault="004C18D3" w:rsidP="00DF52F6">
            <w:pPr>
              <w:pStyle w:val="af6"/>
              <w:tabs>
                <w:tab w:val="left" w:pos="0"/>
              </w:tabs>
              <w:ind w:left="0"/>
              <w:rPr>
                <w:rFonts w:ascii="Times New Roman" w:hAnsi="Times New Roman"/>
                <w:color w:val="000000" w:themeColor="text1"/>
                <w:sz w:val="20"/>
                <w:szCs w:val="20"/>
              </w:rPr>
            </w:pPr>
            <w:r w:rsidRPr="00A37343">
              <w:rPr>
                <w:rFonts w:ascii="Times New Roman" w:hAnsi="Times New Roman"/>
                <w:color w:val="000000" w:themeColor="text1"/>
                <w:sz w:val="20"/>
                <w:szCs w:val="20"/>
              </w:rPr>
              <w:t>Приказ Минтруда и соцзащиты РФ «Правила п</w:t>
            </w:r>
            <w:r w:rsidR="00DF52F6" w:rsidRPr="00A37343">
              <w:rPr>
                <w:rFonts w:ascii="Times New Roman" w:hAnsi="Times New Roman"/>
                <w:color w:val="000000" w:themeColor="text1"/>
                <w:sz w:val="20"/>
                <w:szCs w:val="20"/>
              </w:rPr>
              <w:t xml:space="preserve">о охране труда </w:t>
            </w:r>
            <w:r w:rsidR="00ED54AF" w:rsidRPr="00A37343">
              <w:rPr>
                <w:rFonts w:ascii="Times New Roman" w:hAnsi="Times New Roman"/>
                <w:color w:val="000000" w:themeColor="text1"/>
                <w:sz w:val="20"/>
                <w:szCs w:val="20"/>
              </w:rPr>
              <w:t>при</w:t>
            </w:r>
            <w:r w:rsidR="00DF52F6" w:rsidRPr="00A37343">
              <w:rPr>
                <w:rFonts w:ascii="Times New Roman" w:hAnsi="Times New Roman"/>
                <w:color w:val="000000" w:themeColor="text1"/>
                <w:sz w:val="20"/>
                <w:szCs w:val="20"/>
              </w:rPr>
              <w:t xml:space="preserve"> строительстве</w:t>
            </w:r>
            <w:r w:rsidR="00ED54AF" w:rsidRPr="00A37343">
              <w:rPr>
                <w:rFonts w:ascii="Times New Roman" w:hAnsi="Times New Roman"/>
                <w:color w:val="000000" w:themeColor="text1"/>
                <w:sz w:val="20"/>
                <w:szCs w:val="20"/>
              </w:rPr>
              <w:t>, реконструкции и ремонте</w:t>
            </w:r>
            <w:r w:rsidR="00DF52F6" w:rsidRPr="00A37343">
              <w:rPr>
                <w:rFonts w:ascii="Times New Roman" w:hAnsi="Times New Roman"/>
                <w:color w:val="000000" w:themeColor="text1"/>
                <w:sz w:val="20"/>
                <w:szCs w:val="20"/>
              </w:rPr>
              <w:t>»</w:t>
            </w:r>
          </w:p>
        </w:tc>
      </w:tr>
      <w:tr w:rsidR="00C925FF" w:rsidRPr="00A37343" w:rsidTr="00185E73">
        <w:trPr>
          <w:cantSplit/>
          <w:trHeight w:val="284"/>
        </w:trPr>
        <w:tc>
          <w:tcPr>
            <w:tcW w:w="426" w:type="dxa"/>
            <w:vAlign w:val="center"/>
          </w:tcPr>
          <w:p w:rsidR="004C18D3" w:rsidRPr="00A37343" w:rsidRDefault="00E03288" w:rsidP="00AF19E2">
            <w:pPr>
              <w:pStyle w:val="m4"/>
              <w:jc w:val="center"/>
              <w:rPr>
                <w:color w:val="000000" w:themeColor="text1"/>
              </w:rPr>
            </w:pPr>
            <w:r w:rsidRPr="00A37343">
              <w:rPr>
                <w:color w:val="000000" w:themeColor="text1"/>
              </w:rPr>
              <w:t>5</w:t>
            </w:r>
          </w:p>
        </w:tc>
        <w:tc>
          <w:tcPr>
            <w:tcW w:w="2835" w:type="dxa"/>
            <w:vAlign w:val="center"/>
          </w:tcPr>
          <w:p w:rsidR="004C18D3" w:rsidRPr="00A37343" w:rsidRDefault="002F111B" w:rsidP="004C18D3">
            <w:pPr>
              <w:pStyle w:val="m4"/>
              <w:rPr>
                <w:rFonts w:ascii="Calibri" w:hAnsi="Calibri"/>
                <w:color w:val="000000" w:themeColor="text1"/>
                <w:szCs w:val="20"/>
              </w:rPr>
            </w:pPr>
            <w:r w:rsidRPr="00A37343">
              <w:rPr>
                <w:color w:val="000000" w:themeColor="text1"/>
                <w:szCs w:val="20"/>
              </w:rPr>
              <w:t>№</w:t>
            </w:r>
            <w:r w:rsidR="004C18D3" w:rsidRPr="00A37343">
              <w:rPr>
                <w:color w:val="000000" w:themeColor="text1"/>
                <w:szCs w:val="20"/>
              </w:rPr>
              <w:t xml:space="preserve"> 1013 от 25.10.2017 </w:t>
            </w:r>
          </w:p>
        </w:tc>
        <w:tc>
          <w:tcPr>
            <w:tcW w:w="6804" w:type="dxa"/>
            <w:vAlign w:val="center"/>
          </w:tcPr>
          <w:p w:rsidR="004C18D3" w:rsidRPr="00A37343" w:rsidRDefault="004C18D3" w:rsidP="00DF52F6">
            <w:pPr>
              <w:pStyle w:val="af6"/>
              <w:tabs>
                <w:tab w:val="left" w:pos="0"/>
              </w:tabs>
              <w:ind w:left="0"/>
              <w:rPr>
                <w:rFonts w:ascii="Times New Roman" w:hAnsi="Times New Roman"/>
                <w:color w:val="000000" w:themeColor="text1"/>
                <w:sz w:val="20"/>
                <w:szCs w:val="20"/>
              </w:rPr>
            </w:pPr>
            <w:r w:rsidRPr="00A37343">
              <w:rPr>
                <w:rFonts w:ascii="Times New Roman" w:hAnsi="Times New Roman"/>
                <w:color w:val="000000" w:themeColor="text1"/>
                <w:sz w:val="20"/>
                <w:szCs w:val="20"/>
              </w:rPr>
              <w:t>Прик</w:t>
            </w:r>
            <w:r w:rsidR="00DF52F6" w:rsidRPr="00A37343">
              <w:rPr>
                <w:rFonts w:ascii="Times New Roman" w:hAnsi="Times New Roman"/>
                <w:color w:val="000000" w:themeColor="text1"/>
                <w:sz w:val="20"/>
                <w:szCs w:val="20"/>
              </w:rPr>
              <w:t>аз Минэнерго России «</w:t>
            </w:r>
            <w:r w:rsidRPr="00A37343">
              <w:rPr>
                <w:rFonts w:ascii="Times New Roman" w:hAnsi="Times New Roman"/>
                <w:color w:val="000000" w:themeColor="text1"/>
                <w:sz w:val="20"/>
                <w:szCs w:val="20"/>
              </w:rPr>
              <w:t>Об утверждении требований к обеспечению надежности электроэнергетических систем, надежности и безопасности объектов электроэнергетики</w:t>
            </w:r>
            <w:r w:rsidR="00DF52F6" w:rsidRPr="00A37343">
              <w:rPr>
                <w:rFonts w:ascii="Times New Roman" w:hAnsi="Times New Roman"/>
                <w:color w:val="000000" w:themeColor="text1"/>
                <w:sz w:val="20"/>
                <w:szCs w:val="20"/>
              </w:rPr>
              <w:t xml:space="preserve"> и энергопринимающих установок «</w:t>
            </w:r>
            <w:r w:rsidRPr="00A37343">
              <w:rPr>
                <w:rFonts w:ascii="Times New Roman" w:hAnsi="Times New Roman"/>
                <w:color w:val="000000" w:themeColor="text1"/>
                <w:sz w:val="20"/>
                <w:szCs w:val="20"/>
              </w:rPr>
              <w:t>Правила организации технического обслуживания и ремонта объектов элект</w:t>
            </w:r>
            <w:r w:rsidR="00DF52F6" w:rsidRPr="00A37343">
              <w:rPr>
                <w:rFonts w:ascii="Times New Roman" w:hAnsi="Times New Roman"/>
                <w:color w:val="000000" w:themeColor="text1"/>
                <w:sz w:val="20"/>
                <w:szCs w:val="20"/>
              </w:rPr>
              <w:t>роэнергетики».</w:t>
            </w:r>
          </w:p>
        </w:tc>
      </w:tr>
      <w:tr w:rsidR="00C925FF" w:rsidRPr="00A37343" w:rsidTr="00185E73">
        <w:trPr>
          <w:cantSplit/>
          <w:trHeight w:val="284"/>
        </w:trPr>
        <w:tc>
          <w:tcPr>
            <w:tcW w:w="426" w:type="dxa"/>
            <w:vAlign w:val="center"/>
          </w:tcPr>
          <w:p w:rsidR="004C18D3" w:rsidRPr="00A37343" w:rsidRDefault="00E03288" w:rsidP="00AF19E2">
            <w:pPr>
              <w:pStyle w:val="m4"/>
              <w:jc w:val="center"/>
              <w:rPr>
                <w:color w:val="000000" w:themeColor="text1"/>
              </w:rPr>
            </w:pPr>
            <w:r w:rsidRPr="00A37343">
              <w:rPr>
                <w:color w:val="000000" w:themeColor="text1"/>
              </w:rPr>
              <w:t>6</w:t>
            </w:r>
          </w:p>
        </w:tc>
        <w:tc>
          <w:tcPr>
            <w:tcW w:w="2835" w:type="dxa"/>
            <w:vAlign w:val="center"/>
          </w:tcPr>
          <w:p w:rsidR="004C18D3" w:rsidRPr="00A37343" w:rsidRDefault="002F111B" w:rsidP="004C18D3">
            <w:pPr>
              <w:pStyle w:val="m4"/>
              <w:rPr>
                <w:rFonts w:ascii="Calibri" w:hAnsi="Calibri"/>
                <w:color w:val="000000" w:themeColor="text1"/>
                <w:szCs w:val="20"/>
              </w:rPr>
            </w:pPr>
            <w:r w:rsidRPr="00A37343">
              <w:rPr>
                <w:color w:val="000000" w:themeColor="text1"/>
                <w:szCs w:val="20"/>
              </w:rPr>
              <w:t>№</w:t>
            </w:r>
            <w:r w:rsidR="004C18D3" w:rsidRPr="00A37343">
              <w:rPr>
                <w:color w:val="000000" w:themeColor="text1"/>
                <w:szCs w:val="20"/>
              </w:rPr>
              <w:t xml:space="preserve"> 624 от 30.12.2009 </w:t>
            </w:r>
          </w:p>
        </w:tc>
        <w:tc>
          <w:tcPr>
            <w:tcW w:w="6804" w:type="dxa"/>
            <w:vAlign w:val="center"/>
          </w:tcPr>
          <w:p w:rsidR="004C18D3" w:rsidRPr="00A37343" w:rsidRDefault="004C18D3" w:rsidP="00352D32">
            <w:pPr>
              <w:pStyle w:val="af6"/>
              <w:tabs>
                <w:tab w:val="left" w:pos="0"/>
              </w:tabs>
              <w:ind w:left="0"/>
              <w:rPr>
                <w:rFonts w:ascii="Times New Roman" w:hAnsi="Times New Roman"/>
                <w:color w:val="000000" w:themeColor="text1"/>
                <w:sz w:val="20"/>
                <w:szCs w:val="20"/>
              </w:rPr>
            </w:pPr>
            <w:r w:rsidRPr="00A37343">
              <w:rPr>
                <w:rFonts w:ascii="Times New Roman" w:hAnsi="Times New Roman"/>
                <w:color w:val="000000" w:themeColor="text1"/>
                <w:sz w:val="20"/>
                <w:szCs w:val="20"/>
              </w:rPr>
              <w:t xml:space="preserve">Приказ Минрегиона РФ (ред. от 14.11.2011) </w:t>
            </w:r>
            <w:r w:rsidR="00352D32" w:rsidRPr="00A37343">
              <w:rPr>
                <w:rFonts w:ascii="Times New Roman" w:hAnsi="Times New Roman"/>
                <w:color w:val="000000" w:themeColor="text1"/>
                <w:sz w:val="20"/>
                <w:szCs w:val="20"/>
              </w:rPr>
              <w:t>«</w:t>
            </w:r>
            <w:r w:rsidRPr="00A37343">
              <w:rPr>
                <w:rFonts w:ascii="Times New Roman" w:hAnsi="Times New Roman"/>
                <w:color w:val="000000" w:themeColor="text1"/>
                <w:sz w:val="20"/>
                <w:szCs w:val="20"/>
              </w:rPr>
              <w: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w:t>
            </w:r>
            <w:r w:rsidR="00352D32" w:rsidRPr="00A37343">
              <w:rPr>
                <w:rFonts w:ascii="Times New Roman" w:hAnsi="Times New Roman"/>
                <w:color w:val="000000" w:themeColor="text1"/>
                <w:sz w:val="20"/>
                <w:szCs w:val="20"/>
              </w:rPr>
              <w:t>ов капитального строительства»</w:t>
            </w:r>
            <w:r w:rsidR="00DF52F6" w:rsidRPr="00A37343">
              <w:rPr>
                <w:rFonts w:ascii="Times New Roman" w:hAnsi="Times New Roman"/>
                <w:color w:val="000000" w:themeColor="text1"/>
                <w:sz w:val="20"/>
                <w:szCs w:val="20"/>
              </w:rPr>
              <w:t>.</w:t>
            </w:r>
          </w:p>
        </w:tc>
      </w:tr>
      <w:tr w:rsidR="00C925FF" w:rsidRPr="00A37343" w:rsidTr="00185E73">
        <w:trPr>
          <w:cantSplit/>
          <w:trHeight w:val="284"/>
        </w:trPr>
        <w:tc>
          <w:tcPr>
            <w:tcW w:w="426" w:type="dxa"/>
            <w:vAlign w:val="center"/>
          </w:tcPr>
          <w:p w:rsidR="004C18D3" w:rsidRPr="00A37343" w:rsidRDefault="00E03288" w:rsidP="00AF19E2">
            <w:pPr>
              <w:pStyle w:val="m4"/>
              <w:jc w:val="center"/>
              <w:rPr>
                <w:color w:val="000000" w:themeColor="text1"/>
              </w:rPr>
            </w:pPr>
            <w:r w:rsidRPr="00A37343">
              <w:rPr>
                <w:color w:val="000000" w:themeColor="text1"/>
              </w:rPr>
              <w:lastRenderedPageBreak/>
              <w:t>7</w:t>
            </w:r>
          </w:p>
        </w:tc>
        <w:tc>
          <w:tcPr>
            <w:tcW w:w="2835" w:type="dxa"/>
            <w:vAlign w:val="center"/>
          </w:tcPr>
          <w:p w:rsidR="004C18D3" w:rsidRPr="00A37343" w:rsidRDefault="00BB2DB5" w:rsidP="00AF19E2">
            <w:pPr>
              <w:pStyle w:val="m4"/>
              <w:rPr>
                <w:rFonts w:ascii="Calibri" w:hAnsi="Calibri"/>
                <w:color w:val="000000" w:themeColor="text1"/>
                <w:szCs w:val="20"/>
              </w:rPr>
            </w:pPr>
            <w:r w:rsidRPr="00A37343">
              <w:rPr>
                <w:rFonts w:eastAsia="Calibri"/>
                <w:color w:val="000000" w:themeColor="text1"/>
                <w:szCs w:val="20"/>
              </w:rPr>
              <w:t>СО 34.04.181-2003 от 25.12.2003</w:t>
            </w:r>
          </w:p>
        </w:tc>
        <w:tc>
          <w:tcPr>
            <w:tcW w:w="6804" w:type="dxa"/>
            <w:vAlign w:val="center"/>
          </w:tcPr>
          <w:p w:rsidR="004C18D3" w:rsidRPr="00A37343" w:rsidRDefault="00BB2DB5" w:rsidP="00352D32">
            <w:pPr>
              <w:tabs>
                <w:tab w:val="left" w:pos="0"/>
              </w:tabs>
              <w:contextualSpacing/>
              <w:rPr>
                <w:rFonts w:ascii="Times New Roman" w:hAnsi="Times New Roman"/>
                <w:color w:val="000000" w:themeColor="text1"/>
                <w:sz w:val="20"/>
                <w:szCs w:val="20"/>
              </w:rPr>
            </w:pPr>
            <w:r w:rsidRPr="00A37343">
              <w:rPr>
                <w:rFonts w:ascii="Times New Roman" w:eastAsia="Calibri" w:hAnsi="Times New Roman"/>
                <w:color w:val="000000" w:themeColor="text1"/>
                <w:sz w:val="20"/>
                <w:szCs w:val="20"/>
              </w:rPr>
              <w:t>«</w:t>
            </w:r>
            <w:r w:rsidR="004C18D3" w:rsidRPr="00A37343">
              <w:rPr>
                <w:rFonts w:ascii="Times New Roman" w:eastAsia="Calibri" w:hAnsi="Times New Roman"/>
                <w:color w:val="000000" w:themeColor="text1"/>
                <w:sz w:val="20"/>
                <w:szCs w:val="20"/>
              </w:rPr>
              <w:t>Правила организации технического обслуживания и ремонта оборудования, зданий и сооружений электростанций и сетей</w:t>
            </w:r>
            <w:r w:rsidRPr="00A37343">
              <w:rPr>
                <w:rFonts w:ascii="Times New Roman" w:eastAsia="Calibri" w:hAnsi="Times New Roman"/>
                <w:color w:val="000000" w:themeColor="text1"/>
                <w:sz w:val="20"/>
                <w:szCs w:val="20"/>
              </w:rPr>
              <w:t>»</w:t>
            </w:r>
            <w:r w:rsidR="004C18D3" w:rsidRPr="00A37343">
              <w:rPr>
                <w:rFonts w:ascii="Times New Roman" w:eastAsia="Calibri" w:hAnsi="Times New Roman"/>
                <w:color w:val="000000" w:themeColor="text1"/>
                <w:sz w:val="20"/>
                <w:szCs w:val="20"/>
              </w:rPr>
              <w:t>. Утвержд</w:t>
            </w:r>
            <w:r w:rsidR="00352D32" w:rsidRPr="00A37343">
              <w:rPr>
                <w:rFonts w:ascii="Times New Roman" w:eastAsia="Calibri" w:hAnsi="Times New Roman"/>
                <w:color w:val="000000" w:themeColor="text1"/>
                <w:sz w:val="20"/>
                <w:szCs w:val="20"/>
              </w:rPr>
              <w:t>ено ОАО РАО «ЕЭС России»</w:t>
            </w:r>
            <w:r w:rsidR="004C18D3" w:rsidRPr="00A37343">
              <w:rPr>
                <w:rFonts w:ascii="Times New Roman" w:eastAsia="Calibri" w:hAnsi="Times New Roman"/>
                <w:color w:val="000000" w:themeColor="text1"/>
                <w:sz w:val="20"/>
                <w:szCs w:val="20"/>
              </w:rPr>
              <w:t xml:space="preserve"> Заместитель Председателя Правления В.П. Воронин.</w:t>
            </w:r>
          </w:p>
        </w:tc>
      </w:tr>
      <w:tr w:rsidR="00C925FF" w:rsidRPr="00A37343" w:rsidTr="00185E73">
        <w:trPr>
          <w:cantSplit/>
          <w:trHeight w:val="284"/>
        </w:trPr>
        <w:tc>
          <w:tcPr>
            <w:tcW w:w="426" w:type="dxa"/>
            <w:vAlign w:val="center"/>
          </w:tcPr>
          <w:p w:rsidR="004C18D3" w:rsidRPr="00A37343" w:rsidRDefault="00E03288" w:rsidP="00AF19E2">
            <w:pPr>
              <w:pStyle w:val="m4"/>
              <w:jc w:val="center"/>
              <w:rPr>
                <w:color w:val="000000" w:themeColor="text1"/>
              </w:rPr>
            </w:pPr>
            <w:r w:rsidRPr="00A37343">
              <w:rPr>
                <w:color w:val="000000" w:themeColor="text1"/>
              </w:rPr>
              <w:t>8</w:t>
            </w:r>
          </w:p>
        </w:tc>
        <w:tc>
          <w:tcPr>
            <w:tcW w:w="2835" w:type="dxa"/>
            <w:vAlign w:val="center"/>
          </w:tcPr>
          <w:p w:rsidR="004C18D3" w:rsidRPr="00A37343" w:rsidRDefault="00BB2DB5" w:rsidP="00AF19E2">
            <w:pPr>
              <w:pStyle w:val="m4"/>
              <w:rPr>
                <w:rFonts w:ascii="Calibri" w:hAnsi="Calibri"/>
                <w:color w:val="000000" w:themeColor="text1"/>
                <w:szCs w:val="20"/>
              </w:rPr>
            </w:pPr>
            <w:r w:rsidRPr="00A37343">
              <w:rPr>
                <w:color w:val="000000" w:themeColor="text1"/>
                <w:szCs w:val="20"/>
              </w:rPr>
              <w:t>РД 34.03.284-96 от 25.04.1996</w:t>
            </w:r>
          </w:p>
        </w:tc>
        <w:tc>
          <w:tcPr>
            <w:tcW w:w="6804" w:type="dxa"/>
            <w:vAlign w:val="center"/>
          </w:tcPr>
          <w:p w:rsidR="004C18D3" w:rsidRPr="00A37343" w:rsidRDefault="004C18D3" w:rsidP="00D04476">
            <w:pPr>
              <w:pStyle w:val="m4"/>
              <w:rPr>
                <w:rFonts w:ascii="Calibri" w:hAnsi="Calibri"/>
                <w:color w:val="000000" w:themeColor="text1"/>
                <w:szCs w:val="20"/>
              </w:rPr>
            </w:pPr>
            <w:r w:rsidRPr="00A37343">
              <w:rPr>
                <w:color w:val="000000" w:themeColor="text1"/>
                <w:szCs w:val="20"/>
              </w:rPr>
              <w:t>Инструкция по организации и производс</w:t>
            </w:r>
            <w:r w:rsidR="00BB2DB5" w:rsidRPr="00A37343">
              <w:rPr>
                <w:color w:val="000000" w:themeColor="text1"/>
                <w:szCs w:val="20"/>
              </w:rPr>
              <w:t>тву работ повышенной опасности. У</w:t>
            </w:r>
            <w:r w:rsidRPr="00A37343">
              <w:rPr>
                <w:color w:val="000000" w:themeColor="text1"/>
                <w:szCs w:val="20"/>
              </w:rPr>
              <w:t>тв</w:t>
            </w:r>
            <w:r w:rsidR="00BB2DB5" w:rsidRPr="00A37343">
              <w:rPr>
                <w:color w:val="000000" w:themeColor="text1"/>
                <w:szCs w:val="20"/>
              </w:rPr>
              <w:t xml:space="preserve">ерждено РАО </w:t>
            </w:r>
            <w:r w:rsidR="00D04476" w:rsidRPr="00A37343">
              <w:rPr>
                <w:color w:val="000000" w:themeColor="text1"/>
                <w:szCs w:val="20"/>
              </w:rPr>
              <w:t>«</w:t>
            </w:r>
            <w:r w:rsidR="00BB2DB5" w:rsidRPr="00A37343">
              <w:rPr>
                <w:color w:val="000000" w:themeColor="text1"/>
                <w:szCs w:val="20"/>
              </w:rPr>
              <w:t>ЕЭС России</w:t>
            </w:r>
            <w:r w:rsidR="00D04476" w:rsidRPr="00A37343">
              <w:rPr>
                <w:color w:val="000000" w:themeColor="text1"/>
                <w:szCs w:val="20"/>
              </w:rPr>
              <w:t>»</w:t>
            </w:r>
            <w:r w:rsidR="00BB2DB5" w:rsidRPr="00A37343">
              <w:rPr>
                <w:color w:val="000000" w:themeColor="text1"/>
                <w:szCs w:val="20"/>
              </w:rPr>
              <w:t>.</w:t>
            </w:r>
          </w:p>
        </w:tc>
      </w:tr>
      <w:tr w:rsidR="00C925FF" w:rsidRPr="00A37343" w:rsidTr="00185E73">
        <w:trPr>
          <w:cantSplit/>
          <w:trHeight w:val="284"/>
        </w:trPr>
        <w:tc>
          <w:tcPr>
            <w:tcW w:w="426" w:type="dxa"/>
            <w:vAlign w:val="center"/>
          </w:tcPr>
          <w:p w:rsidR="004C18D3" w:rsidRPr="00A37343" w:rsidRDefault="00E03288" w:rsidP="00AF19E2">
            <w:pPr>
              <w:pStyle w:val="m4"/>
              <w:jc w:val="center"/>
              <w:rPr>
                <w:color w:val="000000" w:themeColor="text1"/>
              </w:rPr>
            </w:pPr>
            <w:r w:rsidRPr="00A37343">
              <w:rPr>
                <w:color w:val="000000" w:themeColor="text1"/>
              </w:rPr>
              <w:t>9</w:t>
            </w:r>
          </w:p>
        </w:tc>
        <w:tc>
          <w:tcPr>
            <w:tcW w:w="2835" w:type="dxa"/>
            <w:vAlign w:val="center"/>
          </w:tcPr>
          <w:p w:rsidR="004C18D3" w:rsidRPr="00A37343" w:rsidRDefault="00BB2DB5" w:rsidP="00AF19E2">
            <w:pPr>
              <w:pStyle w:val="m4"/>
              <w:rPr>
                <w:rFonts w:ascii="Calibri" w:hAnsi="Calibri"/>
                <w:color w:val="000000" w:themeColor="text1"/>
                <w:szCs w:val="20"/>
              </w:rPr>
            </w:pPr>
            <w:r w:rsidRPr="00A37343">
              <w:rPr>
                <w:color w:val="000000" w:themeColor="text1"/>
                <w:szCs w:val="20"/>
              </w:rPr>
              <w:t>СТО 70238424.27.100.017-2009 от 30.09.2009</w:t>
            </w:r>
          </w:p>
        </w:tc>
        <w:tc>
          <w:tcPr>
            <w:tcW w:w="6804" w:type="dxa"/>
            <w:vAlign w:val="center"/>
          </w:tcPr>
          <w:p w:rsidR="004C18D3" w:rsidRPr="00A37343" w:rsidRDefault="004C18D3" w:rsidP="00352D32">
            <w:pPr>
              <w:tabs>
                <w:tab w:val="left" w:pos="0"/>
              </w:tabs>
              <w:contextualSpacing/>
              <w:rPr>
                <w:rFonts w:ascii="Times New Roman" w:hAnsi="Times New Roman"/>
                <w:color w:val="000000" w:themeColor="text1"/>
                <w:sz w:val="20"/>
                <w:szCs w:val="20"/>
              </w:rPr>
            </w:pPr>
            <w:r w:rsidRPr="00A37343">
              <w:rPr>
                <w:rFonts w:ascii="Times New Roman" w:hAnsi="Times New Roman"/>
                <w:color w:val="000000" w:themeColor="text1"/>
                <w:sz w:val="20"/>
                <w:szCs w:val="20"/>
              </w:rPr>
              <w:t>Тепловые электростанции. Ремонт и техническое обслуживание оборудования, зданий и сооружений. Организация производственных</w:t>
            </w:r>
            <w:r w:rsidR="00BB2DB5" w:rsidRPr="00A37343">
              <w:rPr>
                <w:rFonts w:ascii="Times New Roman" w:hAnsi="Times New Roman"/>
                <w:color w:val="000000" w:themeColor="text1"/>
                <w:sz w:val="20"/>
                <w:szCs w:val="20"/>
              </w:rPr>
              <w:t xml:space="preserve"> процессов. Нормы и требования</w:t>
            </w:r>
            <w:r w:rsidR="00352D32" w:rsidRPr="00A37343">
              <w:rPr>
                <w:rFonts w:ascii="Times New Roman" w:hAnsi="Times New Roman"/>
                <w:color w:val="000000" w:themeColor="text1"/>
                <w:sz w:val="20"/>
                <w:szCs w:val="20"/>
              </w:rPr>
              <w:t>.</w:t>
            </w:r>
          </w:p>
        </w:tc>
      </w:tr>
      <w:tr w:rsidR="00C925FF" w:rsidRPr="00A37343" w:rsidTr="00185E73">
        <w:trPr>
          <w:cantSplit/>
          <w:trHeight w:val="284"/>
        </w:trPr>
        <w:tc>
          <w:tcPr>
            <w:tcW w:w="426" w:type="dxa"/>
            <w:vAlign w:val="center"/>
          </w:tcPr>
          <w:p w:rsidR="004C18D3" w:rsidRPr="00A37343" w:rsidRDefault="00BB2DB5" w:rsidP="00AF19E2">
            <w:pPr>
              <w:pStyle w:val="m4"/>
              <w:jc w:val="center"/>
              <w:rPr>
                <w:color w:val="000000" w:themeColor="text1"/>
              </w:rPr>
            </w:pPr>
            <w:r w:rsidRPr="00A37343">
              <w:rPr>
                <w:color w:val="000000" w:themeColor="text1"/>
              </w:rPr>
              <w:t>1</w:t>
            </w:r>
            <w:r w:rsidR="00E03288" w:rsidRPr="00A37343">
              <w:rPr>
                <w:color w:val="000000" w:themeColor="text1"/>
              </w:rPr>
              <w:t>0</w:t>
            </w:r>
          </w:p>
        </w:tc>
        <w:tc>
          <w:tcPr>
            <w:tcW w:w="2835" w:type="dxa"/>
            <w:vAlign w:val="center"/>
          </w:tcPr>
          <w:p w:rsidR="004C18D3" w:rsidRPr="00A37343" w:rsidRDefault="002F111B" w:rsidP="00BB2DB5">
            <w:pPr>
              <w:pStyle w:val="m4"/>
              <w:rPr>
                <w:rFonts w:ascii="Calibri" w:hAnsi="Calibri"/>
                <w:color w:val="000000" w:themeColor="text1"/>
                <w:szCs w:val="20"/>
              </w:rPr>
            </w:pPr>
            <w:r w:rsidRPr="00A37343">
              <w:rPr>
                <w:szCs w:val="20"/>
              </w:rPr>
              <w:t xml:space="preserve">№ </w:t>
            </w:r>
            <w:r w:rsidR="005E4FCA" w:rsidRPr="00A37343">
              <w:rPr>
                <w:szCs w:val="20"/>
              </w:rPr>
              <w:t>1479</w:t>
            </w:r>
            <w:r w:rsidRPr="00A37343">
              <w:rPr>
                <w:szCs w:val="20"/>
              </w:rPr>
              <w:t xml:space="preserve"> от </w:t>
            </w:r>
            <w:r w:rsidR="005E4FCA" w:rsidRPr="00A37343">
              <w:rPr>
                <w:szCs w:val="20"/>
              </w:rPr>
              <w:t>16</w:t>
            </w:r>
            <w:r w:rsidRPr="00A37343">
              <w:rPr>
                <w:szCs w:val="20"/>
              </w:rPr>
              <w:t>.0</w:t>
            </w:r>
            <w:r w:rsidR="005E4FCA" w:rsidRPr="00A37343">
              <w:rPr>
                <w:szCs w:val="20"/>
              </w:rPr>
              <w:t>9</w:t>
            </w:r>
            <w:r w:rsidRPr="00A37343">
              <w:rPr>
                <w:szCs w:val="20"/>
              </w:rPr>
              <w:t>.202</w:t>
            </w:r>
            <w:r w:rsidR="005E4FCA" w:rsidRPr="00A37343">
              <w:rPr>
                <w:szCs w:val="20"/>
              </w:rPr>
              <w:t>0</w:t>
            </w:r>
            <w:r w:rsidR="00BB2DB5" w:rsidRPr="00A37343">
              <w:rPr>
                <w:szCs w:val="20"/>
              </w:rPr>
              <w:t xml:space="preserve"> </w:t>
            </w:r>
          </w:p>
        </w:tc>
        <w:tc>
          <w:tcPr>
            <w:tcW w:w="6804" w:type="dxa"/>
            <w:vAlign w:val="center"/>
          </w:tcPr>
          <w:p w:rsidR="004C18D3" w:rsidRPr="00A37343" w:rsidRDefault="00ED54AF" w:rsidP="00352D32">
            <w:pPr>
              <w:tabs>
                <w:tab w:val="left" w:pos="0"/>
              </w:tabs>
              <w:contextualSpacing/>
              <w:rPr>
                <w:rFonts w:ascii="Times New Roman" w:hAnsi="Times New Roman"/>
                <w:color w:val="000000" w:themeColor="text1"/>
                <w:sz w:val="20"/>
                <w:szCs w:val="20"/>
              </w:rPr>
            </w:pPr>
            <w:r w:rsidRPr="00A37343">
              <w:rPr>
                <w:rFonts w:ascii="Times New Roman" w:hAnsi="Times New Roman"/>
                <w:color w:val="000000" w:themeColor="text1"/>
                <w:sz w:val="20"/>
                <w:szCs w:val="20"/>
              </w:rPr>
              <w:t>«</w:t>
            </w:r>
            <w:r w:rsidR="002F111B" w:rsidRPr="00A37343">
              <w:rPr>
                <w:rFonts w:ascii="Times New Roman" w:hAnsi="Times New Roman"/>
                <w:color w:val="000000" w:themeColor="text1"/>
                <w:sz w:val="20"/>
                <w:szCs w:val="20"/>
              </w:rPr>
              <w:t xml:space="preserve">Правила </w:t>
            </w:r>
            <w:r w:rsidR="004C18D3" w:rsidRPr="00A37343">
              <w:rPr>
                <w:rFonts w:ascii="Times New Roman" w:hAnsi="Times New Roman"/>
                <w:color w:val="000000" w:themeColor="text1"/>
                <w:sz w:val="20"/>
                <w:szCs w:val="20"/>
              </w:rPr>
              <w:t>противопожарного режима в Российской Федерации». Утверждено Постановлением Прав</w:t>
            </w:r>
            <w:r w:rsidR="00352D32" w:rsidRPr="00A37343">
              <w:rPr>
                <w:rFonts w:ascii="Times New Roman" w:hAnsi="Times New Roman"/>
                <w:color w:val="000000" w:themeColor="text1"/>
                <w:sz w:val="20"/>
                <w:szCs w:val="20"/>
              </w:rPr>
              <w:t>ительства Российской Федерации.</w:t>
            </w:r>
          </w:p>
        </w:tc>
      </w:tr>
      <w:tr w:rsidR="00C925FF" w:rsidRPr="00A37343" w:rsidTr="00185E73">
        <w:trPr>
          <w:cantSplit/>
          <w:trHeight w:val="284"/>
        </w:trPr>
        <w:tc>
          <w:tcPr>
            <w:tcW w:w="426" w:type="dxa"/>
            <w:vAlign w:val="center"/>
          </w:tcPr>
          <w:p w:rsidR="004C18D3" w:rsidRPr="00A37343" w:rsidRDefault="00BB2DB5" w:rsidP="00AF19E2">
            <w:pPr>
              <w:pStyle w:val="m4"/>
              <w:jc w:val="center"/>
              <w:rPr>
                <w:color w:val="000000" w:themeColor="text1"/>
              </w:rPr>
            </w:pPr>
            <w:r w:rsidRPr="00A37343">
              <w:rPr>
                <w:color w:val="000000" w:themeColor="text1"/>
              </w:rPr>
              <w:t>1</w:t>
            </w:r>
            <w:r w:rsidR="00E03288" w:rsidRPr="00A37343">
              <w:rPr>
                <w:color w:val="000000" w:themeColor="text1"/>
              </w:rPr>
              <w:t>1</w:t>
            </w:r>
          </w:p>
        </w:tc>
        <w:tc>
          <w:tcPr>
            <w:tcW w:w="2835" w:type="dxa"/>
            <w:vAlign w:val="center"/>
          </w:tcPr>
          <w:p w:rsidR="004C18D3" w:rsidRPr="00A37343" w:rsidRDefault="00B36F06" w:rsidP="00AF19E2">
            <w:pPr>
              <w:pStyle w:val="m4"/>
              <w:rPr>
                <w:rFonts w:ascii="Calibri" w:hAnsi="Calibri"/>
                <w:color w:val="000000" w:themeColor="text1"/>
                <w:szCs w:val="20"/>
              </w:rPr>
            </w:pPr>
            <w:r w:rsidRPr="00A37343">
              <w:rPr>
                <w:color w:val="000000" w:themeColor="text1"/>
                <w:szCs w:val="20"/>
              </w:rPr>
              <w:t>РД 153-34.0-03.301-00</w:t>
            </w:r>
            <w:r w:rsidR="00BF203D" w:rsidRPr="00A37343">
              <w:rPr>
                <w:color w:val="000000" w:themeColor="text1"/>
                <w:szCs w:val="20"/>
              </w:rPr>
              <w:t xml:space="preserve"> от 09.03.2000</w:t>
            </w:r>
          </w:p>
        </w:tc>
        <w:tc>
          <w:tcPr>
            <w:tcW w:w="6804" w:type="dxa"/>
            <w:vAlign w:val="center"/>
          </w:tcPr>
          <w:p w:rsidR="004C18D3" w:rsidRPr="00A37343" w:rsidRDefault="004C18D3" w:rsidP="00352D32">
            <w:pPr>
              <w:tabs>
                <w:tab w:val="left" w:pos="0"/>
              </w:tabs>
              <w:contextualSpacing/>
              <w:rPr>
                <w:rFonts w:ascii="Times New Roman" w:hAnsi="Times New Roman"/>
                <w:color w:val="000000" w:themeColor="text1"/>
                <w:sz w:val="20"/>
                <w:szCs w:val="20"/>
              </w:rPr>
            </w:pPr>
            <w:r w:rsidRPr="00A37343">
              <w:rPr>
                <w:rFonts w:ascii="Times New Roman" w:hAnsi="Times New Roman"/>
                <w:color w:val="000000" w:themeColor="text1"/>
                <w:sz w:val="20"/>
                <w:szCs w:val="20"/>
              </w:rPr>
              <w:t>Правила пожарной безопасности для энергетических предприятий</w:t>
            </w:r>
            <w:r w:rsidR="00B36F06" w:rsidRPr="00A37343">
              <w:rPr>
                <w:rFonts w:ascii="Times New Roman" w:hAnsi="Times New Roman"/>
                <w:color w:val="000000" w:themeColor="text1"/>
                <w:sz w:val="20"/>
                <w:szCs w:val="20"/>
              </w:rPr>
              <w:t xml:space="preserve"> </w:t>
            </w:r>
            <w:r w:rsidR="00424BC0" w:rsidRPr="00A37343">
              <w:rPr>
                <w:rFonts w:ascii="Times New Roman" w:hAnsi="Times New Roman"/>
                <w:color w:val="000000" w:themeColor="text1"/>
                <w:sz w:val="20"/>
                <w:szCs w:val="20"/>
              </w:rPr>
              <w:t xml:space="preserve">(СО 34.03.301-00), </w:t>
            </w:r>
            <w:r w:rsidR="00B36F06" w:rsidRPr="00A37343">
              <w:rPr>
                <w:rFonts w:ascii="Times New Roman" w:hAnsi="Times New Roman"/>
                <w:color w:val="000000" w:themeColor="text1"/>
                <w:sz w:val="20"/>
                <w:szCs w:val="20"/>
              </w:rPr>
              <w:t>ВППБ 01-02-95*.</w:t>
            </w:r>
            <w:r w:rsidR="00352D32" w:rsidRPr="00A37343">
              <w:rPr>
                <w:rFonts w:ascii="Times New Roman" w:hAnsi="Times New Roman"/>
                <w:color w:val="000000" w:themeColor="text1"/>
                <w:sz w:val="20"/>
                <w:szCs w:val="20"/>
              </w:rPr>
              <w:t xml:space="preserve"> Утвержден</w:t>
            </w:r>
            <w:r w:rsidR="00B36F06" w:rsidRPr="00A37343">
              <w:rPr>
                <w:rFonts w:ascii="Times New Roman" w:hAnsi="Times New Roman"/>
                <w:color w:val="000000" w:themeColor="text1"/>
                <w:sz w:val="20"/>
                <w:szCs w:val="20"/>
              </w:rPr>
              <w:t>ы</w:t>
            </w:r>
            <w:r w:rsidR="00352D32" w:rsidRPr="00A37343">
              <w:rPr>
                <w:rFonts w:ascii="Times New Roman" w:hAnsi="Times New Roman"/>
                <w:color w:val="000000" w:themeColor="text1"/>
                <w:sz w:val="20"/>
                <w:szCs w:val="20"/>
              </w:rPr>
              <w:t xml:space="preserve"> РАО «ЕЭС России»</w:t>
            </w:r>
            <w:r w:rsidR="00B36F06" w:rsidRPr="00A37343">
              <w:rPr>
                <w:rFonts w:ascii="Times New Roman" w:hAnsi="Times New Roman"/>
                <w:color w:val="000000" w:themeColor="text1"/>
                <w:sz w:val="20"/>
                <w:szCs w:val="20"/>
              </w:rPr>
              <w:t>.</w:t>
            </w:r>
          </w:p>
        </w:tc>
      </w:tr>
      <w:tr w:rsidR="00C925FF" w:rsidRPr="00A37343" w:rsidTr="00185E73">
        <w:trPr>
          <w:cantSplit/>
          <w:trHeight w:val="284"/>
        </w:trPr>
        <w:tc>
          <w:tcPr>
            <w:tcW w:w="426" w:type="dxa"/>
            <w:vAlign w:val="center"/>
          </w:tcPr>
          <w:p w:rsidR="00D5207F" w:rsidRPr="00A37343" w:rsidRDefault="00D5207F" w:rsidP="00D5207F">
            <w:pPr>
              <w:pStyle w:val="m4"/>
              <w:jc w:val="center"/>
              <w:rPr>
                <w:color w:val="000000" w:themeColor="text1"/>
              </w:rPr>
            </w:pPr>
            <w:r w:rsidRPr="00A37343">
              <w:rPr>
                <w:color w:val="000000" w:themeColor="text1"/>
              </w:rPr>
              <w:t>12</w:t>
            </w:r>
          </w:p>
        </w:tc>
        <w:tc>
          <w:tcPr>
            <w:tcW w:w="2835" w:type="dxa"/>
            <w:vAlign w:val="center"/>
          </w:tcPr>
          <w:p w:rsidR="00D5207F" w:rsidRPr="00A37343" w:rsidRDefault="00D5207F" w:rsidP="00D5207F">
            <w:pPr>
              <w:pStyle w:val="m4"/>
              <w:rPr>
                <w:rFonts w:ascii="Calibri" w:hAnsi="Calibri"/>
                <w:color w:val="000000" w:themeColor="text1"/>
                <w:szCs w:val="20"/>
              </w:rPr>
            </w:pPr>
            <w:r w:rsidRPr="00A37343">
              <w:rPr>
                <w:color w:val="000000" w:themeColor="text1"/>
                <w:szCs w:val="20"/>
              </w:rPr>
              <w:t>№</w:t>
            </w:r>
            <w:r w:rsidR="00B36F06" w:rsidRPr="00A37343">
              <w:rPr>
                <w:color w:val="000000" w:themeColor="text1"/>
                <w:szCs w:val="20"/>
              </w:rPr>
              <w:t xml:space="preserve"> </w:t>
            </w:r>
            <w:r w:rsidR="00ED54AF" w:rsidRPr="00A37343">
              <w:rPr>
                <w:color w:val="000000" w:themeColor="text1"/>
                <w:szCs w:val="20"/>
              </w:rPr>
              <w:t>849</w:t>
            </w:r>
            <w:r w:rsidRPr="00A37343">
              <w:rPr>
                <w:color w:val="000000" w:themeColor="text1"/>
                <w:szCs w:val="20"/>
              </w:rPr>
              <w:t>н от 0</w:t>
            </w:r>
            <w:r w:rsidR="00ED54AF" w:rsidRPr="00A37343">
              <w:rPr>
                <w:color w:val="000000" w:themeColor="text1"/>
                <w:szCs w:val="20"/>
              </w:rPr>
              <w:t>2</w:t>
            </w:r>
            <w:r w:rsidRPr="00A37343">
              <w:rPr>
                <w:color w:val="000000" w:themeColor="text1"/>
                <w:szCs w:val="20"/>
              </w:rPr>
              <w:t>.</w:t>
            </w:r>
            <w:r w:rsidR="00ED54AF" w:rsidRPr="00A37343">
              <w:rPr>
                <w:color w:val="000000" w:themeColor="text1"/>
                <w:szCs w:val="20"/>
              </w:rPr>
              <w:t>12</w:t>
            </w:r>
            <w:r w:rsidRPr="00A37343">
              <w:rPr>
                <w:color w:val="000000" w:themeColor="text1"/>
                <w:szCs w:val="20"/>
              </w:rPr>
              <w:t>.20</w:t>
            </w:r>
            <w:r w:rsidR="00ED54AF" w:rsidRPr="00A37343">
              <w:rPr>
                <w:color w:val="000000" w:themeColor="text1"/>
                <w:szCs w:val="20"/>
              </w:rPr>
              <w:t>20</w:t>
            </w:r>
          </w:p>
        </w:tc>
        <w:tc>
          <w:tcPr>
            <w:tcW w:w="6804" w:type="dxa"/>
            <w:vAlign w:val="center"/>
          </w:tcPr>
          <w:p w:rsidR="00D5207F" w:rsidRPr="00A37343" w:rsidRDefault="00D5207F" w:rsidP="00D5207F">
            <w:pPr>
              <w:tabs>
                <w:tab w:val="left" w:pos="0"/>
              </w:tabs>
              <w:contextualSpacing/>
              <w:rPr>
                <w:color w:val="000000" w:themeColor="text1"/>
                <w:sz w:val="20"/>
                <w:szCs w:val="20"/>
              </w:rPr>
            </w:pPr>
            <w:bookmarkStart w:id="25" w:name="_Toc23951022"/>
            <w:r w:rsidRPr="00A37343">
              <w:rPr>
                <w:rFonts w:ascii="Times New Roman" w:hAnsi="Times New Roman"/>
                <w:color w:val="000000" w:themeColor="text1"/>
                <w:sz w:val="20"/>
                <w:szCs w:val="20"/>
              </w:rPr>
              <w:t>Правила по охране труда при выполнении окрасочных работ.</w:t>
            </w:r>
            <w:bookmarkEnd w:id="25"/>
          </w:p>
        </w:tc>
      </w:tr>
      <w:tr w:rsidR="00C925FF" w:rsidRPr="00A37343" w:rsidTr="00185E73">
        <w:trPr>
          <w:cantSplit/>
          <w:trHeight w:val="400"/>
        </w:trPr>
        <w:tc>
          <w:tcPr>
            <w:tcW w:w="426" w:type="dxa"/>
            <w:vAlign w:val="center"/>
          </w:tcPr>
          <w:p w:rsidR="00D5207F" w:rsidRPr="00A37343" w:rsidRDefault="00D5207F" w:rsidP="00D5207F">
            <w:pPr>
              <w:pStyle w:val="m4"/>
              <w:jc w:val="center"/>
              <w:rPr>
                <w:color w:val="000000" w:themeColor="text1"/>
              </w:rPr>
            </w:pPr>
            <w:r w:rsidRPr="00A37343">
              <w:rPr>
                <w:color w:val="000000" w:themeColor="text1"/>
              </w:rPr>
              <w:t>13</w:t>
            </w:r>
          </w:p>
        </w:tc>
        <w:tc>
          <w:tcPr>
            <w:tcW w:w="2835" w:type="dxa"/>
            <w:vAlign w:val="center"/>
          </w:tcPr>
          <w:p w:rsidR="00D5207F" w:rsidRPr="00A37343" w:rsidRDefault="00D5207F" w:rsidP="00D5207F">
            <w:pPr>
              <w:tabs>
                <w:tab w:val="left" w:pos="0"/>
              </w:tabs>
              <w:contextualSpacing/>
              <w:rPr>
                <w:rFonts w:ascii="Times New Roman" w:hAnsi="Times New Roman"/>
                <w:color w:val="000000" w:themeColor="text1"/>
                <w:sz w:val="20"/>
                <w:szCs w:val="20"/>
              </w:rPr>
            </w:pPr>
            <w:r w:rsidRPr="00A37343">
              <w:rPr>
                <w:rFonts w:ascii="Times New Roman" w:hAnsi="Times New Roman"/>
                <w:color w:val="000000" w:themeColor="text1"/>
                <w:sz w:val="20"/>
                <w:szCs w:val="20"/>
              </w:rPr>
              <w:t xml:space="preserve">N </w:t>
            </w:r>
            <w:r w:rsidR="00ED54AF" w:rsidRPr="00A37343">
              <w:rPr>
                <w:rFonts w:ascii="Times New Roman" w:hAnsi="Times New Roman"/>
                <w:color w:val="000000" w:themeColor="text1"/>
                <w:sz w:val="20"/>
                <w:szCs w:val="20"/>
              </w:rPr>
              <w:t>903</w:t>
            </w:r>
            <w:r w:rsidRPr="00A37343">
              <w:rPr>
                <w:rFonts w:ascii="Times New Roman" w:hAnsi="Times New Roman"/>
                <w:color w:val="000000" w:themeColor="text1"/>
                <w:sz w:val="20"/>
                <w:szCs w:val="20"/>
              </w:rPr>
              <w:t xml:space="preserve">н от </w:t>
            </w:r>
            <w:r w:rsidR="00ED54AF" w:rsidRPr="00A37343">
              <w:rPr>
                <w:rFonts w:ascii="Times New Roman" w:hAnsi="Times New Roman"/>
                <w:color w:val="000000" w:themeColor="text1"/>
                <w:sz w:val="20"/>
                <w:szCs w:val="20"/>
              </w:rPr>
              <w:t>15</w:t>
            </w:r>
            <w:r w:rsidRPr="00A37343">
              <w:rPr>
                <w:rFonts w:ascii="Times New Roman" w:hAnsi="Times New Roman"/>
                <w:color w:val="000000" w:themeColor="text1"/>
                <w:sz w:val="20"/>
                <w:szCs w:val="20"/>
              </w:rPr>
              <w:t>.</w:t>
            </w:r>
            <w:r w:rsidR="00ED54AF" w:rsidRPr="00A37343">
              <w:rPr>
                <w:rFonts w:ascii="Times New Roman" w:hAnsi="Times New Roman"/>
                <w:color w:val="000000" w:themeColor="text1"/>
                <w:sz w:val="20"/>
                <w:szCs w:val="20"/>
              </w:rPr>
              <w:t>12</w:t>
            </w:r>
            <w:r w:rsidRPr="00A37343">
              <w:rPr>
                <w:rFonts w:ascii="Times New Roman" w:hAnsi="Times New Roman"/>
                <w:color w:val="000000" w:themeColor="text1"/>
                <w:sz w:val="20"/>
                <w:szCs w:val="20"/>
              </w:rPr>
              <w:t>.20</w:t>
            </w:r>
            <w:r w:rsidR="00ED54AF" w:rsidRPr="00A37343">
              <w:rPr>
                <w:rFonts w:ascii="Times New Roman" w:hAnsi="Times New Roman"/>
                <w:color w:val="000000" w:themeColor="text1"/>
                <w:sz w:val="20"/>
                <w:szCs w:val="20"/>
              </w:rPr>
              <w:t>20</w:t>
            </w:r>
          </w:p>
        </w:tc>
        <w:tc>
          <w:tcPr>
            <w:tcW w:w="6804" w:type="dxa"/>
            <w:vAlign w:val="center"/>
          </w:tcPr>
          <w:p w:rsidR="00D5207F" w:rsidRPr="00A37343" w:rsidRDefault="00D5207F" w:rsidP="00D5207F">
            <w:pPr>
              <w:pStyle w:val="20"/>
              <w:numPr>
                <w:ilvl w:val="0"/>
                <w:numId w:val="0"/>
              </w:numPr>
              <w:shd w:val="clear" w:color="auto" w:fill="FFFFFF"/>
              <w:spacing w:before="0" w:after="255" w:line="300" w:lineRule="atLeast"/>
              <w:rPr>
                <w:rFonts w:ascii="Times New Roman" w:hAnsi="Times New Roman"/>
                <w:b w:val="0"/>
                <w:bCs w:val="0"/>
                <w:i w:val="0"/>
                <w:iCs w:val="0"/>
                <w:color w:val="000000" w:themeColor="text1"/>
                <w:sz w:val="20"/>
                <w:szCs w:val="20"/>
                <w:lang w:eastAsia="en-US"/>
              </w:rPr>
            </w:pPr>
            <w:r w:rsidRPr="00A37343">
              <w:rPr>
                <w:rFonts w:ascii="Times New Roman" w:eastAsia="Calibri" w:hAnsi="Times New Roman"/>
                <w:b w:val="0"/>
                <w:bCs w:val="0"/>
                <w:i w:val="0"/>
                <w:iCs w:val="0"/>
                <w:color w:val="000000" w:themeColor="text1"/>
                <w:sz w:val="20"/>
                <w:szCs w:val="20"/>
                <w:lang w:eastAsia="en-US"/>
              </w:rPr>
              <w:t>Правила по охране труда при эксплуатации электроустановок.</w:t>
            </w:r>
          </w:p>
        </w:tc>
      </w:tr>
      <w:tr w:rsidR="00832C40" w:rsidRPr="00A37343" w:rsidTr="00832C40">
        <w:trPr>
          <w:cantSplit/>
          <w:trHeight w:val="625"/>
        </w:trPr>
        <w:tc>
          <w:tcPr>
            <w:tcW w:w="426" w:type="dxa"/>
          </w:tcPr>
          <w:p w:rsidR="00832C40" w:rsidRPr="00A37343" w:rsidRDefault="00832C40" w:rsidP="00832C40">
            <w:pPr>
              <w:pStyle w:val="m4"/>
              <w:jc w:val="center"/>
              <w:rPr>
                <w:color w:val="000000" w:themeColor="text1"/>
                <w:szCs w:val="20"/>
              </w:rPr>
            </w:pPr>
            <w:r w:rsidRPr="00A37343">
              <w:rPr>
                <w:szCs w:val="20"/>
              </w:rPr>
              <w:t>14</w:t>
            </w:r>
          </w:p>
        </w:tc>
        <w:tc>
          <w:tcPr>
            <w:tcW w:w="2835" w:type="dxa"/>
          </w:tcPr>
          <w:p w:rsidR="00832C40" w:rsidRPr="00A37343" w:rsidRDefault="00832C40" w:rsidP="00832C40">
            <w:pPr>
              <w:tabs>
                <w:tab w:val="left" w:pos="0"/>
              </w:tabs>
              <w:contextualSpacing/>
              <w:rPr>
                <w:rFonts w:ascii="Times New Roman" w:hAnsi="Times New Roman"/>
                <w:color w:val="000000" w:themeColor="text1"/>
                <w:sz w:val="20"/>
                <w:szCs w:val="20"/>
              </w:rPr>
            </w:pPr>
            <w:r w:rsidRPr="00A37343">
              <w:rPr>
                <w:rFonts w:ascii="Times New Roman" w:hAnsi="Times New Roman"/>
                <w:sz w:val="20"/>
                <w:szCs w:val="20"/>
              </w:rPr>
              <w:t>№ 902н от 15.12.2020</w:t>
            </w:r>
          </w:p>
        </w:tc>
        <w:tc>
          <w:tcPr>
            <w:tcW w:w="6804" w:type="dxa"/>
          </w:tcPr>
          <w:p w:rsidR="00832C40" w:rsidRPr="00A37343" w:rsidRDefault="00832C40" w:rsidP="00832C40">
            <w:pPr>
              <w:pStyle w:val="20"/>
              <w:numPr>
                <w:ilvl w:val="0"/>
                <w:numId w:val="0"/>
              </w:numPr>
              <w:shd w:val="clear" w:color="auto" w:fill="FFFFFF"/>
              <w:spacing w:before="0" w:after="0"/>
              <w:rPr>
                <w:rFonts w:ascii="Times New Roman" w:eastAsia="Calibri" w:hAnsi="Times New Roman"/>
                <w:b w:val="0"/>
                <w:bCs w:val="0"/>
                <w:i w:val="0"/>
                <w:iCs w:val="0"/>
                <w:color w:val="000000" w:themeColor="text1"/>
                <w:sz w:val="20"/>
                <w:szCs w:val="20"/>
                <w:lang w:eastAsia="en-US"/>
              </w:rPr>
            </w:pPr>
            <w:r w:rsidRPr="00A37343">
              <w:rPr>
                <w:rFonts w:ascii="Times New Roman" w:hAnsi="Times New Roman"/>
                <w:b w:val="0"/>
                <w:bCs w:val="0"/>
                <w:i w:val="0"/>
                <w:iCs w:val="0"/>
                <w:sz w:val="20"/>
                <w:szCs w:val="20"/>
              </w:rPr>
              <w:t>Правила по охране труда при работе в ограниченных и замкнутых пространствах</w:t>
            </w:r>
          </w:p>
        </w:tc>
      </w:tr>
      <w:tr w:rsidR="00832C40" w:rsidRPr="00A37343" w:rsidTr="008B4DCF">
        <w:trPr>
          <w:cantSplit/>
          <w:trHeight w:val="400"/>
        </w:trPr>
        <w:tc>
          <w:tcPr>
            <w:tcW w:w="426" w:type="dxa"/>
          </w:tcPr>
          <w:p w:rsidR="00832C40" w:rsidRPr="00A37343" w:rsidRDefault="00832C40" w:rsidP="00832C40">
            <w:pPr>
              <w:pStyle w:val="m4"/>
              <w:jc w:val="center"/>
              <w:rPr>
                <w:color w:val="000000" w:themeColor="text1"/>
                <w:szCs w:val="20"/>
              </w:rPr>
            </w:pPr>
            <w:r w:rsidRPr="00A37343">
              <w:rPr>
                <w:szCs w:val="20"/>
              </w:rPr>
              <w:t>15</w:t>
            </w:r>
          </w:p>
        </w:tc>
        <w:tc>
          <w:tcPr>
            <w:tcW w:w="2835" w:type="dxa"/>
          </w:tcPr>
          <w:p w:rsidR="00832C40" w:rsidRPr="00A37343" w:rsidRDefault="00832C40" w:rsidP="00832C40">
            <w:pPr>
              <w:tabs>
                <w:tab w:val="left" w:pos="0"/>
              </w:tabs>
              <w:contextualSpacing/>
              <w:rPr>
                <w:rFonts w:ascii="Times New Roman" w:hAnsi="Times New Roman"/>
                <w:color w:val="000000" w:themeColor="text1"/>
                <w:sz w:val="20"/>
                <w:szCs w:val="20"/>
              </w:rPr>
            </w:pPr>
            <w:r w:rsidRPr="00A37343">
              <w:rPr>
                <w:rFonts w:ascii="Times New Roman" w:hAnsi="Times New Roman"/>
                <w:sz w:val="20"/>
                <w:szCs w:val="20"/>
              </w:rPr>
              <w:t>№ 835н от 27.11.2020</w:t>
            </w:r>
          </w:p>
        </w:tc>
        <w:tc>
          <w:tcPr>
            <w:tcW w:w="6804" w:type="dxa"/>
          </w:tcPr>
          <w:p w:rsidR="00832C40" w:rsidRPr="00A37343" w:rsidRDefault="00832C40" w:rsidP="00832C40">
            <w:pPr>
              <w:pStyle w:val="20"/>
              <w:numPr>
                <w:ilvl w:val="0"/>
                <w:numId w:val="0"/>
              </w:numPr>
              <w:shd w:val="clear" w:color="auto" w:fill="FFFFFF"/>
              <w:spacing w:before="0" w:after="0"/>
              <w:rPr>
                <w:rFonts w:ascii="Times New Roman" w:eastAsia="Calibri" w:hAnsi="Times New Roman"/>
                <w:b w:val="0"/>
                <w:bCs w:val="0"/>
                <w:i w:val="0"/>
                <w:iCs w:val="0"/>
                <w:color w:val="000000" w:themeColor="text1"/>
                <w:sz w:val="20"/>
                <w:szCs w:val="20"/>
                <w:lang w:eastAsia="en-US"/>
              </w:rPr>
            </w:pPr>
            <w:r w:rsidRPr="00A37343">
              <w:rPr>
                <w:rFonts w:ascii="Times New Roman" w:hAnsi="Times New Roman"/>
                <w:b w:val="0"/>
                <w:bCs w:val="0"/>
                <w:i w:val="0"/>
                <w:iCs w:val="0"/>
                <w:sz w:val="20"/>
                <w:szCs w:val="20"/>
              </w:rPr>
              <w:t>Правила по охране труда при работе с инструментом и приспособлениями</w:t>
            </w:r>
          </w:p>
        </w:tc>
      </w:tr>
      <w:tr w:rsidR="00832C40" w:rsidRPr="00A37343" w:rsidTr="008B4DCF">
        <w:trPr>
          <w:cantSplit/>
          <w:trHeight w:val="400"/>
        </w:trPr>
        <w:tc>
          <w:tcPr>
            <w:tcW w:w="426" w:type="dxa"/>
          </w:tcPr>
          <w:p w:rsidR="00832C40" w:rsidRPr="00A37343" w:rsidRDefault="00832C40" w:rsidP="00832C40">
            <w:pPr>
              <w:pStyle w:val="m4"/>
              <w:jc w:val="center"/>
              <w:rPr>
                <w:color w:val="000000" w:themeColor="text1"/>
                <w:szCs w:val="20"/>
              </w:rPr>
            </w:pPr>
            <w:r w:rsidRPr="00A37343">
              <w:rPr>
                <w:szCs w:val="20"/>
              </w:rPr>
              <w:t>16</w:t>
            </w:r>
          </w:p>
        </w:tc>
        <w:tc>
          <w:tcPr>
            <w:tcW w:w="2835" w:type="dxa"/>
          </w:tcPr>
          <w:p w:rsidR="00832C40" w:rsidRPr="00A37343" w:rsidRDefault="00832C40" w:rsidP="00832C40">
            <w:pPr>
              <w:tabs>
                <w:tab w:val="left" w:pos="0"/>
              </w:tabs>
              <w:contextualSpacing/>
              <w:rPr>
                <w:rFonts w:ascii="Times New Roman" w:hAnsi="Times New Roman"/>
                <w:color w:val="000000" w:themeColor="text1"/>
                <w:sz w:val="20"/>
                <w:szCs w:val="20"/>
              </w:rPr>
            </w:pPr>
            <w:r w:rsidRPr="00A37343">
              <w:rPr>
                <w:rFonts w:ascii="Times New Roman" w:hAnsi="Times New Roman"/>
                <w:sz w:val="20"/>
                <w:szCs w:val="20"/>
              </w:rPr>
              <w:t>№ 782н от 16.11.2020</w:t>
            </w:r>
          </w:p>
        </w:tc>
        <w:tc>
          <w:tcPr>
            <w:tcW w:w="6804" w:type="dxa"/>
          </w:tcPr>
          <w:p w:rsidR="00832C40" w:rsidRPr="00A37343" w:rsidRDefault="00832C40" w:rsidP="00832C40">
            <w:pPr>
              <w:pStyle w:val="20"/>
              <w:numPr>
                <w:ilvl w:val="0"/>
                <w:numId w:val="0"/>
              </w:numPr>
              <w:shd w:val="clear" w:color="auto" w:fill="FFFFFF"/>
              <w:spacing w:before="0" w:after="0"/>
              <w:rPr>
                <w:rFonts w:ascii="Times New Roman" w:eastAsia="Calibri" w:hAnsi="Times New Roman"/>
                <w:b w:val="0"/>
                <w:bCs w:val="0"/>
                <w:i w:val="0"/>
                <w:iCs w:val="0"/>
                <w:color w:val="000000" w:themeColor="text1"/>
                <w:sz w:val="20"/>
                <w:szCs w:val="20"/>
                <w:lang w:eastAsia="en-US"/>
              </w:rPr>
            </w:pPr>
            <w:r w:rsidRPr="00A37343">
              <w:rPr>
                <w:rFonts w:ascii="Times New Roman" w:hAnsi="Times New Roman"/>
                <w:b w:val="0"/>
                <w:bCs w:val="0"/>
                <w:i w:val="0"/>
                <w:iCs w:val="0"/>
                <w:sz w:val="20"/>
                <w:szCs w:val="20"/>
              </w:rPr>
              <w:t>Правила по охране труда при работе на высоте</w:t>
            </w:r>
          </w:p>
        </w:tc>
      </w:tr>
      <w:tr w:rsidR="00C925FF" w:rsidRPr="00A37343" w:rsidTr="00185E73">
        <w:trPr>
          <w:cantSplit/>
          <w:trHeight w:val="284"/>
        </w:trPr>
        <w:tc>
          <w:tcPr>
            <w:tcW w:w="426" w:type="dxa"/>
            <w:vAlign w:val="center"/>
          </w:tcPr>
          <w:p w:rsidR="00D5207F" w:rsidRPr="00A37343" w:rsidRDefault="00D5207F" w:rsidP="00D5207F">
            <w:pPr>
              <w:pStyle w:val="m4"/>
              <w:jc w:val="center"/>
              <w:rPr>
                <w:color w:val="000000" w:themeColor="text1"/>
              </w:rPr>
            </w:pPr>
            <w:r w:rsidRPr="00A37343">
              <w:rPr>
                <w:color w:val="000000" w:themeColor="text1"/>
              </w:rPr>
              <w:t>14</w:t>
            </w:r>
          </w:p>
        </w:tc>
        <w:tc>
          <w:tcPr>
            <w:tcW w:w="2835" w:type="dxa"/>
            <w:vAlign w:val="center"/>
          </w:tcPr>
          <w:p w:rsidR="00D5207F" w:rsidRPr="00A37343" w:rsidRDefault="00B36F06" w:rsidP="00D5207F">
            <w:pPr>
              <w:tabs>
                <w:tab w:val="left" w:pos="0"/>
              </w:tabs>
              <w:contextualSpacing/>
              <w:rPr>
                <w:rFonts w:ascii="Times New Roman" w:hAnsi="Times New Roman"/>
                <w:bCs/>
                <w:iCs/>
                <w:color w:val="000000" w:themeColor="text1"/>
                <w:sz w:val="20"/>
                <w:szCs w:val="20"/>
                <w:lang w:eastAsia="ru-RU"/>
              </w:rPr>
            </w:pPr>
            <w:r w:rsidRPr="00A37343">
              <w:rPr>
                <w:rFonts w:ascii="Times New Roman" w:hAnsi="Times New Roman"/>
                <w:bCs/>
                <w:iCs/>
                <w:color w:val="000000" w:themeColor="text1"/>
                <w:sz w:val="20"/>
                <w:szCs w:val="20"/>
                <w:lang w:eastAsia="ru-RU"/>
              </w:rPr>
              <w:t>СО 153-34.03.305-2003</w:t>
            </w:r>
          </w:p>
          <w:p w:rsidR="00D5207F" w:rsidRPr="00A37343" w:rsidRDefault="00D5207F" w:rsidP="00D5207F">
            <w:pPr>
              <w:tabs>
                <w:tab w:val="left" w:pos="0"/>
              </w:tabs>
              <w:contextualSpacing/>
              <w:rPr>
                <w:rFonts w:ascii="Times New Roman" w:hAnsi="Times New Roman"/>
                <w:color w:val="000000" w:themeColor="text1"/>
                <w:sz w:val="20"/>
                <w:szCs w:val="20"/>
              </w:rPr>
            </w:pPr>
          </w:p>
        </w:tc>
        <w:tc>
          <w:tcPr>
            <w:tcW w:w="6804" w:type="dxa"/>
            <w:vAlign w:val="center"/>
          </w:tcPr>
          <w:p w:rsidR="00D5207F" w:rsidRPr="00A37343" w:rsidRDefault="00D5207F" w:rsidP="00D5207F">
            <w:pPr>
              <w:pStyle w:val="20"/>
              <w:numPr>
                <w:ilvl w:val="0"/>
                <w:numId w:val="0"/>
              </w:numPr>
              <w:shd w:val="clear" w:color="auto" w:fill="FFFFFF"/>
              <w:spacing w:before="0" w:after="0"/>
              <w:rPr>
                <w:rFonts w:ascii="Times New Roman" w:hAnsi="Times New Roman"/>
                <w:b w:val="0"/>
                <w:bCs w:val="0"/>
                <w:i w:val="0"/>
                <w:iCs w:val="0"/>
                <w:color w:val="000000" w:themeColor="text1"/>
                <w:sz w:val="20"/>
                <w:szCs w:val="20"/>
                <w:lang w:eastAsia="en-US"/>
              </w:rPr>
            </w:pPr>
            <w:r w:rsidRPr="00A37343">
              <w:rPr>
                <w:rFonts w:ascii="Times New Roman" w:hAnsi="Times New Roman"/>
                <w:b w:val="0"/>
                <w:i w:val="0"/>
                <w:color w:val="000000" w:themeColor="text1"/>
                <w:sz w:val="20"/>
                <w:szCs w:val="20"/>
              </w:rPr>
              <w:t>Инструкция о мерах пожарной безопасности при проведении огневых работ на энергетических предприятиях». Утвержден</w:t>
            </w:r>
            <w:r w:rsidR="00B36F06" w:rsidRPr="00A37343">
              <w:rPr>
                <w:rFonts w:ascii="Times New Roman" w:hAnsi="Times New Roman"/>
                <w:b w:val="0"/>
                <w:i w:val="0"/>
                <w:color w:val="000000" w:themeColor="text1"/>
                <w:sz w:val="20"/>
                <w:szCs w:val="20"/>
              </w:rPr>
              <w:t>а</w:t>
            </w:r>
            <w:r w:rsidRPr="00A37343">
              <w:rPr>
                <w:rFonts w:ascii="Times New Roman" w:hAnsi="Times New Roman"/>
                <w:b w:val="0"/>
                <w:i w:val="0"/>
                <w:color w:val="000000" w:themeColor="text1"/>
                <w:sz w:val="20"/>
                <w:szCs w:val="20"/>
              </w:rPr>
              <w:t xml:space="preserve"> приказом Минэнерго России</w:t>
            </w:r>
            <w:r w:rsidR="00B36F06" w:rsidRPr="00A37343">
              <w:rPr>
                <w:rFonts w:ascii="Times New Roman" w:hAnsi="Times New Roman"/>
                <w:b w:val="0"/>
                <w:i w:val="0"/>
                <w:color w:val="000000" w:themeColor="text1"/>
                <w:sz w:val="20"/>
                <w:szCs w:val="20"/>
              </w:rPr>
              <w:t xml:space="preserve"> от 30.06.2003 № 263.</w:t>
            </w:r>
          </w:p>
        </w:tc>
      </w:tr>
      <w:tr w:rsidR="001B4EB7" w:rsidRPr="00A37343" w:rsidTr="00185E73">
        <w:trPr>
          <w:cantSplit/>
          <w:trHeight w:val="284"/>
        </w:trPr>
        <w:tc>
          <w:tcPr>
            <w:tcW w:w="426" w:type="dxa"/>
            <w:vAlign w:val="center"/>
          </w:tcPr>
          <w:p w:rsidR="001B4EB7" w:rsidRPr="00A37343" w:rsidRDefault="001B4EB7" w:rsidP="00D5207F">
            <w:pPr>
              <w:pStyle w:val="m4"/>
              <w:jc w:val="center"/>
              <w:rPr>
                <w:color w:val="000000" w:themeColor="text1"/>
              </w:rPr>
            </w:pPr>
            <w:r w:rsidRPr="00A37343">
              <w:rPr>
                <w:color w:val="000000" w:themeColor="text1"/>
              </w:rPr>
              <w:t>15</w:t>
            </w:r>
          </w:p>
        </w:tc>
        <w:tc>
          <w:tcPr>
            <w:tcW w:w="2835" w:type="dxa"/>
            <w:vAlign w:val="center"/>
          </w:tcPr>
          <w:p w:rsidR="001B4EB7" w:rsidRPr="00A37343" w:rsidRDefault="001B4EB7" w:rsidP="00D5207F">
            <w:pPr>
              <w:tabs>
                <w:tab w:val="left" w:pos="0"/>
              </w:tabs>
              <w:contextualSpacing/>
              <w:rPr>
                <w:rFonts w:ascii="Times New Roman" w:hAnsi="Times New Roman"/>
                <w:color w:val="000000" w:themeColor="text1"/>
                <w:sz w:val="20"/>
                <w:szCs w:val="20"/>
              </w:rPr>
            </w:pPr>
            <w:r w:rsidRPr="00A37343">
              <w:rPr>
                <w:rFonts w:ascii="Times New Roman" w:hAnsi="Times New Roman"/>
                <w:color w:val="000000" w:themeColor="text1"/>
                <w:sz w:val="20"/>
                <w:szCs w:val="20"/>
              </w:rPr>
              <w:t xml:space="preserve">№ 528 от 15.12.2020 </w:t>
            </w:r>
          </w:p>
        </w:tc>
        <w:tc>
          <w:tcPr>
            <w:tcW w:w="6804" w:type="dxa"/>
            <w:vAlign w:val="center"/>
          </w:tcPr>
          <w:p w:rsidR="001B4EB7" w:rsidRPr="00A37343" w:rsidRDefault="001B4EB7" w:rsidP="00D5207F">
            <w:pPr>
              <w:pStyle w:val="20"/>
              <w:numPr>
                <w:ilvl w:val="0"/>
                <w:numId w:val="0"/>
              </w:numPr>
              <w:shd w:val="clear" w:color="auto" w:fill="FFFFFF"/>
              <w:spacing w:before="0" w:after="0"/>
              <w:rPr>
                <w:rFonts w:ascii="Times New Roman" w:hAnsi="Times New Roman"/>
                <w:b w:val="0"/>
                <w:i w:val="0"/>
                <w:color w:val="000000" w:themeColor="text1"/>
                <w:sz w:val="20"/>
                <w:szCs w:val="20"/>
              </w:rPr>
            </w:pPr>
            <w:r w:rsidRPr="00A37343">
              <w:rPr>
                <w:rFonts w:ascii="Times New Roman" w:hAnsi="Times New Roman"/>
                <w:b w:val="0"/>
                <w:i w:val="0"/>
                <w:color w:val="000000" w:themeColor="text1"/>
                <w:sz w:val="20"/>
                <w:szCs w:val="20"/>
              </w:rPr>
              <w:t>Правила безопасного ведения газоопасных, огневых и ремонтных работ». Утвержден</w:t>
            </w:r>
            <w:r w:rsidR="00B36F06" w:rsidRPr="00A37343">
              <w:rPr>
                <w:rFonts w:ascii="Times New Roman" w:hAnsi="Times New Roman"/>
                <w:b w:val="0"/>
                <w:i w:val="0"/>
                <w:color w:val="000000" w:themeColor="text1"/>
                <w:sz w:val="20"/>
                <w:szCs w:val="20"/>
              </w:rPr>
              <w:t>ы</w:t>
            </w:r>
            <w:r w:rsidRPr="00A37343">
              <w:rPr>
                <w:rFonts w:ascii="Times New Roman" w:hAnsi="Times New Roman"/>
                <w:b w:val="0"/>
                <w:i w:val="0"/>
                <w:color w:val="000000" w:themeColor="text1"/>
                <w:sz w:val="20"/>
                <w:szCs w:val="20"/>
              </w:rPr>
              <w:t xml:space="preserve"> Приказом Ростехнадзора</w:t>
            </w:r>
            <w:r w:rsidR="00B67B83" w:rsidRPr="00A37343">
              <w:rPr>
                <w:rFonts w:ascii="Times New Roman" w:hAnsi="Times New Roman"/>
                <w:b w:val="0"/>
                <w:i w:val="0"/>
                <w:color w:val="000000" w:themeColor="text1"/>
                <w:sz w:val="20"/>
                <w:szCs w:val="20"/>
              </w:rPr>
              <w:t>.</w:t>
            </w:r>
          </w:p>
        </w:tc>
      </w:tr>
    </w:tbl>
    <w:p w:rsidR="004C18D3" w:rsidRPr="00A37343" w:rsidRDefault="004C18D3" w:rsidP="002020B8">
      <w:pPr>
        <w:pStyle w:val="1"/>
        <w:numPr>
          <w:ilvl w:val="0"/>
          <w:numId w:val="24"/>
        </w:numPr>
        <w:tabs>
          <w:tab w:val="left" w:pos="709"/>
        </w:tabs>
        <w:ind w:left="0" w:firstLine="0"/>
        <w:rPr>
          <w:rFonts w:ascii="Times New Roman" w:hAnsi="Times New Roman"/>
          <w:caps/>
          <w:color w:val="000000" w:themeColor="text1"/>
          <w:sz w:val="28"/>
          <w:szCs w:val="28"/>
        </w:rPr>
      </w:pPr>
      <w:bookmarkStart w:id="26" w:name="_Toc23951023"/>
      <w:r w:rsidRPr="00A37343">
        <w:rPr>
          <w:rFonts w:ascii="Times New Roman" w:hAnsi="Times New Roman"/>
          <w:color w:val="000000" w:themeColor="text1"/>
          <w:sz w:val="28"/>
          <w:szCs w:val="28"/>
        </w:rPr>
        <w:t>Контроль версий документа</w:t>
      </w:r>
      <w:bookmarkEnd w:id="26"/>
    </w:p>
    <w:tbl>
      <w:tblPr>
        <w:tblW w:w="1009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7" w:type="dxa"/>
          <w:left w:w="28" w:type="dxa"/>
          <w:bottom w:w="17" w:type="dxa"/>
          <w:right w:w="28" w:type="dxa"/>
        </w:tblCellMar>
        <w:tblLook w:val="0000" w:firstRow="0" w:lastRow="0" w:firstColumn="0" w:lastColumn="0" w:noHBand="0" w:noVBand="0"/>
      </w:tblPr>
      <w:tblGrid>
        <w:gridCol w:w="795"/>
        <w:gridCol w:w="1501"/>
        <w:gridCol w:w="5670"/>
        <w:gridCol w:w="2127"/>
      </w:tblGrid>
      <w:tr w:rsidR="00C925FF" w:rsidRPr="00A37343" w:rsidTr="000A389D">
        <w:trPr>
          <w:cantSplit/>
          <w:tblHeader/>
        </w:trPr>
        <w:tc>
          <w:tcPr>
            <w:tcW w:w="795" w:type="dxa"/>
            <w:shd w:val="clear" w:color="auto" w:fill="D9D9D9"/>
            <w:vAlign w:val="center"/>
          </w:tcPr>
          <w:p w:rsidR="004C18D3" w:rsidRPr="00A37343" w:rsidRDefault="004C18D3" w:rsidP="00AF19E2">
            <w:pPr>
              <w:pStyle w:val="m5"/>
              <w:rPr>
                <w:color w:val="000000" w:themeColor="text1"/>
              </w:rPr>
            </w:pPr>
            <w:r w:rsidRPr="00A37343">
              <w:rPr>
                <w:color w:val="000000" w:themeColor="text1"/>
              </w:rPr>
              <w:t>Номер версии</w:t>
            </w:r>
          </w:p>
        </w:tc>
        <w:tc>
          <w:tcPr>
            <w:tcW w:w="1501" w:type="dxa"/>
            <w:shd w:val="clear" w:color="auto" w:fill="D9D9D9"/>
            <w:vAlign w:val="center"/>
          </w:tcPr>
          <w:p w:rsidR="004C18D3" w:rsidRPr="00A37343" w:rsidRDefault="004C18D3" w:rsidP="00AF19E2">
            <w:pPr>
              <w:pStyle w:val="m5"/>
              <w:rPr>
                <w:color w:val="000000" w:themeColor="text1"/>
              </w:rPr>
            </w:pPr>
            <w:r w:rsidRPr="00A37343">
              <w:rPr>
                <w:color w:val="000000" w:themeColor="text1"/>
              </w:rPr>
              <w:t>Дата создания версии</w:t>
            </w:r>
          </w:p>
        </w:tc>
        <w:tc>
          <w:tcPr>
            <w:tcW w:w="5670" w:type="dxa"/>
            <w:shd w:val="clear" w:color="auto" w:fill="D9D9D9"/>
            <w:vAlign w:val="center"/>
          </w:tcPr>
          <w:p w:rsidR="004C18D3" w:rsidRPr="00A37343" w:rsidRDefault="004C18D3" w:rsidP="00AF19E2">
            <w:pPr>
              <w:pStyle w:val="m5"/>
              <w:rPr>
                <w:color w:val="000000" w:themeColor="text1"/>
              </w:rPr>
            </w:pPr>
            <w:r w:rsidRPr="00A37343">
              <w:rPr>
                <w:color w:val="000000" w:themeColor="text1"/>
              </w:rPr>
              <w:t>Должность Ответственного за разработку ВНД</w:t>
            </w:r>
          </w:p>
        </w:tc>
        <w:tc>
          <w:tcPr>
            <w:tcW w:w="2127" w:type="dxa"/>
            <w:shd w:val="clear" w:color="auto" w:fill="D9D9D9"/>
            <w:vAlign w:val="center"/>
          </w:tcPr>
          <w:p w:rsidR="004C18D3" w:rsidRPr="00A37343" w:rsidRDefault="004C18D3" w:rsidP="00AF19E2">
            <w:pPr>
              <w:pStyle w:val="m5"/>
              <w:rPr>
                <w:color w:val="000000" w:themeColor="text1"/>
              </w:rPr>
            </w:pPr>
            <w:r w:rsidRPr="00A37343">
              <w:rPr>
                <w:color w:val="000000" w:themeColor="text1"/>
              </w:rPr>
              <w:t>ФИО Ответственного за разработку ВНД</w:t>
            </w:r>
          </w:p>
        </w:tc>
      </w:tr>
      <w:tr w:rsidR="00C925FF" w:rsidRPr="00A37343" w:rsidTr="000A389D">
        <w:trPr>
          <w:cantSplit/>
          <w:trHeight w:val="284"/>
        </w:trPr>
        <w:tc>
          <w:tcPr>
            <w:tcW w:w="795" w:type="dxa"/>
            <w:vAlign w:val="center"/>
          </w:tcPr>
          <w:p w:rsidR="004C18D3" w:rsidRPr="00A37343" w:rsidRDefault="00AC4346" w:rsidP="00AF19E2">
            <w:pPr>
              <w:pStyle w:val="m4"/>
              <w:jc w:val="center"/>
              <w:rPr>
                <w:color w:val="000000" w:themeColor="text1"/>
              </w:rPr>
            </w:pPr>
            <w:r w:rsidRPr="00A37343">
              <w:rPr>
                <w:color w:val="000000" w:themeColor="text1"/>
              </w:rPr>
              <w:t>2</w:t>
            </w:r>
          </w:p>
        </w:tc>
        <w:tc>
          <w:tcPr>
            <w:tcW w:w="1501" w:type="dxa"/>
            <w:vAlign w:val="center"/>
          </w:tcPr>
          <w:p w:rsidR="004C18D3" w:rsidRPr="00A37343" w:rsidRDefault="004C18D3" w:rsidP="00AF19E2">
            <w:pPr>
              <w:pStyle w:val="m4"/>
              <w:rPr>
                <w:color w:val="000000" w:themeColor="text1"/>
              </w:rPr>
            </w:pPr>
          </w:p>
        </w:tc>
        <w:tc>
          <w:tcPr>
            <w:tcW w:w="5670" w:type="dxa"/>
            <w:vAlign w:val="center"/>
          </w:tcPr>
          <w:p w:rsidR="004C18D3" w:rsidRPr="00A37343" w:rsidRDefault="001E3BF7" w:rsidP="00AF19E2">
            <w:pPr>
              <w:pStyle w:val="m4"/>
              <w:rPr>
                <w:color w:val="000000" w:themeColor="text1"/>
              </w:rPr>
            </w:pPr>
            <w:r>
              <w:rPr>
                <w:color w:val="000000" w:themeColor="text1"/>
              </w:rPr>
              <w:t>Специалист по ОТ</w:t>
            </w:r>
          </w:p>
        </w:tc>
        <w:tc>
          <w:tcPr>
            <w:tcW w:w="2127" w:type="dxa"/>
            <w:vAlign w:val="center"/>
          </w:tcPr>
          <w:p w:rsidR="004C18D3" w:rsidRPr="00A37343" w:rsidRDefault="001E3BF7" w:rsidP="00AF19E2">
            <w:pPr>
              <w:pStyle w:val="m4"/>
              <w:rPr>
                <w:color w:val="000000" w:themeColor="text1"/>
              </w:rPr>
            </w:pPr>
            <w:r>
              <w:rPr>
                <w:color w:val="000000" w:themeColor="text1"/>
              </w:rPr>
              <w:t>Бурхацкая М.А.</w:t>
            </w:r>
          </w:p>
        </w:tc>
      </w:tr>
    </w:tbl>
    <w:p w:rsidR="008C1538" w:rsidRDefault="008C1538" w:rsidP="009374BC">
      <w:pPr>
        <w:pStyle w:val="1"/>
        <w:numPr>
          <w:ilvl w:val="0"/>
          <w:numId w:val="0"/>
        </w:numPr>
        <w:ind w:left="858"/>
        <w:jc w:val="right"/>
        <w:rPr>
          <w:rFonts w:ascii="Times New Roman" w:hAnsi="Times New Roman"/>
          <w:color w:val="000000" w:themeColor="text1"/>
          <w:sz w:val="28"/>
          <w:szCs w:val="28"/>
        </w:rPr>
      </w:pPr>
      <w:bookmarkStart w:id="27" w:name="_Toc409794225"/>
      <w:bookmarkStart w:id="28" w:name="_Toc409795267"/>
      <w:bookmarkStart w:id="29" w:name="_Toc409794226"/>
      <w:bookmarkStart w:id="30" w:name="_Toc409795268"/>
      <w:bookmarkStart w:id="31" w:name="_Toc23951024"/>
      <w:bookmarkEnd w:id="0"/>
      <w:bookmarkEnd w:id="27"/>
      <w:bookmarkEnd w:id="28"/>
      <w:bookmarkEnd w:id="29"/>
      <w:bookmarkEnd w:id="30"/>
    </w:p>
    <w:p w:rsidR="009D2B09" w:rsidRDefault="009D2B09" w:rsidP="009D2B09">
      <w:pPr>
        <w:rPr>
          <w:lang w:eastAsia="ru-RU"/>
        </w:rPr>
      </w:pPr>
    </w:p>
    <w:p w:rsidR="009D2B09" w:rsidRDefault="009D2B09" w:rsidP="009D2B09">
      <w:pPr>
        <w:rPr>
          <w:lang w:eastAsia="ru-RU"/>
        </w:rPr>
      </w:pPr>
    </w:p>
    <w:p w:rsidR="009D2B09" w:rsidRDefault="009D2B09" w:rsidP="009D2B09">
      <w:pPr>
        <w:rPr>
          <w:lang w:eastAsia="ru-RU"/>
        </w:rPr>
      </w:pPr>
    </w:p>
    <w:p w:rsidR="009D2B09" w:rsidRDefault="009D2B09" w:rsidP="009D2B09">
      <w:pPr>
        <w:rPr>
          <w:lang w:eastAsia="ru-RU"/>
        </w:rPr>
      </w:pPr>
    </w:p>
    <w:p w:rsidR="009D2B09" w:rsidRDefault="009D2B09" w:rsidP="009D2B09">
      <w:pPr>
        <w:rPr>
          <w:lang w:eastAsia="ru-RU"/>
        </w:rPr>
      </w:pPr>
    </w:p>
    <w:p w:rsidR="009D2B09" w:rsidRDefault="009D2B09" w:rsidP="009D2B09">
      <w:pPr>
        <w:rPr>
          <w:lang w:eastAsia="ru-RU"/>
        </w:rPr>
      </w:pPr>
    </w:p>
    <w:p w:rsidR="009D2B09" w:rsidRDefault="009D2B09" w:rsidP="009D2B09">
      <w:pPr>
        <w:rPr>
          <w:lang w:eastAsia="ru-RU"/>
        </w:rPr>
      </w:pPr>
    </w:p>
    <w:p w:rsidR="009D2B09" w:rsidRDefault="009D2B09" w:rsidP="009D2B09">
      <w:pPr>
        <w:rPr>
          <w:lang w:eastAsia="ru-RU"/>
        </w:rPr>
      </w:pPr>
    </w:p>
    <w:p w:rsidR="009D2B09" w:rsidRDefault="009D2B09" w:rsidP="009D2B09">
      <w:pPr>
        <w:rPr>
          <w:lang w:eastAsia="ru-RU"/>
        </w:rPr>
      </w:pPr>
    </w:p>
    <w:p w:rsidR="009D2B09" w:rsidRDefault="009D2B09" w:rsidP="009D2B09">
      <w:pPr>
        <w:rPr>
          <w:lang w:eastAsia="ru-RU"/>
        </w:rPr>
      </w:pPr>
    </w:p>
    <w:p w:rsidR="009D2B09" w:rsidRDefault="009D2B09" w:rsidP="009D2B09">
      <w:pPr>
        <w:rPr>
          <w:lang w:eastAsia="ru-RU"/>
        </w:rPr>
      </w:pPr>
    </w:p>
    <w:p w:rsidR="009D2B09" w:rsidRDefault="009D2B09" w:rsidP="009D2B09">
      <w:pPr>
        <w:rPr>
          <w:lang w:eastAsia="ru-RU"/>
        </w:rPr>
      </w:pPr>
    </w:p>
    <w:p w:rsidR="009D2B09" w:rsidRDefault="009D2B09" w:rsidP="009D2B09">
      <w:pPr>
        <w:rPr>
          <w:lang w:eastAsia="ru-RU"/>
        </w:rPr>
      </w:pPr>
    </w:p>
    <w:p w:rsidR="009D2B09" w:rsidRDefault="009D2B09" w:rsidP="009D2B09">
      <w:pPr>
        <w:rPr>
          <w:lang w:eastAsia="ru-RU"/>
        </w:rPr>
      </w:pPr>
    </w:p>
    <w:p w:rsidR="009D2B09" w:rsidRDefault="009D2B09" w:rsidP="009D2B09">
      <w:pPr>
        <w:rPr>
          <w:lang w:eastAsia="ru-RU"/>
        </w:rPr>
      </w:pPr>
    </w:p>
    <w:p w:rsidR="009D2B09" w:rsidRPr="009D2B09" w:rsidRDefault="009D2B09" w:rsidP="009D2B09">
      <w:pPr>
        <w:rPr>
          <w:lang w:eastAsia="ru-RU"/>
        </w:rPr>
      </w:pPr>
    </w:p>
    <w:p w:rsidR="00B57E0E" w:rsidRPr="00A37343" w:rsidRDefault="00D85E1A" w:rsidP="009374BC">
      <w:pPr>
        <w:pStyle w:val="1"/>
        <w:numPr>
          <w:ilvl w:val="0"/>
          <w:numId w:val="0"/>
        </w:numPr>
        <w:ind w:left="858"/>
        <w:jc w:val="right"/>
        <w:rPr>
          <w:rFonts w:ascii="Times New Roman" w:hAnsi="Times New Roman"/>
          <w:color w:val="000000" w:themeColor="text1"/>
          <w:sz w:val="24"/>
          <w:szCs w:val="24"/>
        </w:rPr>
      </w:pPr>
      <w:r w:rsidRPr="00A37343">
        <w:rPr>
          <w:rFonts w:ascii="Times New Roman" w:hAnsi="Times New Roman"/>
          <w:color w:val="000000" w:themeColor="text1"/>
          <w:sz w:val="24"/>
          <w:szCs w:val="24"/>
        </w:rPr>
        <w:lastRenderedPageBreak/>
        <w:t xml:space="preserve">Приложение </w:t>
      </w:r>
      <w:r w:rsidR="00352D32" w:rsidRPr="00A37343">
        <w:rPr>
          <w:rFonts w:ascii="Times New Roman" w:hAnsi="Times New Roman"/>
          <w:color w:val="000000" w:themeColor="text1"/>
          <w:sz w:val="24"/>
          <w:szCs w:val="24"/>
        </w:rPr>
        <w:t xml:space="preserve">№ </w:t>
      </w:r>
      <w:r w:rsidRPr="00A37343">
        <w:rPr>
          <w:rFonts w:ascii="Times New Roman" w:hAnsi="Times New Roman"/>
          <w:color w:val="000000" w:themeColor="text1"/>
          <w:sz w:val="24"/>
          <w:szCs w:val="24"/>
        </w:rPr>
        <w:t>1</w:t>
      </w:r>
      <w:bookmarkEnd w:id="31"/>
    </w:p>
    <w:p w:rsidR="00C913F3" w:rsidRPr="00A37343" w:rsidRDefault="00C913F3" w:rsidP="00C913F3">
      <w:pPr>
        <w:rPr>
          <w:color w:val="000000" w:themeColor="text1"/>
          <w:lang w:eastAsia="ru-RU"/>
        </w:rPr>
      </w:pPr>
    </w:p>
    <w:p w:rsidR="00C913F3" w:rsidRPr="00A37343" w:rsidRDefault="00C913F3" w:rsidP="001E3BF7">
      <w:pPr>
        <w:jc w:val="center"/>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Рекомендуемая форма письма о предоставлении прав и допуске к работам</w:t>
      </w:r>
    </w:p>
    <w:tbl>
      <w:tblPr>
        <w:tblpPr w:leftFromText="180" w:rightFromText="180" w:vertAnchor="text" w:horzAnchor="margin" w:tblpXSpec="right" w:tblpY="721"/>
        <w:tblOverlap w:val="never"/>
        <w:tblW w:w="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tblGrid>
      <w:tr w:rsidR="00C925FF" w:rsidRPr="00A37343" w:rsidTr="003A60F4">
        <w:trPr>
          <w:trHeight w:val="2788"/>
        </w:trPr>
        <w:tc>
          <w:tcPr>
            <w:tcW w:w="4959" w:type="dxa"/>
            <w:tcBorders>
              <w:top w:val="nil"/>
              <w:left w:val="nil"/>
              <w:bottom w:val="nil"/>
              <w:right w:val="nil"/>
            </w:tcBorders>
          </w:tcPr>
          <w:p w:rsidR="00B57E0E" w:rsidRPr="00A37343" w:rsidRDefault="00B57E0E" w:rsidP="00B57E0E">
            <w:pPr>
              <w:jc w:val="left"/>
              <w:rPr>
                <w:rFonts w:ascii="Times New Roman" w:hAnsi="Times New Roman"/>
                <w:color w:val="000000" w:themeColor="text1"/>
                <w:sz w:val="24"/>
                <w:szCs w:val="24"/>
                <w:lang w:eastAsia="ru-RU"/>
              </w:rPr>
            </w:pPr>
          </w:p>
          <w:p w:rsidR="00B57E0E" w:rsidRPr="00A37343" w:rsidRDefault="00B57E0E" w:rsidP="00B57E0E">
            <w:pPr>
              <w:jc w:val="left"/>
              <w:rPr>
                <w:rFonts w:ascii="Times New Roman" w:hAnsi="Times New Roman"/>
                <w:color w:val="000000" w:themeColor="text1"/>
                <w:sz w:val="24"/>
                <w:szCs w:val="24"/>
                <w:lang w:eastAsia="ru-RU"/>
              </w:rPr>
            </w:pPr>
          </w:p>
          <w:p w:rsidR="00B57E0E" w:rsidRPr="00A37343" w:rsidRDefault="00B57E0E" w:rsidP="00B57E0E">
            <w:pPr>
              <w:jc w:val="left"/>
              <w:rPr>
                <w:rFonts w:ascii="Times New Roman" w:hAnsi="Times New Roman"/>
                <w:color w:val="000000" w:themeColor="text1"/>
                <w:sz w:val="24"/>
                <w:szCs w:val="24"/>
                <w:lang w:eastAsia="ru-RU"/>
              </w:rPr>
            </w:pPr>
          </w:p>
          <w:p w:rsidR="00B57E0E" w:rsidRPr="00A37343" w:rsidRDefault="00B57E0E" w:rsidP="00B57E0E">
            <w:pPr>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Руководителю</w:t>
            </w:r>
            <w:r w:rsidR="001E3BF7">
              <w:rPr>
                <w:rFonts w:ascii="Times New Roman" w:hAnsi="Times New Roman"/>
                <w:color w:val="000000" w:themeColor="text1"/>
                <w:sz w:val="24"/>
                <w:szCs w:val="24"/>
                <w:lang w:eastAsia="ru-RU"/>
              </w:rPr>
              <w:t xml:space="preserve"> АО «ТСК»</w:t>
            </w:r>
            <w:r w:rsidRPr="00A37343">
              <w:rPr>
                <w:rFonts w:ascii="Times New Roman" w:hAnsi="Times New Roman"/>
                <w:color w:val="000000" w:themeColor="text1"/>
                <w:sz w:val="24"/>
                <w:szCs w:val="24"/>
                <w:lang w:eastAsia="ru-RU"/>
              </w:rPr>
              <w:t>____________</w:t>
            </w:r>
          </w:p>
          <w:p w:rsidR="00B57E0E" w:rsidRPr="00A37343" w:rsidRDefault="00B57E0E" w:rsidP="00B57E0E">
            <w:pPr>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АО "Интер РАО-Электрогенерация"</w:t>
            </w:r>
          </w:p>
          <w:p w:rsidR="00B57E0E" w:rsidRPr="00A37343" w:rsidRDefault="00B57E0E" w:rsidP="00B57E0E">
            <w:pPr>
              <w:jc w:val="left"/>
              <w:rPr>
                <w:rFonts w:ascii="Times New Roman" w:hAnsi="Times New Roman"/>
                <w:color w:val="000000" w:themeColor="text1"/>
                <w:sz w:val="24"/>
                <w:szCs w:val="24"/>
                <w:lang w:eastAsia="ru-RU"/>
              </w:rPr>
            </w:pPr>
          </w:p>
          <w:p w:rsidR="00B57E0E" w:rsidRPr="00A37343" w:rsidRDefault="00B57E0E" w:rsidP="00B57E0E">
            <w:pPr>
              <w:tabs>
                <w:tab w:val="left" w:pos="4678"/>
              </w:tabs>
              <w:jc w:val="left"/>
              <w:rPr>
                <w:rFonts w:ascii="Times New Roman" w:hAnsi="Times New Roman"/>
                <w:b/>
                <w:color w:val="000000" w:themeColor="text1"/>
                <w:sz w:val="24"/>
                <w:szCs w:val="24"/>
                <w:lang w:eastAsia="ru-RU"/>
              </w:rPr>
            </w:pPr>
            <w:r w:rsidRPr="00A37343">
              <w:rPr>
                <w:rFonts w:ascii="Times New Roman" w:hAnsi="Times New Roman"/>
                <w:color w:val="000000" w:themeColor="text1"/>
                <w:sz w:val="24"/>
                <w:szCs w:val="24"/>
                <w:lang w:eastAsia="ru-RU"/>
              </w:rPr>
              <w:t>_____________</w:t>
            </w:r>
            <w:r w:rsidR="00694D22" w:rsidRPr="00A37343">
              <w:rPr>
                <w:rFonts w:ascii="Times New Roman" w:hAnsi="Times New Roman"/>
                <w:color w:val="000000" w:themeColor="text1"/>
                <w:sz w:val="24"/>
                <w:szCs w:val="24"/>
                <w:lang w:eastAsia="ru-RU"/>
              </w:rPr>
              <w:t>_________</w:t>
            </w:r>
            <w:r w:rsidRPr="00A37343">
              <w:rPr>
                <w:rFonts w:ascii="Times New Roman" w:hAnsi="Times New Roman"/>
                <w:color w:val="000000" w:themeColor="text1"/>
                <w:sz w:val="24"/>
                <w:szCs w:val="24"/>
                <w:lang w:eastAsia="ru-RU"/>
              </w:rPr>
              <w:t>_______________</w:t>
            </w:r>
          </w:p>
        </w:tc>
      </w:tr>
    </w:tbl>
    <w:p w:rsidR="00B57E0E" w:rsidRPr="00A37343" w:rsidRDefault="00B57E0E" w:rsidP="00B57E0E">
      <w:pPr>
        <w:jc w:val="left"/>
        <w:rPr>
          <w:rFonts w:ascii="Times New Roman" w:hAnsi="Times New Roman"/>
          <w:b/>
          <w:color w:val="000000" w:themeColor="text1"/>
          <w:sz w:val="24"/>
          <w:szCs w:val="24"/>
          <w:lang w:eastAsia="ru-RU"/>
        </w:rPr>
      </w:pPr>
    </w:p>
    <w:p w:rsidR="00B57E0E" w:rsidRPr="00A37343" w:rsidRDefault="00B57E0E" w:rsidP="00B57E0E">
      <w:pPr>
        <w:keepNext/>
        <w:jc w:val="left"/>
        <w:rPr>
          <w:rFonts w:ascii="Times New Roman" w:hAnsi="Times New Roman"/>
          <w:b/>
          <w:bCs/>
          <w:color w:val="000000" w:themeColor="text1"/>
          <w:sz w:val="24"/>
          <w:szCs w:val="24"/>
          <w:lang w:eastAsia="ru-RU"/>
        </w:rPr>
      </w:pPr>
      <w:r w:rsidRPr="00A37343">
        <w:rPr>
          <w:rFonts w:ascii="Times New Roman" w:hAnsi="Times New Roman"/>
          <w:b/>
          <w:bCs/>
          <w:color w:val="000000" w:themeColor="text1"/>
          <w:sz w:val="24"/>
          <w:szCs w:val="24"/>
          <w:lang w:eastAsia="ru-RU"/>
        </w:rPr>
        <w:t>ОБРАЗЕЦ</w:t>
      </w:r>
      <w:r w:rsidR="004620AF" w:rsidRPr="00A37343">
        <w:rPr>
          <w:rFonts w:ascii="Times New Roman" w:hAnsi="Times New Roman"/>
          <w:b/>
          <w:bCs/>
          <w:color w:val="000000" w:themeColor="text1"/>
          <w:sz w:val="24"/>
          <w:szCs w:val="24"/>
          <w:lang w:eastAsia="ru-RU"/>
        </w:rPr>
        <w:t xml:space="preserve"> </w:t>
      </w:r>
    </w:p>
    <w:p w:rsidR="00B57E0E" w:rsidRPr="00A37343" w:rsidRDefault="00B57E0E" w:rsidP="00B57E0E">
      <w:pPr>
        <w:jc w:val="left"/>
        <w:rPr>
          <w:rFonts w:ascii="Arial" w:hAnsi="Arial"/>
          <w:color w:val="000000" w:themeColor="text1"/>
          <w:sz w:val="24"/>
          <w:szCs w:val="24"/>
          <w:lang w:eastAsia="ru-RU"/>
        </w:rPr>
      </w:pPr>
    </w:p>
    <w:p w:rsidR="00B57E0E" w:rsidRPr="00A37343" w:rsidRDefault="00B57E0E" w:rsidP="00B57E0E">
      <w:pPr>
        <w:jc w:val="left"/>
        <w:rPr>
          <w:rFonts w:ascii="Times New Roman" w:hAnsi="Times New Roman"/>
          <w:color w:val="000000" w:themeColor="text1"/>
          <w:sz w:val="24"/>
          <w:szCs w:val="24"/>
          <w:lang w:eastAsia="ru-RU"/>
        </w:rPr>
      </w:pPr>
      <w:r w:rsidRPr="00A37343">
        <w:rPr>
          <w:rFonts w:ascii="Arial" w:hAnsi="Arial"/>
          <w:noProof/>
          <w:color w:val="000000" w:themeColor="text1"/>
          <w:sz w:val="24"/>
          <w:szCs w:val="24"/>
          <w:lang w:eastAsia="ru-RU"/>
        </w:rPr>
        <w:drawing>
          <wp:inline distT="0" distB="0" distL="0" distR="0">
            <wp:extent cx="2447925"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581150"/>
                    </a:xfrm>
                    <a:prstGeom prst="rect">
                      <a:avLst/>
                    </a:prstGeom>
                    <a:noFill/>
                    <a:ln>
                      <a:noFill/>
                    </a:ln>
                  </pic:spPr>
                </pic:pic>
              </a:graphicData>
            </a:graphic>
          </wp:inline>
        </w:drawing>
      </w:r>
    </w:p>
    <w:p w:rsidR="00B57E0E" w:rsidRPr="00A37343" w:rsidRDefault="00B57E0E" w:rsidP="00B57E0E">
      <w:pPr>
        <w:jc w:val="left"/>
        <w:rPr>
          <w:rFonts w:ascii="Times New Roman" w:hAnsi="Times New Roman"/>
          <w:b/>
          <w:color w:val="000000" w:themeColor="text1"/>
          <w:sz w:val="24"/>
          <w:szCs w:val="24"/>
          <w:lang w:eastAsia="ru-RU"/>
        </w:rPr>
      </w:pPr>
      <w:r w:rsidRPr="00A37343">
        <w:rPr>
          <w:rFonts w:ascii="Times New Roman" w:hAnsi="Times New Roman"/>
          <w:b/>
          <w:color w:val="000000" w:themeColor="text1"/>
          <w:sz w:val="24"/>
          <w:szCs w:val="24"/>
          <w:lang w:eastAsia="ru-RU"/>
        </w:rPr>
        <w:t xml:space="preserve">                                            </w:t>
      </w:r>
    </w:p>
    <w:p w:rsidR="00B57E0E" w:rsidRPr="00A37343" w:rsidRDefault="00B57E0E" w:rsidP="00B57E0E">
      <w:pPr>
        <w:jc w:val="left"/>
        <w:rPr>
          <w:rFonts w:ascii="Times New Roman" w:hAnsi="Times New Roman"/>
          <w:b/>
          <w:color w:val="000000" w:themeColor="text1"/>
          <w:sz w:val="24"/>
          <w:szCs w:val="24"/>
          <w:lang w:eastAsia="ru-RU"/>
        </w:rPr>
      </w:pPr>
    </w:p>
    <w:p w:rsidR="00B57E0E" w:rsidRPr="00A37343" w:rsidRDefault="00B57E0E" w:rsidP="00B57E0E">
      <w:pPr>
        <w:ind w:right="-143" w:firstLine="426"/>
        <w:jc w:val="center"/>
        <w:rPr>
          <w:rFonts w:ascii="Times New Roman" w:hAnsi="Times New Roman"/>
          <w:bCs/>
          <w:color w:val="000000" w:themeColor="text1"/>
          <w:sz w:val="24"/>
          <w:szCs w:val="24"/>
          <w:lang w:eastAsia="ru-RU"/>
        </w:rPr>
      </w:pPr>
      <w:r w:rsidRPr="00A37343">
        <w:rPr>
          <w:rFonts w:ascii="Times New Roman" w:hAnsi="Times New Roman"/>
          <w:bCs/>
          <w:color w:val="000000" w:themeColor="text1"/>
          <w:sz w:val="24"/>
          <w:szCs w:val="24"/>
          <w:lang w:eastAsia="ru-RU"/>
        </w:rPr>
        <w:t>Уважаемый ___________________________!</w:t>
      </w:r>
    </w:p>
    <w:p w:rsidR="00B57E0E" w:rsidRPr="00A37343" w:rsidRDefault="00B57E0E" w:rsidP="00B57E0E">
      <w:pPr>
        <w:ind w:right="-143" w:firstLine="426"/>
        <w:jc w:val="center"/>
        <w:rPr>
          <w:rFonts w:ascii="Times New Roman" w:hAnsi="Times New Roman"/>
          <w:bCs/>
          <w:color w:val="000000" w:themeColor="text1"/>
          <w:sz w:val="24"/>
          <w:szCs w:val="24"/>
          <w:lang w:eastAsia="ru-RU"/>
        </w:rPr>
      </w:pPr>
    </w:p>
    <w:p w:rsidR="00E352B5" w:rsidRPr="00A37343" w:rsidRDefault="00E352B5" w:rsidP="00E352B5">
      <w:pPr>
        <w:ind w:left="-284" w:firstLine="426"/>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В соответствии с Договором № </w:t>
      </w:r>
      <w:r w:rsidRPr="00A37343">
        <w:rPr>
          <w:rFonts w:ascii="Times New Roman" w:hAnsi="Times New Roman"/>
          <w:i/>
          <w:color w:val="000000" w:themeColor="text1"/>
          <w:sz w:val="24"/>
          <w:szCs w:val="24"/>
          <w:u w:val="single"/>
          <w:lang w:eastAsia="ru-RU"/>
        </w:rPr>
        <w:t>8-ХХХ/008-0265-18</w:t>
      </w:r>
      <w:r w:rsidRPr="00A37343">
        <w:rPr>
          <w:rFonts w:ascii="Times New Roman" w:hAnsi="Times New Roman"/>
          <w:color w:val="000000" w:themeColor="text1"/>
          <w:sz w:val="24"/>
          <w:szCs w:val="24"/>
          <w:lang w:eastAsia="ru-RU"/>
        </w:rPr>
        <w:t xml:space="preserve"> от « </w:t>
      </w:r>
      <w:r w:rsidRPr="00A37343">
        <w:rPr>
          <w:rFonts w:ascii="Times New Roman" w:hAnsi="Times New Roman"/>
          <w:i/>
          <w:color w:val="000000" w:themeColor="text1"/>
          <w:sz w:val="24"/>
          <w:szCs w:val="24"/>
          <w:u w:val="single"/>
          <w:lang w:eastAsia="ru-RU"/>
        </w:rPr>
        <w:t>07.06.20</w:t>
      </w:r>
      <w:r w:rsidR="00A404D4" w:rsidRPr="00A37343">
        <w:rPr>
          <w:rFonts w:ascii="Times New Roman" w:hAnsi="Times New Roman"/>
          <w:i/>
          <w:color w:val="000000" w:themeColor="text1"/>
          <w:sz w:val="24"/>
          <w:szCs w:val="24"/>
          <w:u w:val="single"/>
          <w:lang w:eastAsia="ru-RU"/>
        </w:rPr>
        <w:t>21</w:t>
      </w:r>
      <w:r w:rsidRPr="00A37343">
        <w:rPr>
          <w:rFonts w:ascii="Times New Roman" w:hAnsi="Times New Roman"/>
          <w:color w:val="000000" w:themeColor="text1"/>
          <w:sz w:val="24"/>
          <w:szCs w:val="24"/>
          <w:lang w:eastAsia="ru-RU"/>
        </w:rPr>
        <w:t xml:space="preserve">» для выполнения </w:t>
      </w:r>
      <w:r w:rsidRPr="00A37343">
        <w:rPr>
          <w:rFonts w:ascii="Times New Roman" w:hAnsi="Times New Roman"/>
          <w:i/>
          <w:color w:val="000000" w:themeColor="text1"/>
          <w:sz w:val="24"/>
          <w:szCs w:val="24"/>
          <w:u w:val="single"/>
          <w:lang w:eastAsia="ru-RU"/>
        </w:rPr>
        <w:t>Капитального ремонта энергоблока №1</w:t>
      </w:r>
      <w:r w:rsidRPr="00A37343">
        <w:rPr>
          <w:rFonts w:ascii="Times New Roman" w:hAnsi="Times New Roman"/>
          <w:i/>
          <w:color w:val="000000" w:themeColor="text1"/>
          <w:sz w:val="24"/>
          <w:szCs w:val="24"/>
          <w:lang w:eastAsia="ru-RU"/>
        </w:rPr>
        <w:t xml:space="preserve"> </w:t>
      </w:r>
      <w:r w:rsidRPr="00A37343">
        <w:rPr>
          <w:rFonts w:ascii="Times New Roman" w:hAnsi="Times New Roman"/>
          <w:color w:val="000000" w:themeColor="text1"/>
          <w:sz w:val="24"/>
          <w:szCs w:val="24"/>
          <w:lang w:eastAsia="ru-RU"/>
        </w:rPr>
        <w:t xml:space="preserve">(указать работу) </w:t>
      </w:r>
      <w:r w:rsidRPr="00A37343">
        <w:rPr>
          <w:rFonts w:ascii="Times New Roman" w:hAnsi="Times New Roman"/>
          <w:i/>
          <w:color w:val="000000" w:themeColor="text1"/>
          <w:sz w:val="24"/>
          <w:szCs w:val="24"/>
          <w:u w:val="single"/>
          <w:lang w:eastAsia="ru-RU"/>
        </w:rPr>
        <w:t>ООО «Гаран</w:t>
      </w:r>
      <w:r w:rsidR="008F03E3" w:rsidRPr="00A37343">
        <w:rPr>
          <w:rFonts w:ascii="Times New Roman" w:hAnsi="Times New Roman"/>
          <w:i/>
          <w:color w:val="000000" w:themeColor="text1"/>
          <w:sz w:val="24"/>
          <w:szCs w:val="24"/>
          <w:u w:val="single"/>
          <w:lang w:eastAsia="ru-RU"/>
        </w:rPr>
        <w:t>т</w:t>
      </w:r>
      <w:r w:rsidRPr="00A37343">
        <w:rPr>
          <w:rFonts w:ascii="Times New Roman" w:hAnsi="Times New Roman"/>
          <w:i/>
          <w:color w:val="000000" w:themeColor="text1"/>
          <w:sz w:val="24"/>
          <w:szCs w:val="24"/>
          <w:u w:val="single"/>
          <w:lang w:eastAsia="ru-RU"/>
        </w:rPr>
        <w:t>-Строй</w:t>
      </w:r>
      <w:r w:rsidRPr="00A37343">
        <w:rPr>
          <w:rFonts w:ascii="Times New Roman" w:hAnsi="Times New Roman"/>
          <w:color w:val="000000" w:themeColor="text1"/>
          <w:sz w:val="24"/>
          <w:szCs w:val="24"/>
          <w:lang w:eastAsia="ru-RU"/>
        </w:rPr>
        <w:t>» направляю Вам утвержденный список работников, для включения в списки лиц, ответственных за безопасное производство работ в «АО «</w:t>
      </w:r>
      <w:r w:rsidR="001E3BF7">
        <w:rPr>
          <w:rFonts w:ascii="Times New Roman" w:hAnsi="Times New Roman"/>
          <w:color w:val="000000" w:themeColor="text1"/>
          <w:sz w:val="24"/>
          <w:szCs w:val="24"/>
          <w:lang w:eastAsia="ru-RU"/>
        </w:rPr>
        <w:t>ТСК</w:t>
      </w:r>
      <w:r w:rsidRPr="00A37343">
        <w:rPr>
          <w:rFonts w:ascii="Times New Roman" w:hAnsi="Times New Roman"/>
          <w:color w:val="000000" w:themeColor="text1"/>
          <w:sz w:val="24"/>
          <w:szCs w:val="24"/>
          <w:lang w:eastAsia="ru-RU"/>
        </w:rPr>
        <w:t xml:space="preserve">» в 20___ году.  </w:t>
      </w:r>
    </w:p>
    <w:p w:rsidR="00E352B5" w:rsidRPr="00A37343" w:rsidRDefault="00E352B5" w:rsidP="00E352B5">
      <w:pPr>
        <w:ind w:left="-284" w:firstLine="426"/>
        <w:rPr>
          <w:rFonts w:ascii="Times New Roman" w:hAnsi="Times New Roman"/>
          <w:color w:val="000000" w:themeColor="text1"/>
          <w:sz w:val="24"/>
          <w:szCs w:val="24"/>
          <w:lang w:eastAsia="ru-RU"/>
        </w:rPr>
      </w:pPr>
    </w:p>
    <w:p w:rsidR="00E352B5" w:rsidRPr="00A37343" w:rsidRDefault="00E352B5" w:rsidP="002020B8">
      <w:pPr>
        <w:pStyle w:val="af6"/>
        <w:numPr>
          <w:ilvl w:val="0"/>
          <w:numId w:val="9"/>
        </w:numPr>
        <w:rPr>
          <w:rFonts w:ascii="Times New Roman" w:eastAsia="Times New Roman" w:hAnsi="Times New Roman"/>
          <w:color w:val="000000" w:themeColor="text1"/>
          <w:sz w:val="24"/>
          <w:szCs w:val="24"/>
          <w:lang w:eastAsia="ru-RU"/>
        </w:rPr>
      </w:pPr>
      <w:r w:rsidRPr="00A37343">
        <w:rPr>
          <w:rFonts w:ascii="Times New Roman" w:eastAsia="Times New Roman" w:hAnsi="Times New Roman"/>
          <w:color w:val="000000" w:themeColor="text1"/>
          <w:sz w:val="24"/>
          <w:szCs w:val="24"/>
          <w:lang w:eastAsia="ru-RU"/>
        </w:rPr>
        <w:t>Приложение к письму в ____ экземплярах на _____листах.</w:t>
      </w:r>
    </w:p>
    <w:p w:rsidR="00A7289E" w:rsidRPr="00A37343" w:rsidRDefault="00A7289E" w:rsidP="00A7289E">
      <w:pPr>
        <w:rPr>
          <w:rFonts w:ascii="Times New Roman" w:hAnsi="Times New Roman"/>
          <w:color w:val="000000" w:themeColor="text1"/>
          <w:sz w:val="24"/>
          <w:szCs w:val="24"/>
          <w:lang w:eastAsia="ru-RU"/>
        </w:rPr>
      </w:pPr>
    </w:p>
    <w:p w:rsidR="00A7289E" w:rsidRPr="00A37343" w:rsidRDefault="00A7289E" w:rsidP="00A7289E">
      <w:pPr>
        <w:rPr>
          <w:rFonts w:ascii="Times New Roman" w:hAnsi="Times New Roman"/>
          <w:color w:val="000000" w:themeColor="text1"/>
          <w:sz w:val="24"/>
          <w:szCs w:val="24"/>
          <w:lang w:eastAsia="ru-RU"/>
        </w:rPr>
      </w:pPr>
    </w:p>
    <w:tbl>
      <w:tblPr>
        <w:tblW w:w="10421" w:type="dxa"/>
        <w:tblLayout w:type="fixed"/>
        <w:tblLook w:val="01E0" w:firstRow="1" w:lastRow="1" w:firstColumn="1" w:lastColumn="1" w:noHBand="0" w:noVBand="0"/>
      </w:tblPr>
      <w:tblGrid>
        <w:gridCol w:w="10421"/>
      </w:tblGrid>
      <w:tr w:rsidR="00C925FF" w:rsidRPr="00A37343" w:rsidTr="00A7289E">
        <w:tc>
          <w:tcPr>
            <w:tcW w:w="10421" w:type="dxa"/>
          </w:tcPr>
          <w:p w:rsidR="00E352B5" w:rsidRPr="00A37343" w:rsidRDefault="00E352B5" w:rsidP="00904B68">
            <w:pPr>
              <w:ind w:firstLine="720"/>
              <w:rPr>
                <w:rFonts w:ascii="Times New Roman" w:hAnsi="Times New Roman"/>
                <w:color w:val="000000" w:themeColor="text1"/>
                <w:sz w:val="24"/>
                <w:szCs w:val="24"/>
                <w:lang w:eastAsia="ru-RU"/>
              </w:rPr>
            </w:pPr>
          </w:p>
          <w:p w:rsidR="00E352B5" w:rsidRPr="00A37343" w:rsidRDefault="00E352B5" w:rsidP="00904B68">
            <w:pPr>
              <w:ind w:firstLine="720"/>
              <w:rPr>
                <w:rFonts w:ascii="Times New Roman" w:hAnsi="Times New Roman"/>
                <w:color w:val="000000" w:themeColor="text1"/>
                <w:sz w:val="24"/>
                <w:szCs w:val="24"/>
                <w:lang w:eastAsia="ru-RU"/>
              </w:rPr>
            </w:pPr>
          </w:p>
          <w:p w:rsidR="00E352B5" w:rsidRPr="00A37343" w:rsidRDefault="00E352B5" w:rsidP="00904B68">
            <w:pPr>
              <w:ind w:right="-1"/>
              <w:jc w:val="left"/>
              <w:rPr>
                <w:rFonts w:ascii="Times New Roman" w:hAnsi="Times New Roman"/>
                <w:color w:val="000000" w:themeColor="text1"/>
                <w:sz w:val="24"/>
                <w:szCs w:val="24"/>
                <w:lang w:eastAsia="ru-RU"/>
              </w:rPr>
            </w:pPr>
          </w:p>
          <w:p w:rsidR="00E352B5" w:rsidRPr="00A37343" w:rsidRDefault="00E352B5" w:rsidP="00904B68">
            <w:pPr>
              <w:ind w:right="-1"/>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_________________________________________                                         ______________________</w:t>
            </w:r>
          </w:p>
          <w:p w:rsidR="00E352B5" w:rsidRPr="00A37343" w:rsidRDefault="00E352B5" w:rsidP="00904B68">
            <w:pPr>
              <w:ind w:right="-1"/>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 </w:t>
            </w:r>
            <w:r w:rsidRPr="00A37343">
              <w:rPr>
                <w:rFonts w:ascii="Times New Roman" w:hAnsi="Times New Roman"/>
                <w:color w:val="000000" w:themeColor="text1"/>
                <w:sz w:val="20"/>
                <w:szCs w:val="20"/>
                <w:lang w:eastAsia="ru-RU"/>
              </w:rPr>
              <w:t xml:space="preserve"> (Должность руководителя, наименование организации)                                                       Подпись /Расшифровка</w:t>
            </w:r>
          </w:p>
        </w:tc>
      </w:tr>
      <w:tr w:rsidR="00C925FF" w:rsidRPr="00A37343" w:rsidTr="00A7289E">
        <w:tc>
          <w:tcPr>
            <w:tcW w:w="10421" w:type="dxa"/>
          </w:tcPr>
          <w:p w:rsidR="00E352B5" w:rsidRPr="00A37343" w:rsidRDefault="00E352B5" w:rsidP="00904B68">
            <w:pPr>
              <w:ind w:right="-1"/>
              <w:jc w:val="left"/>
              <w:rPr>
                <w:rFonts w:ascii="Times New Roman" w:hAnsi="Times New Roman"/>
                <w:color w:val="000000" w:themeColor="text1"/>
                <w:sz w:val="24"/>
                <w:szCs w:val="24"/>
                <w:lang w:eastAsia="ru-RU"/>
              </w:rPr>
            </w:pPr>
          </w:p>
        </w:tc>
      </w:tr>
      <w:tr w:rsidR="0065181F" w:rsidRPr="00A37343" w:rsidTr="00A7289E">
        <w:trPr>
          <w:trHeight w:val="197"/>
        </w:trPr>
        <w:tc>
          <w:tcPr>
            <w:tcW w:w="10421" w:type="dxa"/>
          </w:tcPr>
          <w:p w:rsidR="00F20442" w:rsidRPr="00A37343" w:rsidRDefault="008D0372" w:rsidP="0065181F">
            <w:pPr>
              <w:jc w:val="right"/>
              <w:rPr>
                <w:rFonts w:ascii="Times New Roman" w:hAnsi="Times New Roman"/>
                <w:b/>
                <w:i/>
                <w:color w:val="000000" w:themeColor="text1"/>
                <w:sz w:val="24"/>
                <w:szCs w:val="24"/>
                <w:lang w:eastAsia="ru-RU"/>
              </w:rPr>
            </w:pPr>
            <w:r w:rsidRPr="00A37343">
              <w:rPr>
                <w:rFonts w:ascii="Times New Roman" w:hAnsi="Times New Roman"/>
                <w:b/>
                <w:i/>
                <w:color w:val="000000" w:themeColor="text1"/>
                <w:sz w:val="24"/>
                <w:szCs w:val="24"/>
                <w:lang w:eastAsia="ru-RU"/>
              </w:rPr>
              <w:t xml:space="preserve">       </w:t>
            </w:r>
          </w:p>
          <w:p w:rsidR="008D0372" w:rsidRPr="00A37343" w:rsidRDefault="001E3BF7" w:rsidP="001E3BF7">
            <w:pPr>
              <w:rPr>
                <w:rFonts w:ascii="Times New Roman" w:hAnsi="Times New Roman"/>
                <w:b/>
                <w:i/>
                <w:color w:val="000000" w:themeColor="text1"/>
                <w:sz w:val="24"/>
                <w:szCs w:val="24"/>
                <w:lang w:eastAsia="ru-RU"/>
              </w:rPr>
            </w:pPr>
            <w:r>
              <w:rPr>
                <w:rFonts w:ascii="Times New Roman" w:hAnsi="Times New Roman"/>
                <w:b/>
                <w:i/>
                <w:color w:val="000000" w:themeColor="text1"/>
                <w:sz w:val="24"/>
                <w:szCs w:val="24"/>
                <w:lang w:eastAsia="ru-RU"/>
              </w:rPr>
              <w:t xml:space="preserve">                                                                                                                             </w:t>
            </w:r>
            <w:r w:rsidR="008D0372" w:rsidRPr="00A37343">
              <w:rPr>
                <w:rFonts w:ascii="Times New Roman" w:hAnsi="Times New Roman"/>
                <w:b/>
                <w:i/>
                <w:color w:val="000000" w:themeColor="text1"/>
                <w:sz w:val="24"/>
                <w:szCs w:val="24"/>
                <w:lang w:eastAsia="ru-RU"/>
              </w:rPr>
              <w:t xml:space="preserve">   </w:t>
            </w:r>
            <w:r w:rsidR="0065181F" w:rsidRPr="00A37343">
              <w:rPr>
                <w:rFonts w:ascii="Times New Roman" w:hAnsi="Times New Roman"/>
                <w:b/>
                <w:i/>
                <w:color w:val="000000" w:themeColor="text1"/>
                <w:sz w:val="24"/>
                <w:szCs w:val="24"/>
                <w:lang w:eastAsia="ru-RU"/>
              </w:rPr>
              <w:t xml:space="preserve">Приложение №___ </w:t>
            </w:r>
          </w:p>
          <w:p w:rsidR="0065181F" w:rsidRPr="00A37343" w:rsidRDefault="0065181F" w:rsidP="0065181F">
            <w:pPr>
              <w:jc w:val="right"/>
              <w:rPr>
                <w:rFonts w:ascii="Times New Roman" w:hAnsi="Times New Roman"/>
                <w:b/>
                <w:i/>
                <w:color w:val="000000" w:themeColor="text1"/>
                <w:sz w:val="24"/>
                <w:szCs w:val="24"/>
                <w:lang w:eastAsia="ru-RU"/>
              </w:rPr>
            </w:pPr>
            <w:r w:rsidRPr="00A37343">
              <w:rPr>
                <w:rFonts w:ascii="Times New Roman" w:hAnsi="Times New Roman"/>
                <w:b/>
                <w:i/>
                <w:color w:val="000000" w:themeColor="text1"/>
                <w:sz w:val="24"/>
                <w:szCs w:val="24"/>
                <w:lang w:eastAsia="ru-RU"/>
              </w:rPr>
              <w:t>к письму №___ от ______</w:t>
            </w:r>
          </w:p>
          <w:p w:rsidR="0065181F" w:rsidRPr="00A37343" w:rsidRDefault="0065181F" w:rsidP="0065181F">
            <w:pPr>
              <w:rPr>
                <w:rFonts w:ascii="Times New Roman" w:hAnsi="Times New Roman"/>
                <w:b/>
                <w:i/>
                <w:color w:val="000000" w:themeColor="text1"/>
                <w:sz w:val="24"/>
                <w:szCs w:val="24"/>
                <w:lang w:eastAsia="ru-RU"/>
              </w:rPr>
            </w:pPr>
          </w:p>
          <w:p w:rsidR="0065181F" w:rsidRPr="00A37343" w:rsidRDefault="0065181F" w:rsidP="0065181F">
            <w:pPr>
              <w:jc w:val="right"/>
              <w:rPr>
                <w:rFonts w:ascii="Times New Roman" w:hAnsi="Times New Roman"/>
                <w:i/>
                <w:color w:val="000000" w:themeColor="text1"/>
                <w:lang w:eastAsia="ru-RU"/>
              </w:rPr>
            </w:pPr>
            <w:r w:rsidRPr="00A37343">
              <w:rPr>
                <w:rFonts w:ascii="Times New Roman" w:hAnsi="Times New Roman"/>
                <w:i/>
                <w:color w:val="000000" w:themeColor="text1"/>
                <w:lang w:eastAsia="ru-RU"/>
              </w:rPr>
              <w:t>Утверждаю:</w:t>
            </w:r>
          </w:p>
          <w:p w:rsidR="0065181F" w:rsidRPr="00A37343" w:rsidRDefault="0065181F" w:rsidP="0065181F">
            <w:pPr>
              <w:jc w:val="right"/>
              <w:rPr>
                <w:rFonts w:ascii="Times New Roman" w:hAnsi="Times New Roman"/>
                <w:i/>
                <w:color w:val="000000" w:themeColor="text1"/>
                <w:lang w:eastAsia="ru-RU"/>
              </w:rPr>
            </w:pPr>
            <w:r w:rsidRPr="00A37343">
              <w:rPr>
                <w:rFonts w:ascii="Times New Roman" w:hAnsi="Times New Roman"/>
                <w:i/>
                <w:color w:val="000000" w:themeColor="text1"/>
                <w:lang w:eastAsia="ru-RU"/>
              </w:rPr>
              <w:t>________________________________</w:t>
            </w:r>
          </w:p>
          <w:p w:rsidR="0065181F" w:rsidRPr="00A37343" w:rsidRDefault="0065181F" w:rsidP="0065181F">
            <w:pPr>
              <w:jc w:val="right"/>
              <w:rPr>
                <w:rFonts w:ascii="Times New Roman" w:hAnsi="Times New Roman"/>
                <w:i/>
                <w:color w:val="000000" w:themeColor="text1"/>
                <w:lang w:eastAsia="ru-RU"/>
              </w:rPr>
            </w:pPr>
            <w:r w:rsidRPr="00A37343">
              <w:rPr>
                <w:rFonts w:ascii="Times New Roman" w:hAnsi="Times New Roman"/>
                <w:i/>
                <w:color w:val="000000" w:themeColor="text1"/>
                <w:sz w:val="20"/>
                <w:szCs w:val="20"/>
                <w:lang w:eastAsia="ru-RU"/>
              </w:rPr>
              <w:t>(должность, наименование организации)</w:t>
            </w:r>
          </w:p>
          <w:p w:rsidR="0065181F" w:rsidRPr="00A37343" w:rsidRDefault="0065181F" w:rsidP="0065181F">
            <w:pPr>
              <w:jc w:val="center"/>
              <w:rPr>
                <w:rFonts w:ascii="Times New Roman" w:hAnsi="Times New Roman"/>
                <w:i/>
                <w:color w:val="000000" w:themeColor="text1"/>
                <w:lang w:eastAsia="ru-RU"/>
              </w:rPr>
            </w:pPr>
            <w:r w:rsidRPr="00A37343">
              <w:rPr>
                <w:rFonts w:ascii="Times New Roman" w:hAnsi="Times New Roman"/>
                <w:i/>
                <w:color w:val="000000" w:themeColor="text1"/>
                <w:lang w:eastAsia="ru-RU"/>
              </w:rPr>
              <w:t xml:space="preserve">                                                                                                                     __________       __________________</w:t>
            </w:r>
          </w:p>
          <w:p w:rsidR="0065181F" w:rsidRPr="00A37343" w:rsidRDefault="0065181F"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lang w:eastAsia="ru-RU"/>
              </w:rPr>
              <w:t xml:space="preserve">                                                                                                                  </w:t>
            </w:r>
            <w:r w:rsidRPr="00A37343">
              <w:rPr>
                <w:rFonts w:ascii="Times New Roman" w:hAnsi="Times New Roman"/>
                <w:i/>
                <w:color w:val="000000" w:themeColor="text1"/>
                <w:sz w:val="20"/>
                <w:szCs w:val="20"/>
                <w:lang w:eastAsia="ru-RU"/>
              </w:rPr>
              <w:t>(подпись)                             (ФИО)</w:t>
            </w:r>
          </w:p>
          <w:p w:rsidR="0065181F" w:rsidRPr="00A37343" w:rsidRDefault="0065181F" w:rsidP="0065181F">
            <w:pPr>
              <w:jc w:val="right"/>
              <w:rPr>
                <w:rFonts w:ascii="Times New Roman" w:hAnsi="Times New Roman"/>
                <w:i/>
                <w:color w:val="000000" w:themeColor="text1"/>
                <w:lang w:eastAsia="ru-RU"/>
              </w:rPr>
            </w:pPr>
            <w:r w:rsidRPr="00A37343">
              <w:rPr>
                <w:rFonts w:ascii="Times New Roman" w:hAnsi="Times New Roman"/>
                <w:i/>
                <w:color w:val="000000" w:themeColor="text1"/>
                <w:lang w:eastAsia="ru-RU"/>
              </w:rPr>
              <w:t>«____» __________________ 20___г.</w:t>
            </w:r>
          </w:p>
          <w:p w:rsidR="0065181F" w:rsidRPr="00A37343" w:rsidRDefault="0065181F" w:rsidP="0065181F">
            <w:pPr>
              <w:jc w:val="center"/>
              <w:rPr>
                <w:rFonts w:ascii="Times New Roman" w:hAnsi="Times New Roman"/>
                <w:bCs/>
                <w:i/>
                <w:iCs/>
                <w:color w:val="000000" w:themeColor="text1"/>
                <w:sz w:val="24"/>
                <w:szCs w:val="24"/>
                <w:lang w:eastAsia="ru-RU"/>
              </w:rPr>
            </w:pPr>
          </w:p>
          <w:p w:rsidR="0065181F" w:rsidRPr="00A37343" w:rsidRDefault="0065181F" w:rsidP="0065181F">
            <w:pPr>
              <w:jc w:val="center"/>
              <w:rPr>
                <w:rFonts w:ascii="Times New Roman" w:hAnsi="Times New Roman"/>
                <w:bCs/>
                <w:iCs/>
                <w:color w:val="000000" w:themeColor="text1"/>
                <w:sz w:val="24"/>
                <w:szCs w:val="24"/>
                <w:lang w:eastAsia="ru-RU"/>
              </w:rPr>
            </w:pPr>
            <w:r w:rsidRPr="00A37343">
              <w:rPr>
                <w:rFonts w:ascii="Times New Roman" w:hAnsi="Times New Roman"/>
                <w:bCs/>
                <w:iCs/>
                <w:color w:val="000000" w:themeColor="text1"/>
                <w:sz w:val="24"/>
                <w:szCs w:val="24"/>
                <w:lang w:eastAsia="ru-RU"/>
              </w:rPr>
              <w:t>СПИСОК на 20__ год</w:t>
            </w:r>
          </w:p>
          <w:p w:rsidR="0065181F" w:rsidRPr="00A37343" w:rsidRDefault="0065181F" w:rsidP="0065181F">
            <w:pPr>
              <w:jc w:val="center"/>
              <w:rPr>
                <w:rFonts w:ascii="Times New Roman" w:hAnsi="Times New Roman"/>
                <w:bCs/>
                <w:iCs/>
                <w:color w:val="000000" w:themeColor="text1"/>
                <w:sz w:val="24"/>
                <w:szCs w:val="24"/>
                <w:lang w:eastAsia="ru-RU"/>
              </w:rPr>
            </w:pPr>
            <w:r w:rsidRPr="00A37343">
              <w:rPr>
                <w:rFonts w:ascii="Times New Roman" w:hAnsi="Times New Roman"/>
                <w:bCs/>
                <w:iCs/>
                <w:color w:val="000000" w:themeColor="text1"/>
                <w:sz w:val="24"/>
                <w:szCs w:val="24"/>
                <w:lang w:eastAsia="ru-RU"/>
              </w:rPr>
              <w:t>лиц, имеющих право быть руководителями и производителями работ по общим нарядам-допускам, нарядам – допускам, промежуточным нарядам-допускам и распоряжениям пр</w:t>
            </w:r>
            <w:r w:rsidR="001E3BF7">
              <w:rPr>
                <w:rFonts w:ascii="Times New Roman" w:hAnsi="Times New Roman"/>
                <w:bCs/>
                <w:iCs/>
                <w:color w:val="000000" w:themeColor="text1"/>
                <w:sz w:val="24"/>
                <w:szCs w:val="24"/>
                <w:lang w:eastAsia="ru-RU"/>
              </w:rPr>
              <w:t xml:space="preserve">и ремонте </w:t>
            </w:r>
            <w:r w:rsidRPr="00A37343">
              <w:rPr>
                <w:rFonts w:ascii="Times New Roman" w:hAnsi="Times New Roman"/>
                <w:bCs/>
                <w:iCs/>
                <w:color w:val="000000" w:themeColor="text1"/>
                <w:sz w:val="24"/>
                <w:szCs w:val="24"/>
                <w:lang w:eastAsia="ru-RU"/>
              </w:rPr>
              <w:t xml:space="preserve"> оборудования</w:t>
            </w:r>
            <w:r w:rsidR="001E3BF7">
              <w:rPr>
                <w:rFonts w:ascii="Times New Roman" w:hAnsi="Times New Roman"/>
                <w:bCs/>
                <w:iCs/>
                <w:color w:val="000000" w:themeColor="text1"/>
                <w:sz w:val="24"/>
                <w:szCs w:val="24"/>
                <w:lang w:eastAsia="ru-RU"/>
              </w:rPr>
              <w:t xml:space="preserve"> ЦТП</w:t>
            </w:r>
            <w:r w:rsidRPr="00A37343">
              <w:rPr>
                <w:rFonts w:ascii="Times New Roman" w:hAnsi="Times New Roman"/>
                <w:bCs/>
                <w:iCs/>
                <w:color w:val="000000" w:themeColor="text1"/>
                <w:sz w:val="24"/>
                <w:szCs w:val="24"/>
                <w:lang w:eastAsia="ru-RU"/>
              </w:rPr>
              <w:t xml:space="preserve"> и тепловых сетей.</w:t>
            </w:r>
          </w:p>
          <w:p w:rsidR="008D0372" w:rsidRPr="00A37343" w:rsidRDefault="008D0372" w:rsidP="0065181F">
            <w:pPr>
              <w:jc w:val="center"/>
              <w:rPr>
                <w:rFonts w:ascii="Times New Roman" w:hAnsi="Times New Roman"/>
                <w:bCs/>
                <w:i/>
                <w:sz w:val="20"/>
                <w:szCs w:val="20"/>
                <w:lang w:eastAsia="ru-RU"/>
              </w:rPr>
            </w:pPr>
            <w:r w:rsidRPr="00A37343">
              <w:rPr>
                <w:rFonts w:ascii="Times New Roman" w:hAnsi="Times New Roman"/>
                <w:bCs/>
                <w:i/>
                <w:sz w:val="20"/>
                <w:szCs w:val="20"/>
                <w:lang w:eastAsia="ru-RU"/>
              </w:rPr>
              <w:t>(форма заголовка не является окончательным, формируется в зависимости от содержания</w:t>
            </w:r>
            <w:r w:rsidR="00C30164" w:rsidRPr="00A37343">
              <w:rPr>
                <w:rFonts w:ascii="Times New Roman" w:hAnsi="Times New Roman"/>
                <w:bCs/>
                <w:i/>
                <w:sz w:val="20"/>
                <w:szCs w:val="20"/>
                <w:lang w:eastAsia="ru-RU"/>
              </w:rPr>
              <w:t xml:space="preserve"> </w:t>
            </w:r>
            <w:r w:rsidRPr="00A37343">
              <w:rPr>
                <w:rFonts w:ascii="Times New Roman" w:hAnsi="Times New Roman"/>
                <w:bCs/>
                <w:i/>
                <w:sz w:val="20"/>
                <w:szCs w:val="20"/>
                <w:lang w:eastAsia="ru-RU"/>
              </w:rPr>
              <w:t>Списка</w:t>
            </w:r>
            <w:r w:rsidR="00C30164" w:rsidRPr="00A37343">
              <w:rPr>
                <w:rFonts w:ascii="Times New Roman" w:hAnsi="Times New Roman"/>
                <w:bCs/>
                <w:i/>
                <w:sz w:val="20"/>
                <w:szCs w:val="20"/>
                <w:lang w:eastAsia="ru-RU"/>
              </w:rPr>
              <w:t>; содержание Списка формируется от способа организации выполнения работ</w:t>
            </w:r>
            <w:r w:rsidRPr="00A37343">
              <w:rPr>
                <w:rFonts w:ascii="Times New Roman" w:hAnsi="Times New Roman"/>
                <w:bCs/>
                <w:i/>
                <w:sz w:val="20"/>
                <w:szCs w:val="20"/>
                <w:lang w:eastAsia="ru-RU"/>
              </w:rPr>
              <w:t>)</w:t>
            </w:r>
          </w:p>
          <w:p w:rsidR="0065181F" w:rsidRPr="00A37343" w:rsidRDefault="0065181F" w:rsidP="0065181F">
            <w:pPr>
              <w:jc w:val="center"/>
              <w:rPr>
                <w:rFonts w:ascii="Times New Roman" w:hAnsi="Times New Roman"/>
                <w:color w:val="000000" w:themeColor="text1"/>
                <w:sz w:val="24"/>
                <w:szCs w:val="24"/>
                <w:lang w:eastAsia="ru-RU"/>
              </w:rPr>
            </w:pPr>
          </w:p>
          <w:p w:rsidR="0065181F" w:rsidRPr="00A37343" w:rsidRDefault="0065181F" w:rsidP="0065181F">
            <w:pPr>
              <w:rPr>
                <w:rFonts w:ascii="Times New Roman" w:hAnsi="Times New Roman"/>
                <w:bCs/>
                <w:i/>
                <w:color w:val="000000" w:themeColor="text1"/>
                <w:sz w:val="20"/>
                <w:szCs w:val="20"/>
                <w:lang w:eastAsia="ru-RU"/>
              </w:rPr>
            </w:pPr>
            <w:r w:rsidRPr="00A37343">
              <w:rPr>
                <w:rFonts w:ascii="Times New Roman" w:hAnsi="Times New Roman"/>
                <w:bCs/>
                <w:i/>
                <w:color w:val="000000" w:themeColor="text1"/>
                <w:sz w:val="20"/>
                <w:szCs w:val="20"/>
                <w:lang w:eastAsia="ru-RU"/>
              </w:rPr>
              <w:lastRenderedPageBreak/>
              <w:t>1.Руководители работ по общим нарядам-допускам:</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071"/>
              <w:gridCol w:w="1276"/>
              <w:gridCol w:w="851"/>
              <w:gridCol w:w="3088"/>
              <w:gridCol w:w="1597"/>
              <w:gridCol w:w="1805"/>
            </w:tblGrid>
            <w:tr w:rsidR="0065181F" w:rsidRPr="00A37343" w:rsidTr="00F7552A">
              <w:tc>
                <w:tcPr>
                  <w:tcW w:w="512"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 п/п</w:t>
                  </w:r>
                </w:p>
              </w:tc>
              <w:tc>
                <w:tcPr>
                  <w:tcW w:w="1071"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Фамилия, имя, отчество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Должность</w:t>
                  </w:r>
                  <w:r w:rsidR="00C816E1" w:rsidRPr="00A37343">
                    <w:rPr>
                      <w:rFonts w:ascii="Times New Roman" w:hAnsi="Times New Roman"/>
                      <w:color w:val="000000" w:themeColor="text1"/>
                      <w:sz w:val="20"/>
                      <w:szCs w:val="20"/>
                      <w:lang w:eastAsia="ru-RU"/>
                    </w:rPr>
                    <w:t>, организация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 xml:space="preserve">Группа по ЭБ </w:t>
                  </w:r>
                </w:p>
              </w:tc>
              <w:tc>
                <w:tcPr>
                  <w:tcW w:w="3088" w:type="dxa"/>
                  <w:tcBorders>
                    <w:top w:val="single" w:sz="4" w:space="0" w:color="auto"/>
                    <w:left w:val="single" w:sz="4" w:space="0" w:color="auto"/>
                    <w:bottom w:val="single" w:sz="4" w:space="0" w:color="auto"/>
                    <w:right w:val="single" w:sz="4" w:space="0" w:color="auto"/>
                  </w:tcBorders>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Группа по безопасности работ на высоте</w:t>
                  </w:r>
                  <w:r w:rsidR="008D0372" w:rsidRPr="00A37343">
                    <w:rPr>
                      <w:rFonts w:ascii="Times New Roman" w:hAnsi="Times New Roman"/>
                      <w:color w:val="000000" w:themeColor="text1"/>
                      <w:sz w:val="20"/>
                      <w:szCs w:val="20"/>
                      <w:lang w:eastAsia="ru-RU"/>
                    </w:rPr>
                    <w:t>, ОЗП</w:t>
                  </w:r>
                </w:p>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 xml:space="preserve">с указанием предоставленных прав*, </w:t>
                  </w:r>
                </w:p>
                <w:p w:rsidR="0065181F" w:rsidRPr="00A37343" w:rsidRDefault="0065181F" w:rsidP="0065181F">
                  <w:pPr>
                    <w:jc w:val="center"/>
                    <w:rPr>
                      <w:rFonts w:ascii="Times New Roman" w:hAnsi="Times New Roman"/>
                      <w:color w:val="000000" w:themeColor="text1"/>
                      <w:sz w:val="20"/>
                      <w:szCs w:val="20"/>
                      <w:lang w:eastAsia="ru-RU"/>
                    </w:rPr>
                  </w:pPr>
                </w:p>
              </w:tc>
              <w:tc>
                <w:tcPr>
                  <w:tcW w:w="1597" w:type="dxa"/>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ind w:right="-108"/>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Дата проведения медицинского осмотра на допуск к данному виду работ</w:t>
                  </w:r>
                  <w:r w:rsidR="008D0372" w:rsidRPr="00A37343">
                    <w:rPr>
                      <w:rFonts w:ascii="Times New Roman" w:hAnsi="Times New Roman"/>
                      <w:color w:val="000000" w:themeColor="text1"/>
                      <w:sz w:val="20"/>
                      <w:szCs w:val="20"/>
                      <w:lang w:eastAsia="ru-RU"/>
                    </w:rPr>
                    <w:t>/ срок окончания действия</w:t>
                  </w:r>
                </w:p>
              </w:tc>
              <w:tc>
                <w:tcPr>
                  <w:tcW w:w="1805" w:type="dxa"/>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Дата</w:t>
                  </w:r>
                </w:p>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психиатрического освидетельствования на допуск к данному виду работ</w:t>
                  </w:r>
                </w:p>
              </w:tc>
            </w:tr>
            <w:tr w:rsidR="0065181F" w:rsidRPr="00A37343" w:rsidTr="00F7552A">
              <w:tc>
                <w:tcPr>
                  <w:tcW w:w="512" w:type="dxa"/>
                  <w:tcBorders>
                    <w:top w:val="single" w:sz="4" w:space="0" w:color="auto"/>
                    <w:left w:val="single" w:sz="4" w:space="0" w:color="auto"/>
                    <w:bottom w:val="single" w:sz="4" w:space="0" w:color="auto"/>
                    <w:right w:val="single" w:sz="4" w:space="0" w:color="auto"/>
                  </w:tcBorders>
                  <w:vAlign w:val="center"/>
                </w:tcPr>
                <w:p w:rsidR="0065181F" w:rsidRPr="00A37343" w:rsidRDefault="0065181F" w:rsidP="0065181F">
                  <w:pPr>
                    <w:numPr>
                      <w:ilvl w:val="0"/>
                      <w:numId w:val="7"/>
                    </w:numPr>
                    <w:ind w:left="113" w:firstLine="0"/>
                    <w:jc w:val="center"/>
                    <w:rPr>
                      <w:rFonts w:ascii="Times New Roman" w:hAnsi="Times New Roman"/>
                      <w:color w:val="000000" w:themeColor="text1"/>
                      <w:sz w:val="20"/>
                      <w:szCs w:val="20"/>
                      <w:lang w:eastAsia="ru-RU"/>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widowControl w:val="0"/>
                    <w:autoSpaceDN w:val="0"/>
                    <w:adjustRightInd w:val="0"/>
                    <w:jc w:val="left"/>
                    <w:rPr>
                      <w:rFonts w:ascii="Times New Roman" w:hAnsi="Times New Roman"/>
                      <w:bCs/>
                      <w:i/>
                      <w:color w:val="000000" w:themeColor="text1"/>
                      <w:sz w:val="20"/>
                      <w:szCs w:val="20"/>
                      <w:lang w:eastAsia="ru-RU"/>
                    </w:rPr>
                  </w:pPr>
                  <w:r w:rsidRPr="00A37343">
                    <w:rPr>
                      <w:rFonts w:ascii="Times New Roman" w:hAnsi="Times New Roman"/>
                      <w:bCs/>
                      <w:i/>
                      <w:color w:val="000000" w:themeColor="text1"/>
                      <w:sz w:val="20"/>
                      <w:szCs w:val="20"/>
                      <w:lang w:eastAsia="ru-RU"/>
                    </w:rPr>
                    <w:t>Иванов Иван Иванович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начальник участка</w:t>
                  </w:r>
                </w:p>
                <w:p w:rsidR="00415681" w:rsidRPr="00A37343" w:rsidRDefault="00415681"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ООО «Гарант- Строй»</w:t>
                  </w:r>
                </w:p>
              </w:tc>
              <w:tc>
                <w:tcPr>
                  <w:tcW w:w="851"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IV</w:t>
                  </w:r>
                </w:p>
              </w:tc>
              <w:tc>
                <w:tcPr>
                  <w:tcW w:w="3088"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III, ответственный за организацию и безопасное проведение работ на высоте (в ограниченных замкнутых пространствах); утверждает план производства работ на высоте (в ограниченных замкнутых пространствах)</w:t>
                  </w:r>
                </w:p>
              </w:tc>
              <w:tc>
                <w:tcPr>
                  <w:tcW w:w="1597" w:type="dxa"/>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20.04.20</w:t>
                  </w:r>
                  <w:r w:rsidR="008D0372" w:rsidRPr="00A37343">
                    <w:rPr>
                      <w:rFonts w:ascii="Times New Roman" w:hAnsi="Times New Roman"/>
                      <w:i/>
                      <w:color w:val="000000" w:themeColor="text1"/>
                      <w:sz w:val="20"/>
                      <w:szCs w:val="20"/>
                      <w:lang w:eastAsia="ru-RU"/>
                    </w:rPr>
                    <w:t>21</w:t>
                  </w:r>
                  <w:r w:rsidRPr="00A37343">
                    <w:rPr>
                      <w:rFonts w:ascii="Times New Roman" w:hAnsi="Times New Roman"/>
                      <w:i/>
                      <w:color w:val="000000" w:themeColor="text1"/>
                      <w:sz w:val="20"/>
                      <w:szCs w:val="20"/>
                      <w:lang w:eastAsia="ru-RU"/>
                    </w:rPr>
                    <w:t>г.</w:t>
                  </w:r>
                  <w:r w:rsidR="008D0372" w:rsidRPr="00A37343">
                    <w:rPr>
                      <w:rFonts w:ascii="Times New Roman" w:hAnsi="Times New Roman"/>
                      <w:i/>
                      <w:color w:val="000000" w:themeColor="text1"/>
                      <w:sz w:val="20"/>
                      <w:szCs w:val="20"/>
                      <w:lang w:eastAsia="ru-RU"/>
                    </w:rPr>
                    <w:t>/</w:t>
                  </w:r>
                </w:p>
                <w:p w:rsidR="008D0372" w:rsidRPr="00A37343" w:rsidRDefault="008D0372"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20.04.2022г.</w:t>
                  </w:r>
                </w:p>
              </w:tc>
              <w:tc>
                <w:tcPr>
                  <w:tcW w:w="1805" w:type="dxa"/>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20.07.2017г.</w:t>
                  </w:r>
                  <w:r w:rsidR="008D0372" w:rsidRPr="00A37343">
                    <w:rPr>
                      <w:rFonts w:ascii="Times New Roman" w:hAnsi="Times New Roman"/>
                      <w:i/>
                      <w:color w:val="000000" w:themeColor="text1"/>
                      <w:sz w:val="20"/>
                      <w:szCs w:val="20"/>
                      <w:lang w:eastAsia="ru-RU"/>
                    </w:rPr>
                    <w:t>/</w:t>
                  </w:r>
                </w:p>
                <w:p w:rsidR="008D0372" w:rsidRPr="00A37343" w:rsidRDefault="008D0372"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20.07.2022г.</w:t>
                  </w:r>
                </w:p>
              </w:tc>
            </w:tr>
          </w:tbl>
          <w:p w:rsidR="0065181F" w:rsidRPr="00A37343" w:rsidRDefault="0065181F" w:rsidP="0065181F">
            <w:pPr>
              <w:rPr>
                <w:rFonts w:ascii="Times New Roman" w:hAnsi="Times New Roman"/>
                <w:bCs/>
                <w:i/>
                <w:color w:val="000000" w:themeColor="text1"/>
                <w:sz w:val="20"/>
                <w:szCs w:val="20"/>
                <w:lang w:eastAsia="ru-RU"/>
              </w:rPr>
            </w:pPr>
          </w:p>
          <w:p w:rsidR="0065181F" w:rsidRPr="00A37343" w:rsidRDefault="0065181F" w:rsidP="0065181F">
            <w:pPr>
              <w:jc w:val="left"/>
              <w:rPr>
                <w:rFonts w:ascii="Times New Roman" w:hAnsi="Times New Roman"/>
                <w:bCs/>
                <w:i/>
                <w:color w:val="000000" w:themeColor="text1"/>
                <w:sz w:val="20"/>
                <w:szCs w:val="20"/>
                <w:lang w:eastAsia="ru-RU"/>
              </w:rPr>
            </w:pPr>
            <w:r w:rsidRPr="00A37343">
              <w:rPr>
                <w:rFonts w:ascii="Times New Roman" w:hAnsi="Times New Roman"/>
                <w:bCs/>
                <w:i/>
                <w:color w:val="000000" w:themeColor="text1"/>
                <w:sz w:val="20"/>
                <w:szCs w:val="20"/>
                <w:lang w:eastAsia="ru-RU"/>
              </w:rPr>
              <w:t>2. Руководители работ по нарядам-допускам, промежуточным нарядам-допускам:</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134"/>
              <w:gridCol w:w="1276"/>
              <w:gridCol w:w="851"/>
              <w:gridCol w:w="1842"/>
              <w:gridCol w:w="1701"/>
              <w:gridCol w:w="1418"/>
              <w:gridCol w:w="1417"/>
            </w:tblGrid>
            <w:tr w:rsidR="0065181F" w:rsidRPr="00A37343" w:rsidTr="008D0372">
              <w:tc>
                <w:tcPr>
                  <w:tcW w:w="561"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 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Фамилия, имя, отчество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Должность</w:t>
                  </w:r>
                  <w:r w:rsidR="00C816E1" w:rsidRPr="00A37343">
                    <w:rPr>
                      <w:rFonts w:ascii="Times New Roman" w:hAnsi="Times New Roman"/>
                      <w:color w:val="000000" w:themeColor="text1"/>
                      <w:sz w:val="20"/>
                      <w:szCs w:val="20"/>
                      <w:lang w:eastAsia="ru-RU"/>
                    </w:rPr>
                    <w:t>,</w:t>
                  </w:r>
                </w:p>
                <w:p w:rsidR="00C816E1" w:rsidRPr="00A37343" w:rsidRDefault="00C816E1"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организация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 xml:space="preserve">Группа по ЭБ </w:t>
                  </w:r>
                </w:p>
              </w:tc>
              <w:tc>
                <w:tcPr>
                  <w:tcW w:w="1842" w:type="dxa"/>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Группа по безопасности работ на высоте</w:t>
                  </w:r>
                  <w:r w:rsidR="008D0372" w:rsidRPr="00A37343">
                    <w:rPr>
                      <w:rFonts w:ascii="Times New Roman" w:hAnsi="Times New Roman"/>
                      <w:color w:val="000000" w:themeColor="text1"/>
                      <w:sz w:val="20"/>
                      <w:szCs w:val="20"/>
                      <w:lang w:eastAsia="ru-RU"/>
                    </w:rPr>
                    <w:t>, ОЗП</w:t>
                  </w:r>
                </w:p>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с указанием предоставленных прав*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Проведение специальных работ**</w:t>
                  </w:r>
                </w:p>
              </w:tc>
              <w:tc>
                <w:tcPr>
                  <w:tcW w:w="1418" w:type="dxa"/>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Дата проведения медицинско-го осмотра на допуск к данному виду работ</w:t>
                  </w:r>
                  <w:r w:rsidR="008D0372" w:rsidRPr="00A37343">
                    <w:rPr>
                      <w:rFonts w:ascii="Times New Roman" w:hAnsi="Times New Roman"/>
                      <w:color w:val="000000" w:themeColor="text1"/>
                      <w:sz w:val="20"/>
                      <w:szCs w:val="20"/>
                      <w:lang w:eastAsia="ru-RU"/>
                    </w:rPr>
                    <w:t>/ срок окончания действия</w:t>
                  </w:r>
                </w:p>
              </w:tc>
              <w:tc>
                <w:tcPr>
                  <w:tcW w:w="1417" w:type="dxa"/>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Дата</w:t>
                  </w:r>
                </w:p>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психиатрического освидетельствования на допуск к данному виду работ</w:t>
                  </w:r>
                </w:p>
              </w:tc>
            </w:tr>
            <w:tr w:rsidR="008D0372" w:rsidRPr="00A37343" w:rsidTr="008D0372">
              <w:tc>
                <w:tcPr>
                  <w:tcW w:w="561" w:type="dxa"/>
                  <w:tcBorders>
                    <w:top w:val="single" w:sz="4" w:space="0" w:color="auto"/>
                    <w:left w:val="single" w:sz="4" w:space="0" w:color="auto"/>
                    <w:bottom w:val="single" w:sz="4" w:space="0" w:color="auto"/>
                    <w:right w:val="single" w:sz="4" w:space="0" w:color="auto"/>
                  </w:tcBorders>
                  <w:vAlign w:val="center"/>
                </w:tcPr>
                <w:p w:rsidR="008D0372" w:rsidRPr="00A37343" w:rsidRDefault="008D0372" w:rsidP="002020B8">
                  <w:pPr>
                    <w:numPr>
                      <w:ilvl w:val="0"/>
                      <w:numId w:val="18"/>
                    </w:numPr>
                    <w:ind w:left="113" w:firstLine="0"/>
                    <w:jc w:val="center"/>
                    <w:rPr>
                      <w:rFonts w:ascii="Times New Roman" w:hAnsi="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widowControl w:val="0"/>
                    <w:autoSpaceDN w:val="0"/>
                    <w:adjustRightInd w:val="0"/>
                    <w:jc w:val="left"/>
                    <w:rPr>
                      <w:rFonts w:ascii="Times New Roman" w:hAnsi="Times New Roman"/>
                      <w:bCs/>
                      <w:color w:val="000000" w:themeColor="text1"/>
                      <w:sz w:val="20"/>
                      <w:szCs w:val="20"/>
                      <w:lang w:eastAsia="ru-RU"/>
                    </w:rPr>
                  </w:pPr>
                  <w:r w:rsidRPr="00A37343">
                    <w:rPr>
                      <w:rFonts w:ascii="Times New Roman" w:hAnsi="Times New Roman"/>
                      <w:bCs/>
                      <w:i/>
                      <w:color w:val="000000" w:themeColor="text1"/>
                      <w:sz w:val="20"/>
                      <w:szCs w:val="20"/>
                      <w:lang w:eastAsia="ru-RU"/>
                    </w:rPr>
                    <w:t xml:space="preserve">Иванов Петр Иванович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старший мастер</w:t>
                  </w:r>
                </w:p>
                <w:p w:rsidR="00415681" w:rsidRPr="00A37343" w:rsidRDefault="00415681"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ООО «Гарант- Строй»</w:t>
                  </w:r>
                </w:p>
              </w:tc>
              <w:tc>
                <w:tcPr>
                  <w:tcW w:w="851"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i/>
                      <w:color w:val="000000" w:themeColor="text1"/>
                      <w:sz w:val="20"/>
                      <w:szCs w:val="20"/>
                      <w:lang w:val="en-US" w:eastAsia="ru-RU"/>
                    </w:rPr>
                  </w:pPr>
                  <w:r w:rsidRPr="00A37343">
                    <w:rPr>
                      <w:rFonts w:ascii="Times New Roman" w:hAnsi="Times New Roman"/>
                      <w:i/>
                      <w:color w:val="000000" w:themeColor="text1"/>
                      <w:sz w:val="20"/>
                      <w:szCs w:val="20"/>
                      <w:lang w:val="en-US" w:eastAsia="ru-RU"/>
                    </w:rPr>
                    <w:t>III</w:t>
                  </w:r>
                </w:p>
              </w:tc>
              <w:tc>
                <w:tcPr>
                  <w:tcW w:w="1842"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III, ответственный за организацию и безопасное проведение работ на высоте (в ограниченных замкнутых пространствах)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Работы с электро-, пневмо- и абразивным инструментом;</w:t>
                  </w:r>
                </w:p>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i/>
                      <w:color w:val="000000" w:themeColor="text1"/>
                      <w:sz w:val="20"/>
                      <w:szCs w:val="20"/>
                      <w:lang w:eastAsia="ru-RU"/>
                    </w:rPr>
                    <w:t>Работы с грузоподъёмными механизмами, управляемыми с пола.</w:t>
                  </w:r>
                </w:p>
              </w:tc>
              <w:tc>
                <w:tcPr>
                  <w:tcW w:w="1418"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20.04.2021г./</w:t>
                  </w:r>
                </w:p>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20.04.2022г.</w:t>
                  </w:r>
                </w:p>
              </w:tc>
              <w:tc>
                <w:tcPr>
                  <w:tcW w:w="1417"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20.07.2017г./</w:t>
                  </w:r>
                </w:p>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20.07.2022г.</w:t>
                  </w:r>
                </w:p>
              </w:tc>
            </w:tr>
            <w:tr w:rsidR="008D0372" w:rsidRPr="00A37343" w:rsidTr="008D0372">
              <w:tc>
                <w:tcPr>
                  <w:tcW w:w="561" w:type="dxa"/>
                  <w:tcBorders>
                    <w:top w:val="single" w:sz="4" w:space="0" w:color="auto"/>
                    <w:left w:val="single" w:sz="4" w:space="0" w:color="auto"/>
                    <w:bottom w:val="single" w:sz="4" w:space="0" w:color="auto"/>
                    <w:right w:val="single" w:sz="4" w:space="0" w:color="auto"/>
                  </w:tcBorders>
                  <w:vAlign w:val="center"/>
                </w:tcPr>
                <w:p w:rsidR="008D0372" w:rsidRPr="00A37343" w:rsidRDefault="008D0372" w:rsidP="002020B8">
                  <w:pPr>
                    <w:numPr>
                      <w:ilvl w:val="0"/>
                      <w:numId w:val="18"/>
                    </w:numPr>
                    <w:ind w:left="113" w:firstLine="0"/>
                    <w:jc w:val="center"/>
                    <w:rPr>
                      <w:rFonts w:ascii="Times New Roman" w:hAnsi="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Петров Иван</w:t>
                  </w:r>
                </w:p>
                <w:p w:rsidR="008D0372" w:rsidRPr="00A37343" w:rsidRDefault="008D0372" w:rsidP="008D0372">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Петрович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415681"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М</w:t>
                  </w:r>
                  <w:r w:rsidR="008D0372" w:rsidRPr="00A37343">
                    <w:rPr>
                      <w:rFonts w:ascii="Times New Roman" w:hAnsi="Times New Roman"/>
                      <w:i/>
                      <w:color w:val="000000" w:themeColor="text1"/>
                      <w:sz w:val="20"/>
                      <w:szCs w:val="20"/>
                      <w:lang w:eastAsia="ru-RU"/>
                    </w:rPr>
                    <w:t>астер</w:t>
                  </w:r>
                </w:p>
                <w:p w:rsidR="00415681" w:rsidRPr="00A37343" w:rsidRDefault="00415681"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ООО «Гарант- Строй»</w:t>
                  </w:r>
                </w:p>
              </w:tc>
              <w:tc>
                <w:tcPr>
                  <w:tcW w:w="851"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val="en-US" w:eastAsia="ru-RU"/>
                    </w:rPr>
                    <w:t>III</w:t>
                  </w:r>
                </w:p>
              </w:tc>
              <w:tc>
                <w:tcPr>
                  <w:tcW w:w="1842"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val="en-US" w:eastAsia="ru-RU"/>
                    </w:rPr>
                    <w:t>II</w:t>
                  </w:r>
                  <w:r w:rsidRPr="00A37343">
                    <w:rPr>
                      <w:rFonts w:ascii="Times New Roman" w:hAnsi="Times New Roman"/>
                      <w:i/>
                      <w:color w:val="000000" w:themeColor="text1"/>
                      <w:sz w:val="20"/>
                      <w:szCs w:val="20"/>
                      <w:lang w:eastAsia="ru-RU"/>
                    </w:rPr>
                    <w:t>,</w:t>
                  </w:r>
                </w:p>
                <w:p w:rsidR="008D0372" w:rsidRPr="00A37343" w:rsidRDefault="008D0372" w:rsidP="008D0372">
                  <w:pPr>
                    <w:ind w:right="-108"/>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xml:space="preserve"> ответственный исполнитель работ на </w:t>
                  </w:r>
                </w:p>
                <w:p w:rsidR="008D0372" w:rsidRPr="00A37343" w:rsidRDefault="008D0372" w:rsidP="008D0372">
                  <w:pPr>
                    <w:ind w:right="-108"/>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высоте (в ограниченных замкнутых пространствах)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i/>
                      <w:color w:val="000000" w:themeColor="text1"/>
                      <w:sz w:val="20"/>
                      <w:szCs w:val="20"/>
                      <w:lang w:eastAsia="ru-RU"/>
                    </w:rPr>
                    <w:t>Огневые работы; Работы на металлообрабатывающих и абразивных станках</w:t>
                  </w:r>
                  <w:r w:rsidRPr="00A37343">
                    <w:rPr>
                      <w:rFonts w:ascii="Times New Roman" w:hAnsi="Times New Roman"/>
                      <w:color w:val="000000" w:themeColor="text1"/>
                      <w:sz w:val="20"/>
                      <w:szCs w:val="20"/>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20.04.2021г./</w:t>
                  </w:r>
                </w:p>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20.04.2022г.</w:t>
                  </w:r>
                </w:p>
              </w:tc>
              <w:tc>
                <w:tcPr>
                  <w:tcW w:w="1417"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20.07.2017г./</w:t>
                  </w:r>
                </w:p>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20.07.2022г.</w:t>
                  </w:r>
                </w:p>
              </w:tc>
            </w:tr>
          </w:tbl>
          <w:p w:rsidR="0065181F" w:rsidRPr="00A37343" w:rsidRDefault="0065181F" w:rsidP="0065181F">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3. Производители работ по нарядам-допускам, промежуточным нарядам-допускам и распоряжениям:</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134"/>
              <w:gridCol w:w="1276"/>
              <w:gridCol w:w="992"/>
              <w:gridCol w:w="1701"/>
              <w:gridCol w:w="1701"/>
              <w:gridCol w:w="1418"/>
              <w:gridCol w:w="1417"/>
            </w:tblGrid>
            <w:tr w:rsidR="008D0372" w:rsidRPr="00A37343" w:rsidTr="008D0372">
              <w:tc>
                <w:tcPr>
                  <w:tcW w:w="561"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 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Фамилия, имя, отчество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Должность</w:t>
                  </w:r>
                  <w:r w:rsidR="00C816E1" w:rsidRPr="00A37343">
                    <w:rPr>
                      <w:rFonts w:ascii="Times New Roman" w:hAnsi="Times New Roman"/>
                      <w:color w:val="000000" w:themeColor="text1"/>
                      <w:sz w:val="20"/>
                      <w:szCs w:val="20"/>
                      <w:lang w:eastAsia="ru-RU"/>
                    </w:rPr>
                    <w:t>, организация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Группа по ЭБ</w:t>
                  </w:r>
                </w:p>
              </w:tc>
              <w:tc>
                <w:tcPr>
                  <w:tcW w:w="1701"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Группа по безопасности работ на высоте, ОЗП</w:t>
                  </w:r>
                </w:p>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с указанием предоставленных прав*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Проведение специальных работ**</w:t>
                  </w:r>
                </w:p>
              </w:tc>
              <w:tc>
                <w:tcPr>
                  <w:tcW w:w="1418"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Дата проведения медицинско-го осмотра на допуск к данному виду работ/ срок окончания действия</w:t>
                  </w:r>
                </w:p>
              </w:tc>
              <w:tc>
                <w:tcPr>
                  <w:tcW w:w="1417"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Дата</w:t>
                  </w:r>
                </w:p>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психиатрического освидетельствования на допуск к данному виду работ</w:t>
                  </w:r>
                </w:p>
              </w:tc>
            </w:tr>
            <w:tr w:rsidR="008D0372" w:rsidRPr="00A37343" w:rsidTr="008D0372">
              <w:tc>
                <w:tcPr>
                  <w:tcW w:w="561" w:type="dxa"/>
                  <w:tcBorders>
                    <w:top w:val="single" w:sz="4" w:space="0" w:color="auto"/>
                    <w:left w:val="single" w:sz="4" w:space="0" w:color="auto"/>
                    <w:bottom w:val="single" w:sz="4" w:space="0" w:color="auto"/>
                    <w:right w:val="single" w:sz="4" w:space="0" w:color="auto"/>
                  </w:tcBorders>
                  <w:vAlign w:val="center"/>
                </w:tcPr>
                <w:p w:rsidR="008D0372" w:rsidRPr="00A37343" w:rsidRDefault="008D0372" w:rsidP="002020B8">
                  <w:pPr>
                    <w:numPr>
                      <w:ilvl w:val="0"/>
                      <w:numId w:val="19"/>
                    </w:numPr>
                    <w:jc w:val="center"/>
                    <w:rPr>
                      <w:rFonts w:ascii="Times New Roman" w:hAnsi="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widowControl w:val="0"/>
                    <w:autoSpaceDN w:val="0"/>
                    <w:adjustRightInd w:val="0"/>
                    <w:jc w:val="left"/>
                    <w:rPr>
                      <w:rFonts w:ascii="Times New Roman" w:hAnsi="Times New Roman"/>
                      <w:bCs/>
                      <w:color w:val="000000" w:themeColor="text1"/>
                      <w:sz w:val="20"/>
                      <w:szCs w:val="20"/>
                      <w:lang w:eastAsia="ru-RU"/>
                    </w:rPr>
                  </w:pPr>
                  <w:r w:rsidRPr="00A37343">
                    <w:rPr>
                      <w:rFonts w:ascii="Times New Roman" w:hAnsi="Times New Roman"/>
                      <w:bCs/>
                      <w:i/>
                      <w:color w:val="000000" w:themeColor="text1"/>
                      <w:sz w:val="20"/>
                      <w:szCs w:val="20"/>
                      <w:lang w:eastAsia="ru-RU"/>
                    </w:rPr>
                    <w:t xml:space="preserve">Иванов Петр Иванович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старший мастер</w:t>
                  </w:r>
                </w:p>
                <w:p w:rsidR="00A7289E" w:rsidRPr="00A37343" w:rsidRDefault="00A7289E" w:rsidP="00A7289E">
                  <w:pPr>
                    <w:jc w:val="center"/>
                    <w:rPr>
                      <w:rFonts w:ascii="Times New Roman" w:eastAsia="Calibri" w:hAnsi="Times New Roman"/>
                      <w:i/>
                      <w:color w:val="000000" w:themeColor="text1"/>
                      <w:sz w:val="20"/>
                      <w:szCs w:val="20"/>
                    </w:rPr>
                  </w:pPr>
                  <w:r w:rsidRPr="00A37343">
                    <w:rPr>
                      <w:rFonts w:ascii="Times New Roman" w:hAnsi="Times New Roman"/>
                      <w:i/>
                      <w:color w:val="000000" w:themeColor="text1"/>
                      <w:sz w:val="20"/>
                      <w:szCs w:val="20"/>
                      <w:lang w:eastAsia="ru-RU"/>
                    </w:rPr>
                    <w:t xml:space="preserve">ООО «Гарант- </w:t>
                  </w:r>
                  <w:r w:rsidRPr="00A37343">
                    <w:rPr>
                      <w:rFonts w:ascii="Times New Roman" w:hAnsi="Times New Roman"/>
                      <w:i/>
                      <w:color w:val="000000" w:themeColor="text1"/>
                      <w:sz w:val="20"/>
                      <w:szCs w:val="20"/>
                      <w:lang w:eastAsia="ru-RU"/>
                    </w:rPr>
                    <w:lastRenderedPageBreak/>
                    <w:t>Строй»</w:t>
                  </w:r>
                </w:p>
                <w:p w:rsidR="00415681" w:rsidRPr="00A37343" w:rsidRDefault="00415681" w:rsidP="008D0372">
                  <w:pPr>
                    <w:jc w:val="center"/>
                    <w:rPr>
                      <w:rFonts w:ascii="Times New Roman" w:hAnsi="Times New Roman"/>
                      <w:i/>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val="en-US" w:eastAsia="ru-RU"/>
                    </w:rPr>
                    <w:lastRenderedPageBreak/>
                    <w:t>III</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val="en-US" w:eastAsia="ru-RU"/>
                    </w:rPr>
                    <w:t>II</w:t>
                  </w:r>
                  <w:r w:rsidRPr="00A37343">
                    <w:rPr>
                      <w:rFonts w:ascii="Times New Roman" w:hAnsi="Times New Roman"/>
                      <w:i/>
                      <w:color w:val="000000" w:themeColor="text1"/>
                      <w:sz w:val="20"/>
                      <w:szCs w:val="20"/>
                      <w:lang w:eastAsia="ru-RU"/>
                    </w:rPr>
                    <w:t>,</w:t>
                  </w:r>
                </w:p>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xml:space="preserve">ответственный исполнитель работ на </w:t>
                  </w:r>
                  <w:r w:rsidRPr="00A37343">
                    <w:rPr>
                      <w:rFonts w:ascii="Times New Roman" w:hAnsi="Times New Roman"/>
                      <w:i/>
                      <w:color w:val="000000" w:themeColor="text1"/>
                      <w:sz w:val="20"/>
                      <w:szCs w:val="20"/>
                      <w:lang w:eastAsia="ru-RU"/>
                    </w:rPr>
                    <w:lastRenderedPageBreak/>
                    <w:t>высоте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lastRenderedPageBreak/>
                    <w:t xml:space="preserve">Работы с электро-, пневмо- и абразивным </w:t>
                  </w:r>
                  <w:r w:rsidRPr="00A37343">
                    <w:rPr>
                      <w:rFonts w:ascii="Times New Roman" w:hAnsi="Times New Roman"/>
                      <w:i/>
                      <w:color w:val="000000" w:themeColor="text1"/>
                      <w:sz w:val="20"/>
                      <w:szCs w:val="20"/>
                      <w:lang w:eastAsia="ru-RU"/>
                    </w:rPr>
                    <w:lastRenderedPageBreak/>
                    <w:t>инструментом;</w:t>
                  </w:r>
                </w:p>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i/>
                      <w:color w:val="000000" w:themeColor="text1"/>
                      <w:sz w:val="20"/>
                      <w:szCs w:val="20"/>
                      <w:lang w:eastAsia="ru-RU"/>
                    </w:rPr>
                    <w:t>Работы с грузоподъёмными механизмами, управляемыми с пола.</w:t>
                  </w:r>
                </w:p>
              </w:tc>
              <w:tc>
                <w:tcPr>
                  <w:tcW w:w="1418"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lastRenderedPageBreak/>
                    <w:t>20.04.2021г./</w:t>
                  </w:r>
                </w:p>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20.04.2022г.</w:t>
                  </w:r>
                </w:p>
              </w:tc>
              <w:tc>
                <w:tcPr>
                  <w:tcW w:w="1417"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20.07.2017г./</w:t>
                  </w:r>
                </w:p>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20.07.2022г.</w:t>
                  </w:r>
                </w:p>
              </w:tc>
            </w:tr>
            <w:tr w:rsidR="008D0372" w:rsidRPr="00A37343" w:rsidTr="008D0372">
              <w:tc>
                <w:tcPr>
                  <w:tcW w:w="561" w:type="dxa"/>
                  <w:tcBorders>
                    <w:top w:val="single" w:sz="4" w:space="0" w:color="auto"/>
                    <w:left w:val="single" w:sz="4" w:space="0" w:color="auto"/>
                    <w:bottom w:val="single" w:sz="4" w:space="0" w:color="auto"/>
                    <w:right w:val="single" w:sz="4" w:space="0" w:color="auto"/>
                  </w:tcBorders>
                  <w:vAlign w:val="center"/>
                </w:tcPr>
                <w:p w:rsidR="008D0372" w:rsidRPr="00A37343" w:rsidRDefault="008D0372" w:rsidP="002020B8">
                  <w:pPr>
                    <w:numPr>
                      <w:ilvl w:val="0"/>
                      <w:numId w:val="19"/>
                    </w:numPr>
                    <w:ind w:left="113" w:firstLine="0"/>
                    <w:jc w:val="center"/>
                    <w:rPr>
                      <w:rFonts w:ascii="Times New Roman" w:hAnsi="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Петров Иван</w:t>
                  </w:r>
                </w:p>
                <w:p w:rsidR="008D0372" w:rsidRPr="00A37343" w:rsidRDefault="008D0372" w:rsidP="008D0372">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Петрович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415681"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М</w:t>
                  </w:r>
                  <w:r w:rsidR="008D0372" w:rsidRPr="00A37343">
                    <w:rPr>
                      <w:rFonts w:ascii="Times New Roman" w:hAnsi="Times New Roman"/>
                      <w:i/>
                      <w:color w:val="000000" w:themeColor="text1"/>
                      <w:sz w:val="20"/>
                      <w:szCs w:val="20"/>
                      <w:lang w:eastAsia="ru-RU"/>
                    </w:rPr>
                    <w:t>астер</w:t>
                  </w:r>
                </w:p>
                <w:p w:rsidR="00415681" w:rsidRPr="00A37343" w:rsidRDefault="00A7289E"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ООО «Гарант- Строй»</w:t>
                  </w:r>
                </w:p>
              </w:tc>
              <w:tc>
                <w:tcPr>
                  <w:tcW w:w="992"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val="en-US" w:eastAsia="ru-RU"/>
                    </w:rPr>
                    <w:t>III</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val="en-US" w:eastAsia="ru-RU"/>
                    </w:rPr>
                    <w:t>II</w:t>
                  </w:r>
                  <w:r w:rsidRPr="00A37343">
                    <w:rPr>
                      <w:rFonts w:ascii="Times New Roman" w:hAnsi="Times New Roman"/>
                      <w:i/>
                      <w:color w:val="000000" w:themeColor="text1"/>
                      <w:sz w:val="20"/>
                      <w:szCs w:val="20"/>
                      <w:lang w:eastAsia="ru-RU"/>
                    </w:rPr>
                    <w:t>, ответственный исполнитель работ в ОЗП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i/>
                      <w:color w:val="000000" w:themeColor="text1"/>
                      <w:sz w:val="20"/>
                      <w:szCs w:val="20"/>
                      <w:lang w:eastAsia="ru-RU"/>
                    </w:rPr>
                    <w:t>Огневые и газоопасные работы; Работы на металлообрабатывающих и абразивных станках</w:t>
                  </w:r>
                  <w:r w:rsidRPr="00A37343">
                    <w:rPr>
                      <w:rFonts w:ascii="Times New Roman" w:hAnsi="Times New Roman"/>
                      <w:color w:val="000000" w:themeColor="text1"/>
                      <w:sz w:val="20"/>
                      <w:szCs w:val="20"/>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20.04.2021г./</w:t>
                  </w:r>
                </w:p>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20.04.2022г.</w:t>
                  </w:r>
                </w:p>
              </w:tc>
              <w:tc>
                <w:tcPr>
                  <w:tcW w:w="1417"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20.07.2017г./</w:t>
                  </w:r>
                </w:p>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20.07.2022г.</w:t>
                  </w:r>
                </w:p>
              </w:tc>
            </w:tr>
          </w:tbl>
          <w:p w:rsidR="0065181F" w:rsidRPr="00A37343" w:rsidRDefault="0065181F" w:rsidP="0065181F">
            <w:pPr>
              <w:jc w:val="left"/>
              <w:rPr>
                <w:rFonts w:ascii="Times New Roman" w:hAnsi="Times New Roman"/>
                <w:bCs/>
                <w:i/>
                <w:color w:val="000000" w:themeColor="text1"/>
                <w:sz w:val="20"/>
                <w:szCs w:val="20"/>
                <w:lang w:eastAsia="ru-RU"/>
              </w:rPr>
            </w:pPr>
          </w:p>
          <w:p w:rsidR="0065181F" w:rsidRPr="00A37343" w:rsidRDefault="0065181F" w:rsidP="0065181F">
            <w:pPr>
              <w:jc w:val="left"/>
              <w:rPr>
                <w:rFonts w:ascii="Times New Roman" w:hAnsi="Times New Roman"/>
                <w:bCs/>
                <w:i/>
                <w:color w:val="000000" w:themeColor="text1"/>
                <w:sz w:val="20"/>
                <w:szCs w:val="20"/>
                <w:lang w:eastAsia="ru-RU"/>
              </w:rPr>
            </w:pPr>
            <w:r w:rsidRPr="00A37343">
              <w:rPr>
                <w:rFonts w:ascii="Times New Roman" w:hAnsi="Times New Roman"/>
                <w:bCs/>
                <w:i/>
                <w:color w:val="000000" w:themeColor="text1"/>
                <w:sz w:val="20"/>
                <w:szCs w:val="20"/>
                <w:lang w:eastAsia="ru-RU"/>
              </w:rPr>
              <w:t>4.Члены бригады:</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275"/>
              <w:gridCol w:w="1276"/>
              <w:gridCol w:w="992"/>
              <w:gridCol w:w="1701"/>
              <w:gridCol w:w="1701"/>
              <w:gridCol w:w="1418"/>
              <w:gridCol w:w="1417"/>
            </w:tblGrid>
            <w:tr w:rsidR="008D0372" w:rsidRPr="00A37343" w:rsidTr="008D0372">
              <w:tc>
                <w:tcPr>
                  <w:tcW w:w="420"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 п/п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Фамилия, имя, отчество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Должность, профессия</w:t>
                  </w:r>
                  <w:r w:rsidR="00C816E1" w:rsidRPr="00A37343">
                    <w:rPr>
                      <w:rFonts w:ascii="Times New Roman" w:hAnsi="Times New Roman"/>
                      <w:color w:val="000000" w:themeColor="text1"/>
                      <w:sz w:val="20"/>
                      <w:szCs w:val="20"/>
                      <w:lang w:eastAsia="ru-RU"/>
                    </w:rPr>
                    <w:t>, организ</w:t>
                  </w:r>
                  <w:r w:rsidR="007776BF">
                    <w:rPr>
                      <w:rFonts w:ascii="Times New Roman" w:hAnsi="Times New Roman"/>
                      <w:color w:val="000000" w:themeColor="text1"/>
                      <w:sz w:val="20"/>
                      <w:szCs w:val="20"/>
                      <w:lang w:eastAsia="ru-RU"/>
                    </w:rPr>
                    <w:t>а</w:t>
                  </w:r>
                  <w:r w:rsidR="00C816E1" w:rsidRPr="00A37343">
                    <w:rPr>
                      <w:rFonts w:ascii="Times New Roman" w:hAnsi="Times New Roman"/>
                      <w:color w:val="000000" w:themeColor="text1"/>
                      <w:sz w:val="20"/>
                      <w:szCs w:val="20"/>
                      <w:lang w:eastAsia="ru-RU"/>
                    </w:rPr>
                    <w:t>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Группа по ЭБ</w:t>
                  </w:r>
                </w:p>
              </w:tc>
              <w:tc>
                <w:tcPr>
                  <w:tcW w:w="1701"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Группа по безопасности работ на высоте, ОЗП</w:t>
                  </w:r>
                </w:p>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с указанием предоставленных прав*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Проведение специальных работ**</w:t>
                  </w:r>
                </w:p>
              </w:tc>
              <w:tc>
                <w:tcPr>
                  <w:tcW w:w="1418"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Дата проведения медицинско-го осмотра на допуск к данному виду работ/ срок окончания действия</w:t>
                  </w:r>
                </w:p>
              </w:tc>
              <w:tc>
                <w:tcPr>
                  <w:tcW w:w="1417"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Дата</w:t>
                  </w:r>
                </w:p>
                <w:p w:rsidR="008D0372" w:rsidRPr="00A37343" w:rsidRDefault="008D0372" w:rsidP="008D0372">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психиатрического освидетельствования на допуск к данному виду работ</w:t>
                  </w:r>
                </w:p>
              </w:tc>
            </w:tr>
            <w:tr w:rsidR="008D0372" w:rsidRPr="00A37343" w:rsidTr="008D0372">
              <w:tc>
                <w:tcPr>
                  <w:tcW w:w="420" w:type="dxa"/>
                  <w:tcBorders>
                    <w:top w:val="single" w:sz="4" w:space="0" w:color="auto"/>
                    <w:left w:val="single" w:sz="4" w:space="0" w:color="auto"/>
                    <w:bottom w:val="single" w:sz="4" w:space="0" w:color="auto"/>
                    <w:right w:val="single" w:sz="4" w:space="0" w:color="auto"/>
                  </w:tcBorders>
                  <w:vAlign w:val="center"/>
                </w:tcPr>
                <w:p w:rsidR="008D0372" w:rsidRPr="00A37343" w:rsidRDefault="008D0372" w:rsidP="002020B8">
                  <w:pPr>
                    <w:numPr>
                      <w:ilvl w:val="0"/>
                      <w:numId w:val="20"/>
                    </w:numPr>
                    <w:ind w:left="113" w:firstLine="0"/>
                    <w:jc w:val="center"/>
                    <w:rPr>
                      <w:rFonts w:ascii="Times New Roman" w:hAnsi="Times New Roman"/>
                      <w:color w:val="000000" w:themeColor="text1"/>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widowControl w:val="0"/>
                    <w:autoSpaceDN w:val="0"/>
                    <w:adjustRightInd w:val="0"/>
                    <w:jc w:val="left"/>
                    <w:rPr>
                      <w:rFonts w:ascii="Times New Roman" w:hAnsi="Times New Roman"/>
                      <w:bCs/>
                      <w:i/>
                      <w:color w:val="000000" w:themeColor="text1"/>
                      <w:sz w:val="20"/>
                      <w:szCs w:val="20"/>
                      <w:lang w:eastAsia="ru-RU"/>
                    </w:rPr>
                  </w:pPr>
                  <w:r w:rsidRPr="00A37343">
                    <w:rPr>
                      <w:rFonts w:ascii="Times New Roman" w:hAnsi="Times New Roman"/>
                      <w:bCs/>
                      <w:i/>
                      <w:color w:val="000000" w:themeColor="text1"/>
                      <w:sz w:val="20"/>
                      <w:szCs w:val="20"/>
                      <w:lang w:eastAsia="ru-RU"/>
                    </w:rPr>
                    <w:t>Петров</w:t>
                  </w:r>
                </w:p>
                <w:p w:rsidR="008D0372" w:rsidRPr="00A37343" w:rsidRDefault="008D0372" w:rsidP="008D0372">
                  <w:pPr>
                    <w:widowControl w:val="0"/>
                    <w:autoSpaceDN w:val="0"/>
                    <w:adjustRightInd w:val="0"/>
                    <w:jc w:val="left"/>
                    <w:rPr>
                      <w:rFonts w:ascii="Times New Roman" w:hAnsi="Times New Roman"/>
                      <w:bCs/>
                      <w:i/>
                      <w:color w:val="000000" w:themeColor="text1"/>
                      <w:sz w:val="20"/>
                      <w:szCs w:val="20"/>
                      <w:lang w:eastAsia="ru-RU"/>
                    </w:rPr>
                  </w:pPr>
                  <w:r w:rsidRPr="00A37343">
                    <w:rPr>
                      <w:rFonts w:ascii="Times New Roman" w:hAnsi="Times New Roman"/>
                      <w:bCs/>
                      <w:i/>
                      <w:color w:val="000000" w:themeColor="text1"/>
                      <w:sz w:val="20"/>
                      <w:szCs w:val="20"/>
                      <w:lang w:eastAsia="ru-RU"/>
                    </w:rPr>
                    <w:t>Петр</w:t>
                  </w:r>
                </w:p>
                <w:p w:rsidR="008D0372" w:rsidRPr="00A37343" w:rsidRDefault="008D0372" w:rsidP="008D0372">
                  <w:pPr>
                    <w:widowControl w:val="0"/>
                    <w:autoSpaceDN w:val="0"/>
                    <w:adjustRightInd w:val="0"/>
                    <w:jc w:val="left"/>
                    <w:rPr>
                      <w:rFonts w:ascii="Times New Roman" w:hAnsi="Times New Roman"/>
                      <w:bCs/>
                      <w:color w:val="000000" w:themeColor="text1"/>
                      <w:sz w:val="20"/>
                      <w:szCs w:val="20"/>
                      <w:lang w:eastAsia="ru-RU"/>
                    </w:rPr>
                  </w:pPr>
                  <w:r w:rsidRPr="00A37343">
                    <w:rPr>
                      <w:rFonts w:ascii="Times New Roman" w:hAnsi="Times New Roman"/>
                      <w:bCs/>
                      <w:i/>
                      <w:color w:val="000000" w:themeColor="text1"/>
                      <w:sz w:val="20"/>
                      <w:szCs w:val="20"/>
                      <w:lang w:eastAsia="ru-RU"/>
                    </w:rPr>
                    <w:t>Петрович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eastAsia="Calibri" w:hAnsi="Times New Roman"/>
                      <w:i/>
                      <w:color w:val="000000" w:themeColor="text1"/>
                      <w:sz w:val="20"/>
                      <w:szCs w:val="20"/>
                    </w:rPr>
                  </w:pPr>
                  <w:r w:rsidRPr="00A37343">
                    <w:rPr>
                      <w:rFonts w:ascii="Times New Roman" w:eastAsia="Calibri" w:hAnsi="Times New Roman"/>
                      <w:i/>
                      <w:color w:val="000000" w:themeColor="text1"/>
                      <w:sz w:val="20"/>
                      <w:szCs w:val="20"/>
                    </w:rPr>
                    <w:t>Электросварщик 6-го разряда</w:t>
                  </w:r>
                </w:p>
                <w:p w:rsidR="00415681" w:rsidRPr="00A37343" w:rsidRDefault="00415681" w:rsidP="008D0372">
                  <w:pPr>
                    <w:jc w:val="center"/>
                    <w:rPr>
                      <w:rFonts w:ascii="Times New Roman" w:eastAsia="Calibri" w:hAnsi="Times New Roman"/>
                      <w:i/>
                      <w:color w:val="000000" w:themeColor="text1"/>
                      <w:sz w:val="20"/>
                      <w:szCs w:val="20"/>
                    </w:rPr>
                  </w:pPr>
                  <w:r w:rsidRPr="00A37343">
                    <w:rPr>
                      <w:rFonts w:ascii="Times New Roman" w:hAnsi="Times New Roman"/>
                      <w:i/>
                      <w:color w:val="000000" w:themeColor="text1"/>
                      <w:sz w:val="20"/>
                      <w:szCs w:val="20"/>
                      <w:lang w:eastAsia="ru-RU"/>
                    </w:rPr>
                    <w:t>ООО «Гарант- Строй»</w:t>
                  </w:r>
                </w:p>
                <w:p w:rsidR="00415681" w:rsidRPr="00A37343" w:rsidRDefault="00415681" w:rsidP="008D0372">
                  <w:pPr>
                    <w:jc w:val="center"/>
                    <w:rPr>
                      <w:rFonts w:ascii="Times New Roman" w:hAnsi="Times New Roman"/>
                      <w:i/>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i/>
                      <w:color w:val="000000" w:themeColor="text1"/>
                      <w:sz w:val="20"/>
                      <w:szCs w:val="20"/>
                      <w:lang w:val="en-US" w:eastAsia="ru-RU"/>
                    </w:rPr>
                  </w:pPr>
                  <w:r w:rsidRPr="00A37343">
                    <w:rPr>
                      <w:rFonts w:ascii="Times New Roman" w:hAnsi="Times New Roman"/>
                      <w:i/>
                      <w:color w:val="000000" w:themeColor="text1"/>
                      <w:sz w:val="20"/>
                      <w:szCs w:val="20"/>
                      <w:lang w:val="en-US" w:eastAsia="ru-RU"/>
                    </w:rPr>
                    <w:t>II</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val="en-US" w:eastAsia="ru-RU"/>
                    </w:rPr>
                    <w:t>II</w:t>
                  </w:r>
                  <w:r w:rsidRPr="00A37343">
                    <w:rPr>
                      <w:rFonts w:ascii="Times New Roman" w:hAnsi="Times New Roman"/>
                      <w:i/>
                      <w:color w:val="000000" w:themeColor="text1"/>
                      <w:sz w:val="20"/>
                      <w:szCs w:val="20"/>
                      <w:lang w:eastAsia="ru-RU"/>
                    </w:rPr>
                    <w:t>, ответственный исполнитель работ на высоте, в ОЗП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Огневые и газоопасные работы</w:t>
                  </w:r>
                </w:p>
              </w:tc>
              <w:tc>
                <w:tcPr>
                  <w:tcW w:w="1418"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20.04.2021г./</w:t>
                  </w:r>
                </w:p>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20.04.2022г.</w:t>
                  </w:r>
                </w:p>
              </w:tc>
              <w:tc>
                <w:tcPr>
                  <w:tcW w:w="1417" w:type="dxa"/>
                  <w:tcBorders>
                    <w:top w:val="single" w:sz="4" w:space="0" w:color="auto"/>
                    <w:left w:val="single" w:sz="4" w:space="0" w:color="auto"/>
                    <w:bottom w:val="single" w:sz="4" w:space="0" w:color="auto"/>
                    <w:right w:val="single" w:sz="4" w:space="0" w:color="auto"/>
                  </w:tcBorders>
                  <w:hideMark/>
                </w:tcPr>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20.07.2017г./</w:t>
                  </w:r>
                </w:p>
                <w:p w:rsidR="008D0372" w:rsidRPr="00A37343" w:rsidRDefault="008D0372" w:rsidP="008D0372">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20.07.2022г.</w:t>
                  </w:r>
                </w:p>
              </w:tc>
            </w:tr>
            <w:tr w:rsidR="0055109F" w:rsidRPr="00A37343" w:rsidTr="008D0372">
              <w:tc>
                <w:tcPr>
                  <w:tcW w:w="420" w:type="dxa"/>
                  <w:tcBorders>
                    <w:top w:val="single" w:sz="4" w:space="0" w:color="auto"/>
                    <w:left w:val="single" w:sz="4" w:space="0" w:color="auto"/>
                    <w:bottom w:val="single" w:sz="4" w:space="0" w:color="auto"/>
                    <w:right w:val="single" w:sz="4" w:space="0" w:color="auto"/>
                  </w:tcBorders>
                  <w:vAlign w:val="center"/>
                </w:tcPr>
                <w:p w:rsidR="0055109F" w:rsidRPr="00A37343" w:rsidRDefault="0055109F" w:rsidP="002020B8">
                  <w:pPr>
                    <w:numPr>
                      <w:ilvl w:val="0"/>
                      <w:numId w:val="20"/>
                    </w:numPr>
                    <w:ind w:left="113" w:firstLine="0"/>
                    <w:jc w:val="center"/>
                    <w:rPr>
                      <w:rFonts w:ascii="Times New Roman" w:hAnsi="Times New Roman"/>
                      <w:color w:val="000000" w:themeColor="text1"/>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5109F" w:rsidRPr="00A37343" w:rsidRDefault="0055109F" w:rsidP="0055109F">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Семенов</w:t>
                  </w:r>
                </w:p>
                <w:p w:rsidR="0055109F" w:rsidRPr="00A37343" w:rsidRDefault="0055109F" w:rsidP="0055109F">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Семен</w:t>
                  </w:r>
                </w:p>
                <w:p w:rsidR="0055109F" w:rsidRPr="00A37343" w:rsidRDefault="0055109F" w:rsidP="0055109F">
                  <w:pPr>
                    <w:jc w:val="left"/>
                    <w:rPr>
                      <w:rFonts w:ascii="Times New Roman" w:hAnsi="Times New Roman"/>
                      <w:color w:val="000000" w:themeColor="text1"/>
                      <w:sz w:val="20"/>
                      <w:szCs w:val="20"/>
                      <w:lang w:eastAsia="ru-RU"/>
                    </w:rPr>
                  </w:pPr>
                  <w:r w:rsidRPr="00A37343">
                    <w:rPr>
                      <w:rFonts w:ascii="Times New Roman" w:hAnsi="Times New Roman"/>
                      <w:i/>
                      <w:color w:val="000000" w:themeColor="text1"/>
                      <w:sz w:val="20"/>
                      <w:szCs w:val="20"/>
                      <w:lang w:eastAsia="ru-RU"/>
                    </w:rPr>
                    <w:t>Семенович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109F" w:rsidRPr="00A37343" w:rsidRDefault="0055109F" w:rsidP="0055109F">
                  <w:pPr>
                    <w:jc w:val="center"/>
                    <w:rPr>
                      <w:rFonts w:ascii="Times New Roman" w:eastAsia="Calibri" w:hAnsi="Times New Roman"/>
                      <w:i/>
                      <w:color w:val="000000" w:themeColor="text1"/>
                      <w:sz w:val="20"/>
                      <w:szCs w:val="20"/>
                    </w:rPr>
                  </w:pPr>
                  <w:r w:rsidRPr="00A37343">
                    <w:rPr>
                      <w:rFonts w:ascii="Times New Roman" w:eastAsia="Calibri" w:hAnsi="Times New Roman"/>
                      <w:i/>
                      <w:color w:val="000000" w:themeColor="text1"/>
                      <w:sz w:val="20"/>
                      <w:szCs w:val="20"/>
                    </w:rPr>
                    <w:t>Слесарь 5-го разряда</w:t>
                  </w:r>
                </w:p>
                <w:p w:rsidR="00A7289E" w:rsidRPr="00A37343" w:rsidRDefault="00A7289E" w:rsidP="00A7289E">
                  <w:pPr>
                    <w:jc w:val="center"/>
                    <w:rPr>
                      <w:rFonts w:ascii="Times New Roman" w:eastAsia="Calibri" w:hAnsi="Times New Roman"/>
                      <w:i/>
                      <w:color w:val="000000" w:themeColor="text1"/>
                      <w:sz w:val="20"/>
                      <w:szCs w:val="20"/>
                    </w:rPr>
                  </w:pPr>
                  <w:r w:rsidRPr="00A37343">
                    <w:rPr>
                      <w:rFonts w:ascii="Times New Roman" w:hAnsi="Times New Roman"/>
                      <w:i/>
                      <w:color w:val="000000" w:themeColor="text1"/>
                      <w:sz w:val="20"/>
                      <w:szCs w:val="20"/>
                      <w:lang w:eastAsia="ru-RU"/>
                    </w:rPr>
                    <w:t>ООО «Гарант- Строй»</w:t>
                  </w:r>
                </w:p>
                <w:p w:rsidR="00415681" w:rsidRPr="00A37343" w:rsidRDefault="00415681" w:rsidP="0055109F">
                  <w:pPr>
                    <w:jc w:val="center"/>
                    <w:rPr>
                      <w:rFonts w:ascii="Times New Roman" w:hAnsi="Times New Roman"/>
                      <w:i/>
                      <w:iCs/>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109F" w:rsidRPr="00A37343" w:rsidRDefault="0055109F" w:rsidP="0055109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val="en-US" w:eastAsia="ru-RU"/>
                    </w:rPr>
                    <w:t>II</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109F" w:rsidRPr="00A37343" w:rsidRDefault="0055109F" w:rsidP="0055109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val="en-US" w:eastAsia="ru-RU"/>
                    </w:rPr>
                    <w:t>I</w:t>
                  </w:r>
                  <w:r w:rsidRPr="00A37343">
                    <w:rPr>
                      <w:rFonts w:ascii="Times New Roman" w:hAnsi="Times New Roman"/>
                      <w:i/>
                      <w:color w:val="000000" w:themeColor="text1"/>
                      <w:sz w:val="20"/>
                      <w:szCs w:val="20"/>
                      <w:lang w:eastAsia="ru-RU"/>
                    </w:rPr>
                    <w:t>, член бригады, выполняющего работы на высоте и в ограниченных замкнутых пространствах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109F" w:rsidRPr="00A37343" w:rsidRDefault="0055109F" w:rsidP="0055109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Работы с электро-, пневмо- и абразивным инструментом</w:t>
                  </w:r>
                </w:p>
              </w:tc>
              <w:tc>
                <w:tcPr>
                  <w:tcW w:w="1418" w:type="dxa"/>
                  <w:tcBorders>
                    <w:top w:val="single" w:sz="4" w:space="0" w:color="auto"/>
                    <w:left w:val="single" w:sz="4" w:space="0" w:color="auto"/>
                    <w:bottom w:val="single" w:sz="4" w:space="0" w:color="auto"/>
                    <w:right w:val="single" w:sz="4" w:space="0" w:color="auto"/>
                  </w:tcBorders>
                  <w:hideMark/>
                </w:tcPr>
                <w:p w:rsidR="0055109F" w:rsidRPr="00A37343" w:rsidRDefault="0055109F" w:rsidP="0055109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20.04.2021г./</w:t>
                  </w:r>
                </w:p>
                <w:p w:rsidR="0055109F" w:rsidRPr="00A37343" w:rsidRDefault="0055109F" w:rsidP="0055109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20.04.2022г.</w:t>
                  </w:r>
                </w:p>
              </w:tc>
              <w:tc>
                <w:tcPr>
                  <w:tcW w:w="1417" w:type="dxa"/>
                  <w:tcBorders>
                    <w:top w:val="single" w:sz="4" w:space="0" w:color="auto"/>
                    <w:left w:val="single" w:sz="4" w:space="0" w:color="auto"/>
                    <w:bottom w:val="single" w:sz="4" w:space="0" w:color="auto"/>
                    <w:right w:val="single" w:sz="4" w:space="0" w:color="auto"/>
                  </w:tcBorders>
                  <w:hideMark/>
                </w:tcPr>
                <w:p w:rsidR="0055109F" w:rsidRPr="00A37343" w:rsidRDefault="0055109F" w:rsidP="0055109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20.07.2017г./</w:t>
                  </w:r>
                </w:p>
                <w:p w:rsidR="0055109F" w:rsidRPr="00A37343" w:rsidRDefault="0055109F" w:rsidP="0055109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20.07.2022г.</w:t>
                  </w:r>
                </w:p>
              </w:tc>
            </w:tr>
            <w:tr w:rsidR="0055109F" w:rsidRPr="00A37343" w:rsidTr="008D0372">
              <w:tc>
                <w:tcPr>
                  <w:tcW w:w="420" w:type="dxa"/>
                  <w:tcBorders>
                    <w:top w:val="single" w:sz="4" w:space="0" w:color="auto"/>
                    <w:left w:val="single" w:sz="4" w:space="0" w:color="auto"/>
                    <w:bottom w:val="single" w:sz="4" w:space="0" w:color="auto"/>
                    <w:right w:val="single" w:sz="4" w:space="0" w:color="auto"/>
                  </w:tcBorders>
                  <w:vAlign w:val="center"/>
                </w:tcPr>
                <w:p w:rsidR="0055109F" w:rsidRPr="00A37343" w:rsidRDefault="0055109F" w:rsidP="002020B8">
                  <w:pPr>
                    <w:numPr>
                      <w:ilvl w:val="0"/>
                      <w:numId w:val="20"/>
                    </w:numPr>
                    <w:ind w:left="113" w:firstLine="0"/>
                    <w:jc w:val="center"/>
                    <w:rPr>
                      <w:rFonts w:ascii="Times New Roman" w:hAnsi="Times New Roman"/>
                      <w:color w:val="000000" w:themeColor="text1"/>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5109F" w:rsidRPr="00A37343" w:rsidRDefault="0055109F" w:rsidP="0055109F">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xml:space="preserve">Петров Иван </w:t>
                  </w:r>
                </w:p>
                <w:p w:rsidR="0055109F" w:rsidRPr="00A37343" w:rsidRDefault="0055109F" w:rsidP="0055109F">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Семенович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109F" w:rsidRPr="00A37343" w:rsidRDefault="0055109F" w:rsidP="0055109F">
                  <w:pPr>
                    <w:jc w:val="center"/>
                    <w:rPr>
                      <w:rFonts w:ascii="Times New Roman" w:eastAsia="Calibri" w:hAnsi="Times New Roman"/>
                      <w:i/>
                      <w:color w:val="000000" w:themeColor="text1"/>
                      <w:sz w:val="20"/>
                      <w:szCs w:val="20"/>
                    </w:rPr>
                  </w:pPr>
                  <w:r w:rsidRPr="00A37343">
                    <w:rPr>
                      <w:rFonts w:ascii="Times New Roman" w:eastAsia="Calibri" w:hAnsi="Times New Roman"/>
                      <w:i/>
                      <w:color w:val="000000" w:themeColor="text1"/>
                      <w:sz w:val="20"/>
                      <w:szCs w:val="20"/>
                    </w:rPr>
                    <w:t>Слесарь 5-го разряда</w:t>
                  </w:r>
                </w:p>
                <w:p w:rsidR="00A7289E" w:rsidRPr="00A37343" w:rsidRDefault="00A7289E" w:rsidP="00A7289E">
                  <w:pPr>
                    <w:jc w:val="center"/>
                    <w:rPr>
                      <w:rFonts w:ascii="Times New Roman" w:eastAsia="Calibri" w:hAnsi="Times New Roman"/>
                      <w:i/>
                      <w:color w:val="000000" w:themeColor="text1"/>
                      <w:sz w:val="20"/>
                      <w:szCs w:val="20"/>
                    </w:rPr>
                  </w:pPr>
                  <w:r w:rsidRPr="00A37343">
                    <w:rPr>
                      <w:rFonts w:ascii="Times New Roman" w:hAnsi="Times New Roman"/>
                      <w:i/>
                      <w:color w:val="000000" w:themeColor="text1"/>
                      <w:sz w:val="20"/>
                      <w:szCs w:val="20"/>
                      <w:lang w:eastAsia="ru-RU"/>
                    </w:rPr>
                    <w:t>ООО «Гарант- Строй»</w:t>
                  </w:r>
                </w:p>
                <w:p w:rsidR="00415681" w:rsidRPr="00A37343" w:rsidRDefault="00415681" w:rsidP="0055109F">
                  <w:pPr>
                    <w:jc w:val="center"/>
                    <w:rPr>
                      <w:rFonts w:ascii="Times New Roman" w:hAnsi="Times New Roman"/>
                      <w:i/>
                      <w:iCs/>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109F" w:rsidRPr="00A37343" w:rsidRDefault="0055109F" w:rsidP="0055109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val="en-US" w:eastAsia="ru-RU"/>
                    </w:rPr>
                    <w:t>II</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109F" w:rsidRPr="00A37343" w:rsidRDefault="0055109F" w:rsidP="0055109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xml:space="preserve"> </w:t>
                  </w:r>
                  <w:r w:rsidRPr="00A37343">
                    <w:rPr>
                      <w:rFonts w:ascii="Times New Roman" w:hAnsi="Times New Roman"/>
                      <w:i/>
                      <w:color w:val="000000" w:themeColor="text1"/>
                      <w:sz w:val="20"/>
                      <w:szCs w:val="20"/>
                      <w:lang w:val="en-US" w:eastAsia="ru-RU"/>
                    </w:rPr>
                    <w:t>I</w:t>
                  </w:r>
                  <w:r w:rsidRPr="00A37343">
                    <w:rPr>
                      <w:rFonts w:ascii="Times New Roman" w:hAnsi="Times New Roman"/>
                      <w:i/>
                      <w:color w:val="000000" w:themeColor="text1"/>
                      <w:sz w:val="20"/>
                      <w:szCs w:val="20"/>
                      <w:lang w:eastAsia="ru-RU"/>
                    </w:rPr>
                    <w:t>, член бригады, выполняющего работы на высоте</w:t>
                  </w:r>
                </w:p>
              </w:tc>
              <w:tc>
                <w:tcPr>
                  <w:tcW w:w="1701" w:type="dxa"/>
                  <w:tcBorders>
                    <w:top w:val="single" w:sz="4" w:space="0" w:color="auto"/>
                    <w:left w:val="single" w:sz="4" w:space="0" w:color="auto"/>
                    <w:bottom w:val="single" w:sz="4" w:space="0" w:color="auto"/>
                    <w:right w:val="single" w:sz="4" w:space="0" w:color="auto"/>
                  </w:tcBorders>
                  <w:hideMark/>
                </w:tcPr>
                <w:p w:rsidR="0055109F" w:rsidRPr="00A37343" w:rsidRDefault="0055109F" w:rsidP="0055109F">
                  <w:pPr>
                    <w:jc w:val="center"/>
                    <w:rPr>
                      <w:rFonts w:ascii="Times New Roman" w:hAnsi="Times New Roman"/>
                      <w:color w:val="000000" w:themeColor="text1"/>
                      <w:sz w:val="20"/>
                      <w:szCs w:val="20"/>
                      <w:lang w:eastAsia="ru-RU"/>
                    </w:rPr>
                  </w:pPr>
                  <w:r w:rsidRPr="00A37343">
                    <w:rPr>
                      <w:rFonts w:ascii="Times New Roman" w:hAnsi="Times New Roman"/>
                      <w:i/>
                      <w:color w:val="000000" w:themeColor="text1"/>
                      <w:sz w:val="20"/>
                      <w:szCs w:val="20"/>
                      <w:lang w:eastAsia="ru-RU"/>
                    </w:rPr>
                    <w:t>Работы на металлообрабатывающих и абразивных станках</w:t>
                  </w:r>
                </w:p>
              </w:tc>
              <w:tc>
                <w:tcPr>
                  <w:tcW w:w="1418" w:type="dxa"/>
                  <w:tcBorders>
                    <w:top w:val="single" w:sz="4" w:space="0" w:color="auto"/>
                    <w:left w:val="single" w:sz="4" w:space="0" w:color="auto"/>
                    <w:bottom w:val="single" w:sz="4" w:space="0" w:color="auto"/>
                    <w:right w:val="single" w:sz="4" w:space="0" w:color="auto"/>
                  </w:tcBorders>
                  <w:hideMark/>
                </w:tcPr>
                <w:p w:rsidR="0055109F" w:rsidRPr="00A37343" w:rsidRDefault="0055109F" w:rsidP="0055109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20.04.2021г./</w:t>
                  </w:r>
                </w:p>
                <w:p w:rsidR="0055109F" w:rsidRPr="00A37343" w:rsidRDefault="0055109F" w:rsidP="0055109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20.04.2022г.</w:t>
                  </w:r>
                </w:p>
              </w:tc>
              <w:tc>
                <w:tcPr>
                  <w:tcW w:w="1417" w:type="dxa"/>
                  <w:tcBorders>
                    <w:top w:val="single" w:sz="4" w:space="0" w:color="auto"/>
                    <w:left w:val="single" w:sz="4" w:space="0" w:color="auto"/>
                    <w:bottom w:val="single" w:sz="4" w:space="0" w:color="auto"/>
                    <w:right w:val="single" w:sz="4" w:space="0" w:color="auto"/>
                  </w:tcBorders>
                  <w:hideMark/>
                </w:tcPr>
                <w:p w:rsidR="0055109F" w:rsidRPr="00A37343" w:rsidRDefault="0055109F" w:rsidP="0055109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20.07.2017г./</w:t>
                  </w:r>
                </w:p>
                <w:p w:rsidR="0055109F" w:rsidRPr="00A37343" w:rsidRDefault="0055109F" w:rsidP="0055109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до 20.07.2022г.</w:t>
                  </w:r>
                </w:p>
              </w:tc>
            </w:tr>
          </w:tbl>
          <w:p w:rsidR="0065181F" w:rsidRPr="00A37343" w:rsidRDefault="0065181F" w:rsidP="0065181F">
            <w:pPr>
              <w:ind w:firstLine="720"/>
              <w:rPr>
                <w:rFonts w:ascii="Times New Roman" w:hAnsi="Times New Roman"/>
                <w:i/>
                <w:color w:val="000000" w:themeColor="text1"/>
                <w:sz w:val="20"/>
                <w:szCs w:val="20"/>
                <w:lang w:eastAsia="ru-RU"/>
              </w:rPr>
            </w:pPr>
          </w:p>
          <w:p w:rsidR="0065181F" w:rsidRPr="00A37343" w:rsidRDefault="0065181F" w:rsidP="0065181F">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5. Лица ответственные за безопасное производство работ с применением ПС (г/п кранами):</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835"/>
              <w:gridCol w:w="3686"/>
              <w:gridCol w:w="2976"/>
            </w:tblGrid>
            <w:tr w:rsidR="0065181F" w:rsidRPr="00A37343">
              <w:tc>
                <w:tcPr>
                  <w:tcW w:w="704"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 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Фамилия, имя, отчество</w:t>
                  </w:r>
                </w:p>
              </w:tc>
              <w:tc>
                <w:tcPr>
                  <w:tcW w:w="368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Должность</w:t>
                  </w:r>
                  <w:r w:rsidR="00C816E1" w:rsidRPr="00A37343">
                    <w:rPr>
                      <w:rFonts w:ascii="Times New Roman" w:hAnsi="Times New Roman"/>
                      <w:color w:val="000000" w:themeColor="text1"/>
                      <w:sz w:val="20"/>
                      <w:szCs w:val="20"/>
                      <w:lang w:eastAsia="ru-RU"/>
                    </w:rPr>
                    <w:t>, организация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 Протокола/дата</w:t>
                  </w:r>
                  <w:r w:rsidR="0055109F" w:rsidRPr="00A37343">
                    <w:rPr>
                      <w:rFonts w:ascii="Times New Roman" w:hAnsi="Times New Roman"/>
                      <w:color w:val="000000" w:themeColor="text1"/>
                      <w:sz w:val="20"/>
                      <w:szCs w:val="20"/>
                      <w:lang w:eastAsia="ru-RU"/>
                    </w:rPr>
                    <w:t xml:space="preserve"> </w:t>
                  </w:r>
                  <w:r w:rsidR="0055109F" w:rsidRPr="00A37343">
                    <w:rPr>
                      <w:rFonts w:ascii="Times New Roman" w:hAnsi="Times New Roman"/>
                      <w:sz w:val="20"/>
                      <w:szCs w:val="20"/>
                      <w:lang w:eastAsia="ru-RU"/>
                    </w:rPr>
                    <w:t>/ срок действия</w:t>
                  </w:r>
                </w:p>
              </w:tc>
            </w:tr>
            <w:tr w:rsidR="0065181F" w:rsidRPr="00A37343">
              <w:tc>
                <w:tcPr>
                  <w:tcW w:w="704"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2020B8">
                  <w:pPr>
                    <w:numPr>
                      <w:ilvl w:val="0"/>
                      <w:numId w:val="21"/>
                    </w:numPr>
                    <w:jc w:val="left"/>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widowControl w:val="0"/>
                    <w:autoSpaceDN w:val="0"/>
                    <w:adjustRightInd w:val="0"/>
                    <w:jc w:val="left"/>
                    <w:rPr>
                      <w:rFonts w:ascii="Times New Roman" w:hAnsi="Times New Roman"/>
                      <w:bCs/>
                      <w:i/>
                      <w:color w:val="000000" w:themeColor="text1"/>
                      <w:sz w:val="20"/>
                      <w:szCs w:val="20"/>
                      <w:lang w:eastAsia="ru-RU"/>
                    </w:rPr>
                  </w:pPr>
                  <w:r w:rsidRPr="00A37343">
                    <w:rPr>
                      <w:rFonts w:ascii="Times New Roman" w:hAnsi="Times New Roman"/>
                      <w:bCs/>
                      <w:i/>
                      <w:color w:val="000000" w:themeColor="text1"/>
                      <w:sz w:val="20"/>
                      <w:szCs w:val="20"/>
                      <w:lang w:eastAsia="ru-RU"/>
                    </w:rPr>
                    <w:t>Петров</w:t>
                  </w:r>
                </w:p>
                <w:p w:rsidR="0065181F" w:rsidRPr="00A37343" w:rsidRDefault="0065181F" w:rsidP="0065181F">
                  <w:pPr>
                    <w:widowControl w:val="0"/>
                    <w:autoSpaceDN w:val="0"/>
                    <w:adjustRightInd w:val="0"/>
                    <w:jc w:val="left"/>
                    <w:rPr>
                      <w:rFonts w:ascii="Times New Roman" w:hAnsi="Times New Roman"/>
                      <w:bCs/>
                      <w:i/>
                      <w:color w:val="000000" w:themeColor="text1"/>
                      <w:sz w:val="20"/>
                      <w:szCs w:val="20"/>
                      <w:lang w:eastAsia="ru-RU"/>
                    </w:rPr>
                  </w:pPr>
                  <w:r w:rsidRPr="00A37343">
                    <w:rPr>
                      <w:rFonts w:ascii="Times New Roman" w:hAnsi="Times New Roman"/>
                      <w:bCs/>
                      <w:i/>
                      <w:color w:val="000000" w:themeColor="text1"/>
                      <w:sz w:val="20"/>
                      <w:szCs w:val="20"/>
                      <w:lang w:eastAsia="ru-RU"/>
                    </w:rPr>
                    <w:t>Петр</w:t>
                  </w:r>
                </w:p>
                <w:p w:rsidR="0065181F" w:rsidRPr="00A37343" w:rsidRDefault="0065181F" w:rsidP="0065181F">
                  <w:pPr>
                    <w:widowControl w:val="0"/>
                    <w:autoSpaceDN w:val="0"/>
                    <w:adjustRightInd w:val="0"/>
                    <w:jc w:val="left"/>
                    <w:rPr>
                      <w:rFonts w:ascii="Times New Roman" w:hAnsi="Times New Roman"/>
                      <w:bCs/>
                      <w:color w:val="000000" w:themeColor="text1"/>
                      <w:sz w:val="20"/>
                      <w:szCs w:val="20"/>
                      <w:lang w:eastAsia="ru-RU"/>
                    </w:rPr>
                  </w:pPr>
                  <w:r w:rsidRPr="00A37343">
                    <w:rPr>
                      <w:rFonts w:ascii="Times New Roman" w:hAnsi="Times New Roman"/>
                      <w:bCs/>
                      <w:i/>
                      <w:color w:val="000000" w:themeColor="text1"/>
                      <w:sz w:val="20"/>
                      <w:szCs w:val="20"/>
                      <w:lang w:eastAsia="ru-RU"/>
                    </w:rPr>
                    <w:t>Петрович</w:t>
                  </w:r>
                </w:p>
              </w:tc>
              <w:tc>
                <w:tcPr>
                  <w:tcW w:w="368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415681"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М</w:t>
                  </w:r>
                  <w:r w:rsidR="0065181F" w:rsidRPr="00A37343">
                    <w:rPr>
                      <w:rFonts w:ascii="Times New Roman" w:hAnsi="Times New Roman"/>
                      <w:i/>
                      <w:color w:val="000000" w:themeColor="text1"/>
                      <w:sz w:val="20"/>
                      <w:szCs w:val="20"/>
                      <w:lang w:eastAsia="ru-RU"/>
                    </w:rPr>
                    <w:t>астер</w:t>
                  </w:r>
                  <w:r w:rsidRPr="00A37343">
                    <w:rPr>
                      <w:rFonts w:ascii="Times New Roman" w:hAnsi="Times New Roman"/>
                      <w:i/>
                      <w:color w:val="000000" w:themeColor="text1"/>
                      <w:sz w:val="20"/>
                      <w:szCs w:val="20"/>
                      <w:lang w:eastAsia="ru-RU"/>
                    </w:rPr>
                    <w:t xml:space="preserve"> ООО «Гарант- Строй»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Протокол №_ от 11.12.201</w:t>
                  </w:r>
                  <w:r w:rsidR="0055109F" w:rsidRPr="00A37343">
                    <w:rPr>
                      <w:rFonts w:ascii="Times New Roman" w:hAnsi="Times New Roman"/>
                      <w:i/>
                      <w:color w:val="000000" w:themeColor="text1"/>
                      <w:sz w:val="20"/>
                      <w:szCs w:val="20"/>
                      <w:lang w:eastAsia="ru-RU"/>
                    </w:rPr>
                    <w:t>9</w:t>
                  </w:r>
                  <w:r w:rsidRPr="00A37343">
                    <w:rPr>
                      <w:rFonts w:ascii="Times New Roman" w:hAnsi="Times New Roman"/>
                      <w:i/>
                      <w:color w:val="000000" w:themeColor="text1"/>
                      <w:sz w:val="20"/>
                      <w:szCs w:val="20"/>
                      <w:lang w:eastAsia="ru-RU"/>
                    </w:rPr>
                    <w:t>г.</w:t>
                  </w:r>
                  <w:r w:rsidR="0055109F" w:rsidRPr="00A37343">
                    <w:rPr>
                      <w:rFonts w:ascii="Times New Roman" w:hAnsi="Times New Roman"/>
                      <w:i/>
                      <w:color w:val="000000" w:themeColor="text1"/>
                      <w:sz w:val="20"/>
                      <w:szCs w:val="20"/>
                      <w:lang w:eastAsia="ru-RU"/>
                    </w:rPr>
                    <w:t xml:space="preserve"> </w:t>
                  </w:r>
                  <w:r w:rsidR="0055109F" w:rsidRPr="00A37343">
                    <w:rPr>
                      <w:rFonts w:ascii="Times New Roman" w:hAnsi="Times New Roman"/>
                      <w:i/>
                      <w:sz w:val="20"/>
                      <w:szCs w:val="20"/>
                      <w:lang w:eastAsia="ru-RU"/>
                    </w:rPr>
                    <w:t>действителен до 11.12.2024г.</w:t>
                  </w:r>
                </w:p>
              </w:tc>
            </w:tr>
            <w:tr w:rsidR="0065181F" w:rsidRPr="00A37343">
              <w:tc>
                <w:tcPr>
                  <w:tcW w:w="704" w:type="dxa"/>
                  <w:tcBorders>
                    <w:top w:val="single" w:sz="4" w:space="0" w:color="auto"/>
                    <w:left w:val="single" w:sz="4" w:space="0" w:color="auto"/>
                    <w:bottom w:val="single" w:sz="4" w:space="0" w:color="auto"/>
                    <w:right w:val="single" w:sz="4" w:space="0" w:color="auto"/>
                  </w:tcBorders>
                  <w:vAlign w:val="center"/>
                </w:tcPr>
                <w:p w:rsidR="0065181F" w:rsidRPr="00A37343" w:rsidRDefault="0065181F" w:rsidP="002020B8">
                  <w:pPr>
                    <w:numPr>
                      <w:ilvl w:val="0"/>
                      <w:numId w:val="21"/>
                    </w:numPr>
                    <w:ind w:left="113" w:firstLine="0"/>
                    <w:jc w:val="right"/>
                    <w:rPr>
                      <w:rFonts w:ascii="Times New Roman" w:hAnsi="Times New Roman"/>
                      <w:color w:val="000000" w:themeColor="text1"/>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Семенов</w:t>
                  </w:r>
                </w:p>
                <w:p w:rsidR="0065181F" w:rsidRPr="00A37343" w:rsidRDefault="0065181F" w:rsidP="0065181F">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Семен</w:t>
                  </w:r>
                </w:p>
                <w:p w:rsidR="0065181F" w:rsidRPr="00A37343" w:rsidRDefault="0065181F" w:rsidP="0065181F">
                  <w:pPr>
                    <w:jc w:val="left"/>
                    <w:rPr>
                      <w:rFonts w:ascii="Times New Roman" w:hAnsi="Times New Roman"/>
                      <w:color w:val="000000" w:themeColor="text1"/>
                      <w:sz w:val="20"/>
                      <w:szCs w:val="20"/>
                      <w:lang w:eastAsia="ru-RU"/>
                    </w:rPr>
                  </w:pPr>
                  <w:r w:rsidRPr="00A37343">
                    <w:rPr>
                      <w:rFonts w:ascii="Times New Roman" w:hAnsi="Times New Roman"/>
                      <w:i/>
                      <w:color w:val="000000" w:themeColor="text1"/>
                      <w:sz w:val="20"/>
                      <w:szCs w:val="20"/>
                      <w:lang w:eastAsia="ru-RU"/>
                    </w:rPr>
                    <w:t>Семенович</w:t>
                  </w:r>
                </w:p>
              </w:tc>
              <w:tc>
                <w:tcPr>
                  <w:tcW w:w="368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415681"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П</w:t>
                  </w:r>
                  <w:r w:rsidR="0065181F" w:rsidRPr="00A37343">
                    <w:rPr>
                      <w:rFonts w:ascii="Times New Roman" w:hAnsi="Times New Roman"/>
                      <w:i/>
                      <w:color w:val="000000" w:themeColor="text1"/>
                      <w:sz w:val="20"/>
                      <w:szCs w:val="20"/>
                      <w:lang w:eastAsia="ru-RU"/>
                    </w:rPr>
                    <w:t>рораб</w:t>
                  </w:r>
                  <w:r w:rsidRPr="00A37343">
                    <w:rPr>
                      <w:rFonts w:ascii="Times New Roman" w:hAnsi="Times New Roman"/>
                      <w:i/>
                      <w:color w:val="000000" w:themeColor="text1"/>
                      <w:sz w:val="20"/>
                      <w:szCs w:val="20"/>
                      <w:lang w:eastAsia="ru-RU"/>
                    </w:rPr>
                    <w:t xml:space="preserve"> ООО «Гарант- Строй»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Протокол №_ от 23.01.2017г.</w:t>
                  </w:r>
                </w:p>
                <w:p w:rsidR="0055109F" w:rsidRPr="00A37343" w:rsidRDefault="0055109F" w:rsidP="0065181F">
                  <w:pPr>
                    <w:jc w:val="center"/>
                    <w:rPr>
                      <w:rFonts w:ascii="Times New Roman" w:hAnsi="Times New Roman"/>
                      <w:i/>
                      <w:color w:val="000000" w:themeColor="text1"/>
                      <w:sz w:val="20"/>
                      <w:szCs w:val="20"/>
                      <w:lang w:eastAsia="ru-RU"/>
                    </w:rPr>
                  </w:pPr>
                  <w:r w:rsidRPr="00A37343">
                    <w:rPr>
                      <w:rFonts w:ascii="Times New Roman" w:hAnsi="Times New Roman"/>
                      <w:i/>
                      <w:sz w:val="20"/>
                      <w:szCs w:val="20"/>
                      <w:lang w:eastAsia="ru-RU"/>
                    </w:rPr>
                    <w:t>действителен до 23.01.2022г.</w:t>
                  </w:r>
                </w:p>
              </w:tc>
            </w:tr>
            <w:tr w:rsidR="0065181F" w:rsidRPr="00A37343">
              <w:tc>
                <w:tcPr>
                  <w:tcW w:w="704" w:type="dxa"/>
                  <w:tcBorders>
                    <w:top w:val="single" w:sz="4" w:space="0" w:color="auto"/>
                    <w:left w:val="single" w:sz="4" w:space="0" w:color="auto"/>
                    <w:bottom w:val="single" w:sz="4" w:space="0" w:color="auto"/>
                    <w:right w:val="single" w:sz="4" w:space="0" w:color="auto"/>
                  </w:tcBorders>
                  <w:vAlign w:val="center"/>
                </w:tcPr>
                <w:p w:rsidR="0065181F" w:rsidRPr="00A37343" w:rsidRDefault="0065181F" w:rsidP="002020B8">
                  <w:pPr>
                    <w:numPr>
                      <w:ilvl w:val="0"/>
                      <w:numId w:val="21"/>
                    </w:numPr>
                    <w:ind w:left="113" w:firstLine="0"/>
                    <w:jc w:val="right"/>
                    <w:rPr>
                      <w:rFonts w:ascii="Times New Roman" w:hAnsi="Times New Roman"/>
                      <w:color w:val="000000" w:themeColor="text1"/>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Иванов</w:t>
                  </w:r>
                </w:p>
                <w:p w:rsidR="0065181F" w:rsidRPr="00A37343" w:rsidRDefault="0065181F" w:rsidP="0065181F">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xml:space="preserve">Семен </w:t>
                  </w:r>
                </w:p>
                <w:p w:rsidR="0065181F" w:rsidRPr="00A37343" w:rsidRDefault="0065181F" w:rsidP="0065181F">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Петрович</w:t>
                  </w:r>
                </w:p>
              </w:tc>
              <w:tc>
                <w:tcPr>
                  <w:tcW w:w="368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начальник участка</w:t>
                  </w:r>
                  <w:r w:rsidR="00415681" w:rsidRPr="00A37343">
                    <w:rPr>
                      <w:rFonts w:ascii="Times New Roman" w:hAnsi="Times New Roman"/>
                      <w:i/>
                      <w:color w:val="000000" w:themeColor="text1"/>
                      <w:sz w:val="20"/>
                      <w:szCs w:val="20"/>
                      <w:lang w:eastAsia="ru-RU"/>
                    </w:rPr>
                    <w:t xml:space="preserve"> ООО «Гарант- Строй»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Протокол №_ от 12.01.2018г.</w:t>
                  </w:r>
                </w:p>
                <w:p w:rsidR="0055109F" w:rsidRPr="00A37343" w:rsidRDefault="0055109F" w:rsidP="0065181F">
                  <w:pPr>
                    <w:jc w:val="center"/>
                    <w:rPr>
                      <w:rFonts w:ascii="Times New Roman" w:hAnsi="Times New Roman"/>
                      <w:i/>
                      <w:color w:val="000000" w:themeColor="text1"/>
                      <w:sz w:val="20"/>
                      <w:szCs w:val="20"/>
                      <w:lang w:eastAsia="ru-RU"/>
                    </w:rPr>
                  </w:pPr>
                  <w:r w:rsidRPr="00A37343">
                    <w:rPr>
                      <w:rFonts w:ascii="Times New Roman" w:hAnsi="Times New Roman"/>
                      <w:i/>
                      <w:sz w:val="20"/>
                      <w:szCs w:val="20"/>
                      <w:lang w:eastAsia="ru-RU"/>
                    </w:rPr>
                    <w:t>действителен до 12.01.2023г.</w:t>
                  </w:r>
                </w:p>
              </w:tc>
            </w:tr>
          </w:tbl>
          <w:p w:rsidR="0065181F" w:rsidRPr="00A37343" w:rsidRDefault="0065181F" w:rsidP="0065181F">
            <w:pPr>
              <w:rPr>
                <w:rFonts w:ascii="Times New Roman" w:hAnsi="Times New Roman"/>
                <w:color w:val="000000" w:themeColor="text1"/>
                <w:sz w:val="20"/>
                <w:szCs w:val="20"/>
                <w:lang w:eastAsia="ru-RU"/>
              </w:rPr>
            </w:pPr>
          </w:p>
          <w:p w:rsidR="0065181F" w:rsidRPr="00A37343" w:rsidRDefault="0065181F" w:rsidP="0065181F">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lastRenderedPageBreak/>
              <w:t>6.Стропальщики:</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835"/>
              <w:gridCol w:w="3686"/>
              <w:gridCol w:w="2976"/>
            </w:tblGrid>
            <w:tr w:rsidR="0065181F" w:rsidRPr="00A37343">
              <w:tc>
                <w:tcPr>
                  <w:tcW w:w="704"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 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Фамилия, имя, отчество</w:t>
                  </w:r>
                </w:p>
              </w:tc>
              <w:tc>
                <w:tcPr>
                  <w:tcW w:w="368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Должность, профессия</w:t>
                  </w:r>
                  <w:r w:rsidR="00C816E1" w:rsidRPr="00A37343">
                    <w:rPr>
                      <w:rFonts w:ascii="Times New Roman" w:hAnsi="Times New Roman"/>
                      <w:color w:val="000000" w:themeColor="text1"/>
                      <w:sz w:val="20"/>
                      <w:szCs w:val="20"/>
                      <w:lang w:eastAsia="ru-RU"/>
                    </w:rPr>
                    <w:t>, организация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Удостоверение №</w:t>
                  </w:r>
                  <w:r w:rsidR="0055109F" w:rsidRPr="00A37343">
                    <w:rPr>
                      <w:rFonts w:ascii="Times New Roman" w:hAnsi="Times New Roman"/>
                      <w:color w:val="000000" w:themeColor="text1"/>
                      <w:sz w:val="20"/>
                      <w:szCs w:val="20"/>
                      <w:lang w:eastAsia="ru-RU"/>
                    </w:rPr>
                    <w:t xml:space="preserve">, </w:t>
                  </w:r>
                  <w:r w:rsidR="0055109F" w:rsidRPr="00A37343">
                    <w:rPr>
                      <w:rFonts w:ascii="Times New Roman" w:hAnsi="Times New Roman"/>
                      <w:sz w:val="20"/>
                      <w:szCs w:val="20"/>
                      <w:lang w:eastAsia="ru-RU"/>
                    </w:rPr>
                    <w:t>дата проверки знаний</w:t>
                  </w:r>
                </w:p>
              </w:tc>
            </w:tr>
            <w:tr w:rsidR="0065181F" w:rsidRPr="00A37343">
              <w:tc>
                <w:tcPr>
                  <w:tcW w:w="704"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ind w:left="255"/>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widowControl w:val="0"/>
                    <w:autoSpaceDN w:val="0"/>
                    <w:adjustRightInd w:val="0"/>
                    <w:jc w:val="left"/>
                    <w:rPr>
                      <w:rFonts w:ascii="Times New Roman" w:hAnsi="Times New Roman"/>
                      <w:bCs/>
                      <w:i/>
                      <w:color w:val="000000" w:themeColor="text1"/>
                      <w:sz w:val="20"/>
                      <w:szCs w:val="20"/>
                      <w:lang w:eastAsia="ru-RU"/>
                    </w:rPr>
                  </w:pPr>
                  <w:r w:rsidRPr="00A37343">
                    <w:rPr>
                      <w:rFonts w:ascii="Times New Roman" w:hAnsi="Times New Roman"/>
                      <w:bCs/>
                      <w:i/>
                      <w:color w:val="000000" w:themeColor="text1"/>
                      <w:sz w:val="20"/>
                      <w:szCs w:val="20"/>
                      <w:lang w:eastAsia="ru-RU"/>
                    </w:rPr>
                    <w:t>Петров</w:t>
                  </w:r>
                </w:p>
                <w:p w:rsidR="0065181F" w:rsidRPr="00A37343" w:rsidRDefault="0065181F" w:rsidP="0065181F">
                  <w:pPr>
                    <w:widowControl w:val="0"/>
                    <w:autoSpaceDN w:val="0"/>
                    <w:adjustRightInd w:val="0"/>
                    <w:jc w:val="left"/>
                    <w:rPr>
                      <w:rFonts w:ascii="Times New Roman" w:hAnsi="Times New Roman"/>
                      <w:bCs/>
                      <w:i/>
                      <w:color w:val="000000" w:themeColor="text1"/>
                      <w:sz w:val="20"/>
                      <w:szCs w:val="20"/>
                      <w:lang w:eastAsia="ru-RU"/>
                    </w:rPr>
                  </w:pPr>
                  <w:r w:rsidRPr="00A37343">
                    <w:rPr>
                      <w:rFonts w:ascii="Times New Roman" w:hAnsi="Times New Roman"/>
                      <w:bCs/>
                      <w:i/>
                      <w:color w:val="000000" w:themeColor="text1"/>
                      <w:sz w:val="20"/>
                      <w:szCs w:val="20"/>
                      <w:lang w:eastAsia="ru-RU"/>
                    </w:rPr>
                    <w:t>Петр</w:t>
                  </w:r>
                </w:p>
                <w:p w:rsidR="0065181F" w:rsidRPr="00A37343" w:rsidRDefault="0065181F" w:rsidP="0065181F">
                  <w:pPr>
                    <w:jc w:val="left"/>
                    <w:rPr>
                      <w:rFonts w:ascii="Times New Roman" w:hAnsi="Times New Roman"/>
                      <w:color w:val="000000" w:themeColor="text1"/>
                      <w:sz w:val="20"/>
                      <w:szCs w:val="20"/>
                      <w:lang w:eastAsia="ru-RU"/>
                    </w:rPr>
                  </w:pPr>
                  <w:r w:rsidRPr="00A37343">
                    <w:rPr>
                      <w:rFonts w:ascii="Times New Roman" w:hAnsi="Times New Roman"/>
                      <w:bCs/>
                      <w:i/>
                      <w:color w:val="000000" w:themeColor="text1"/>
                      <w:sz w:val="20"/>
                      <w:szCs w:val="20"/>
                      <w:lang w:eastAsia="ru-RU"/>
                    </w:rPr>
                    <w:t>Петрович</w:t>
                  </w:r>
                </w:p>
              </w:tc>
              <w:tc>
                <w:tcPr>
                  <w:tcW w:w="368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eastAsia="Calibri" w:hAnsi="Times New Roman"/>
                      <w:i/>
                      <w:color w:val="000000" w:themeColor="text1"/>
                      <w:sz w:val="20"/>
                      <w:szCs w:val="20"/>
                    </w:rPr>
                  </w:pPr>
                  <w:r w:rsidRPr="00A37343">
                    <w:rPr>
                      <w:rFonts w:ascii="Times New Roman" w:eastAsia="Calibri" w:hAnsi="Times New Roman"/>
                      <w:i/>
                      <w:color w:val="000000" w:themeColor="text1"/>
                      <w:sz w:val="20"/>
                      <w:szCs w:val="20"/>
                    </w:rPr>
                    <w:t>Слесарь по ремонту оборудования котельных и пылеприготовительных цехов, занятый на ремонте котельного и турбинного оборудования, 6 р.</w:t>
                  </w:r>
                </w:p>
                <w:p w:rsidR="00415681" w:rsidRPr="00A37343" w:rsidRDefault="00415681" w:rsidP="0065181F">
                  <w:pPr>
                    <w:jc w:val="center"/>
                    <w:rPr>
                      <w:rFonts w:ascii="Times New Roman" w:eastAsia="Calibri" w:hAnsi="Times New Roman"/>
                      <w:i/>
                      <w:color w:val="000000" w:themeColor="text1"/>
                      <w:sz w:val="20"/>
                      <w:szCs w:val="20"/>
                    </w:rPr>
                  </w:pPr>
                  <w:r w:rsidRPr="00A37343">
                    <w:rPr>
                      <w:rFonts w:ascii="Times New Roman" w:eastAsia="Calibri" w:hAnsi="Times New Roman"/>
                      <w:i/>
                      <w:color w:val="000000" w:themeColor="text1"/>
                      <w:sz w:val="20"/>
                      <w:szCs w:val="20"/>
                    </w:rPr>
                    <w:t>ООО «Гарант- Строй»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111/22-01</w:t>
                  </w:r>
                  <w:r w:rsidR="0055109F" w:rsidRPr="00A37343">
                    <w:rPr>
                      <w:rFonts w:ascii="Times New Roman" w:hAnsi="Times New Roman"/>
                      <w:i/>
                      <w:color w:val="000000" w:themeColor="text1"/>
                      <w:sz w:val="20"/>
                      <w:szCs w:val="20"/>
                      <w:lang w:eastAsia="ru-RU"/>
                    </w:rPr>
                    <w:t xml:space="preserve">, </w:t>
                  </w:r>
                  <w:r w:rsidR="0055109F" w:rsidRPr="00A37343">
                    <w:rPr>
                      <w:rFonts w:ascii="Times New Roman" w:hAnsi="Times New Roman"/>
                      <w:i/>
                      <w:sz w:val="20"/>
                      <w:szCs w:val="20"/>
                      <w:lang w:eastAsia="ru-RU"/>
                    </w:rPr>
                    <w:t>23.01.2021г.</w:t>
                  </w:r>
                </w:p>
              </w:tc>
            </w:tr>
            <w:tr w:rsidR="0065181F" w:rsidRPr="00A37343">
              <w:tc>
                <w:tcPr>
                  <w:tcW w:w="704"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ind w:left="255"/>
                    <w:jc w:val="cente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Семенов</w:t>
                  </w:r>
                </w:p>
                <w:p w:rsidR="0065181F" w:rsidRPr="00A37343" w:rsidRDefault="0065181F" w:rsidP="0065181F">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Петр</w:t>
                  </w:r>
                </w:p>
                <w:p w:rsidR="0065181F" w:rsidRPr="00A37343" w:rsidRDefault="0065181F" w:rsidP="0065181F">
                  <w:pPr>
                    <w:jc w:val="left"/>
                    <w:rPr>
                      <w:rFonts w:ascii="Times New Roman" w:hAnsi="Times New Roman"/>
                      <w:color w:val="000000" w:themeColor="text1"/>
                      <w:sz w:val="20"/>
                      <w:szCs w:val="20"/>
                      <w:lang w:eastAsia="ru-RU"/>
                    </w:rPr>
                  </w:pPr>
                  <w:r w:rsidRPr="00A37343">
                    <w:rPr>
                      <w:rFonts w:ascii="Times New Roman" w:hAnsi="Times New Roman"/>
                      <w:i/>
                      <w:color w:val="000000" w:themeColor="text1"/>
                      <w:sz w:val="20"/>
                      <w:szCs w:val="20"/>
                      <w:lang w:eastAsia="ru-RU"/>
                    </w:rPr>
                    <w:t>Семенович</w:t>
                  </w:r>
                </w:p>
              </w:tc>
              <w:tc>
                <w:tcPr>
                  <w:tcW w:w="368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eastAsia="Calibri" w:hAnsi="Times New Roman"/>
                      <w:i/>
                      <w:color w:val="000000" w:themeColor="text1"/>
                      <w:sz w:val="20"/>
                      <w:szCs w:val="20"/>
                    </w:rPr>
                  </w:pPr>
                  <w:r w:rsidRPr="00A37343">
                    <w:rPr>
                      <w:rFonts w:ascii="Times New Roman" w:eastAsia="Calibri" w:hAnsi="Times New Roman"/>
                      <w:i/>
                      <w:color w:val="000000" w:themeColor="text1"/>
                      <w:sz w:val="20"/>
                      <w:szCs w:val="20"/>
                    </w:rPr>
                    <w:t>Слесарь по ремонту, 5 р.</w:t>
                  </w:r>
                </w:p>
                <w:p w:rsidR="00415681" w:rsidRPr="00A37343" w:rsidRDefault="00415681"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ООО «Гарант- Строй»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65181F" w:rsidRPr="00A37343" w:rsidRDefault="0065181F"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365/129-22</w:t>
                  </w:r>
                  <w:r w:rsidR="0055109F" w:rsidRPr="00A37343">
                    <w:rPr>
                      <w:rFonts w:ascii="Times New Roman" w:hAnsi="Times New Roman"/>
                      <w:i/>
                      <w:color w:val="000000" w:themeColor="text1"/>
                      <w:sz w:val="20"/>
                      <w:szCs w:val="20"/>
                      <w:lang w:eastAsia="ru-RU"/>
                    </w:rPr>
                    <w:t xml:space="preserve">, </w:t>
                  </w:r>
                  <w:r w:rsidR="0055109F" w:rsidRPr="00A37343">
                    <w:rPr>
                      <w:rFonts w:ascii="Times New Roman" w:hAnsi="Times New Roman"/>
                      <w:i/>
                      <w:sz w:val="20"/>
                      <w:szCs w:val="20"/>
                      <w:lang w:eastAsia="ru-RU"/>
                    </w:rPr>
                    <w:t>24.06.2021г.</w:t>
                  </w:r>
                  <w:r w:rsidRPr="00A37343">
                    <w:rPr>
                      <w:rFonts w:ascii="Times New Roman" w:hAnsi="Times New Roman"/>
                      <w:i/>
                      <w:sz w:val="20"/>
                      <w:szCs w:val="20"/>
                      <w:lang w:eastAsia="ru-RU"/>
                    </w:rPr>
                    <w:t xml:space="preserve"> </w:t>
                  </w:r>
                </w:p>
              </w:tc>
            </w:tr>
          </w:tbl>
          <w:p w:rsidR="0065181F" w:rsidRPr="00A37343" w:rsidRDefault="0065181F" w:rsidP="0065181F">
            <w:pPr>
              <w:ind w:firstLine="720"/>
              <w:rPr>
                <w:rFonts w:ascii="Times New Roman" w:hAnsi="Times New Roman"/>
                <w:color w:val="000000" w:themeColor="text1"/>
                <w:sz w:val="20"/>
                <w:szCs w:val="20"/>
                <w:lang w:eastAsia="ru-RU"/>
              </w:rPr>
            </w:pPr>
          </w:p>
          <w:p w:rsidR="0065181F" w:rsidRPr="00A37343" w:rsidRDefault="0065181F" w:rsidP="0065181F">
            <w:pP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 xml:space="preserve">* Группа по безопасности работ на высоте </w:t>
            </w:r>
            <w:r w:rsidRPr="00A37343">
              <w:rPr>
                <w:rFonts w:ascii="Times New Roman" w:hAnsi="Times New Roman"/>
                <w:iCs/>
                <w:color w:val="000000" w:themeColor="text1"/>
                <w:sz w:val="20"/>
                <w:szCs w:val="20"/>
                <w:lang w:eastAsia="ru-RU"/>
              </w:rPr>
              <w:t>(и/или в ограниченных замкнутых пространствах)</w:t>
            </w:r>
            <w:r w:rsidRPr="00A37343">
              <w:rPr>
                <w:rFonts w:ascii="Times New Roman" w:hAnsi="Times New Roman"/>
                <w:i/>
                <w:color w:val="000000" w:themeColor="text1"/>
                <w:sz w:val="20"/>
                <w:szCs w:val="20"/>
                <w:lang w:eastAsia="ru-RU"/>
              </w:rPr>
              <w:t xml:space="preserve"> </w:t>
            </w:r>
            <w:r w:rsidRPr="00A37343">
              <w:rPr>
                <w:rFonts w:ascii="Times New Roman" w:hAnsi="Times New Roman"/>
                <w:color w:val="000000" w:themeColor="text1"/>
                <w:sz w:val="20"/>
                <w:szCs w:val="20"/>
                <w:lang w:eastAsia="ru-RU"/>
              </w:rPr>
              <w:t>с указанием предоставленных прав: работники, ответственные за организацию и безопасное проведение работ на высоте</w:t>
            </w:r>
            <w:r w:rsidR="0055109F" w:rsidRPr="00A37343">
              <w:rPr>
                <w:rFonts w:ascii="Times New Roman" w:hAnsi="Times New Roman"/>
                <w:color w:val="000000" w:themeColor="text1"/>
                <w:sz w:val="20"/>
                <w:szCs w:val="20"/>
                <w:lang w:eastAsia="ru-RU"/>
              </w:rPr>
              <w:t xml:space="preserve"> </w:t>
            </w:r>
            <w:r w:rsidR="0055109F" w:rsidRPr="00A37343">
              <w:rPr>
                <w:rFonts w:ascii="Times New Roman" w:hAnsi="Times New Roman"/>
                <w:iCs/>
                <w:color w:val="000000" w:themeColor="text1"/>
                <w:sz w:val="20"/>
                <w:szCs w:val="20"/>
                <w:lang w:eastAsia="ru-RU"/>
              </w:rPr>
              <w:t>(и/или в ограниченных замкнутых пространствах)</w:t>
            </w:r>
            <w:r w:rsidRPr="00A37343">
              <w:rPr>
                <w:rFonts w:ascii="Times New Roman" w:hAnsi="Times New Roman"/>
                <w:color w:val="000000" w:themeColor="text1"/>
                <w:sz w:val="20"/>
                <w:szCs w:val="20"/>
                <w:lang w:eastAsia="ru-RU"/>
              </w:rPr>
              <w:t>; проводящие обслуживание и периодический осмотр СИЗ; выдающие наряды-допуски; ответственные руководители работ на высоте</w:t>
            </w:r>
            <w:r w:rsidR="0055109F" w:rsidRPr="00A37343">
              <w:rPr>
                <w:rFonts w:ascii="Times New Roman" w:hAnsi="Times New Roman"/>
                <w:color w:val="000000" w:themeColor="text1"/>
                <w:sz w:val="20"/>
                <w:szCs w:val="20"/>
                <w:lang w:eastAsia="ru-RU"/>
              </w:rPr>
              <w:t xml:space="preserve"> </w:t>
            </w:r>
            <w:r w:rsidR="0055109F" w:rsidRPr="00A37343">
              <w:rPr>
                <w:rFonts w:ascii="Times New Roman" w:hAnsi="Times New Roman"/>
                <w:iCs/>
                <w:color w:val="000000" w:themeColor="text1"/>
                <w:sz w:val="20"/>
                <w:szCs w:val="20"/>
                <w:lang w:eastAsia="ru-RU"/>
              </w:rPr>
              <w:t>(и/или в ограниченных замкнутых пространствах)</w:t>
            </w:r>
            <w:r w:rsidRPr="00A37343">
              <w:rPr>
                <w:rFonts w:ascii="Times New Roman" w:hAnsi="Times New Roman"/>
                <w:color w:val="000000" w:themeColor="text1"/>
                <w:sz w:val="20"/>
                <w:szCs w:val="20"/>
                <w:lang w:eastAsia="ru-RU"/>
              </w:rPr>
              <w:t>, выполняемых по наряду-допуску; должностные лица, в полномочия которых входит утверждение плана производства работ на высоте</w:t>
            </w:r>
            <w:r w:rsidR="001F4925" w:rsidRPr="00A37343">
              <w:rPr>
                <w:rFonts w:ascii="Times New Roman" w:hAnsi="Times New Roman"/>
                <w:color w:val="000000" w:themeColor="text1"/>
                <w:sz w:val="20"/>
                <w:szCs w:val="20"/>
                <w:lang w:eastAsia="ru-RU"/>
              </w:rPr>
              <w:t xml:space="preserve"> (или ОЗП)</w:t>
            </w:r>
            <w:r w:rsidRPr="00A37343">
              <w:rPr>
                <w:rFonts w:ascii="Times New Roman" w:hAnsi="Times New Roman"/>
                <w:color w:val="000000" w:themeColor="text1"/>
                <w:sz w:val="20"/>
                <w:szCs w:val="20"/>
                <w:lang w:eastAsia="ru-RU"/>
              </w:rPr>
              <w:t>.</w:t>
            </w:r>
          </w:p>
          <w:p w:rsidR="0065181F" w:rsidRPr="00A37343" w:rsidRDefault="0065181F" w:rsidP="0065181F">
            <w:pP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 xml:space="preserve"> </w:t>
            </w:r>
          </w:p>
          <w:p w:rsidR="0065181F" w:rsidRPr="00A37343" w:rsidRDefault="0065181F" w:rsidP="0065181F">
            <w:pPr>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**Перечень специальных работ (требующих проверку знаний с отметкой в удостоверении)</w:t>
            </w:r>
          </w:p>
          <w:p w:rsidR="0065181F" w:rsidRPr="00A37343" w:rsidRDefault="0065181F" w:rsidP="0065181F">
            <w:pPr>
              <w:jc w:val="left"/>
              <w:rPr>
                <w:rFonts w:ascii="Times New Roman" w:hAnsi="Times New Roman"/>
                <w:b/>
                <w:color w:val="000000" w:themeColor="text1"/>
                <w:sz w:val="20"/>
                <w:szCs w:val="20"/>
                <w:lang w:eastAsia="ru-RU"/>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653"/>
              <w:gridCol w:w="1030"/>
            </w:tblGrid>
            <w:tr w:rsidR="0065181F" w:rsidRPr="00A37343">
              <w:trPr>
                <w:trHeight w:val="337"/>
              </w:trPr>
              <w:tc>
                <w:tcPr>
                  <w:tcW w:w="562" w:type="dxa"/>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jc w:val="center"/>
                    <w:rPr>
                      <w:rFonts w:ascii="Times New Roman" w:hAnsi="Times New Roman"/>
                      <w:b/>
                      <w:i/>
                      <w:color w:val="000000" w:themeColor="text1"/>
                      <w:sz w:val="20"/>
                      <w:szCs w:val="20"/>
                      <w:lang w:eastAsia="ru-RU"/>
                    </w:rPr>
                  </w:pPr>
                  <w:r w:rsidRPr="00A37343">
                    <w:rPr>
                      <w:rFonts w:ascii="Times New Roman" w:hAnsi="Times New Roman"/>
                      <w:b/>
                      <w:color w:val="000000" w:themeColor="text1"/>
                      <w:lang w:eastAsia="ru-RU"/>
                    </w:rPr>
                    <w:t>№ п/п</w:t>
                  </w:r>
                </w:p>
              </w:tc>
              <w:tc>
                <w:tcPr>
                  <w:tcW w:w="8647" w:type="dxa"/>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jc w:val="center"/>
                    <w:rPr>
                      <w:rFonts w:ascii="Times New Roman" w:hAnsi="Times New Roman"/>
                      <w:b/>
                      <w:i/>
                      <w:color w:val="000000" w:themeColor="text1"/>
                      <w:sz w:val="20"/>
                      <w:szCs w:val="20"/>
                      <w:lang w:eastAsia="ru-RU"/>
                    </w:rPr>
                  </w:pPr>
                  <w:r w:rsidRPr="00A37343">
                    <w:rPr>
                      <w:rFonts w:ascii="Times New Roman" w:hAnsi="Times New Roman"/>
                      <w:b/>
                      <w:i/>
                      <w:color w:val="000000" w:themeColor="text1"/>
                      <w:sz w:val="20"/>
                      <w:szCs w:val="20"/>
                      <w:lang w:eastAsia="ru-RU"/>
                    </w:rPr>
                    <w:t>Вид работ</w:t>
                  </w:r>
                </w:p>
              </w:tc>
              <w:tc>
                <w:tcPr>
                  <w:tcW w:w="1029" w:type="dxa"/>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ind w:left="34" w:hanging="34"/>
                    <w:jc w:val="center"/>
                    <w:rPr>
                      <w:rFonts w:ascii="Times New Roman" w:hAnsi="Times New Roman"/>
                      <w:b/>
                      <w:i/>
                      <w:color w:val="000000" w:themeColor="text1"/>
                      <w:sz w:val="20"/>
                      <w:szCs w:val="20"/>
                      <w:lang w:eastAsia="ru-RU"/>
                    </w:rPr>
                  </w:pPr>
                  <w:r w:rsidRPr="00A37343">
                    <w:rPr>
                      <w:rFonts w:ascii="Times New Roman" w:hAnsi="Times New Roman"/>
                      <w:b/>
                      <w:i/>
                      <w:color w:val="000000" w:themeColor="text1"/>
                      <w:sz w:val="20"/>
                      <w:szCs w:val="20"/>
                      <w:lang w:eastAsia="ru-RU"/>
                    </w:rPr>
                    <w:t>ссылка на НТД</w:t>
                  </w:r>
                </w:p>
              </w:tc>
            </w:tr>
            <w:tr w:rsidR="0065181F" w:rsidRPr="00A37343">
              <w:trPr>
                <w:trHeight w:val="337"/>
              </w:trPr>
              <w:tc>
                <w:tcPr>
                  <w:tcW w:w="562" w:type="dxa"/>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9C5D8A" w:rsidRPr="00A37343" w:rsidRDefault="009C5D8A" w:rsidP="009C5D8A">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работы на высоте;</w:t>
                  </w:r>
                </w:p>
                <w:p w:rsidR="009C5D8A" w:rsidRPr="00A37343" w:rsidRDefault="009C5D8A" w:rsidP="009C5D8A">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работы в ограниченных и замкнутых пространствах;</w:t>
                  </w:r>
                </w:p>
                <w:p w:rsidR="0065181F" w:rsidRPr="00A37343" w:rsidRDefault="0065181F" w:rsidP="0065181F">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xml:space="preserve">-обслуживание сосудов, работающих под давлением; </w:t>
                  </w:r>
                </w:p>
                <w:p w:rsidR="0065181F" w:rsidRPr="00A37343" w:rsidRDefault="0065181F" w:rsidP="0065181F">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-огневые работы и газоопасные работы;</w:t>
                  </w:r>
                </w:p>
                <w:p w:rsidR="0065181F" w:rsidRPr="00A37343" w:rsidRDefault="0065181F" w:rsidP="0065181F">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-работы с ртутью;</w:t>
                  </w:r>
                </w:p>
                <w:p w:rsidR="0065181F" w:rsidRPr="00A37343" w:rsidRDefault="0065181F" w:rsidP="0065181F">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-работы с электро-, пневмо-, абразивным инструментом;</w:t>
                  </w:r>
                </w:p>
                <w:p w:rsidR="0065181F" w:rsidRPr="00A37343" w:rsidRDefault="0065181F" w:rsidP="0065181F">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-стропальные работы;</w:t>
                  </w:r>
                </w:p>
                <w:p w:rsidR="0065181F" w:rsidRPr="00A37343" w:rsidRDefault="0065181F" w:rsidP="0065181F">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обслуживание оборудования, подведомственного Министерству путей сообщения России;</w:t>
                  </w:r>
                </w:p>
                <w:p w:rsidR="0065181F" w:rsidRPr="00A37343" w:rsidRDefault="0065181F" w:rsidP="0065181F">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работа с грузоподъёмными механизмами, управляемыми с пола;</w:t>
                  </w:r>
                </w:p>
                <w:p w:rsidR="0065181F" w:rsidRPr="00A37343" w:rsidRDefault="0065181F" w:rsidP="0065181F">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перемещение тяжестей с применением авто- и электропогрузчиков;</w:t>
                  </w:r>
                </w:p>
                <w:p w:rsidR="009C5D8A" w:rsidRPr="00A37343" w:rsidRDefault="0065181F" w:rsidP="0065181F">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работы на металлообрабатывающих и абразивных станках</w:t>
                  </w:r>
                  <w:r w:rsidR="009C5D8A" w:rsidRPr="00A37343">
                    <w:rPr>
                      <w:rFonts w:ascii="Times New Roman" w:hAnsi="Times New Roman"/>
                      <w:i/>
                      <w:color w:val="000000" w:themeColor="text1"/>
                      <w:sz w:val="20"/>
                      <w:szCs w:val="20"/>
                      <w:lang w:eastAsia="ru-RU"/>
                    </w:rPr>
                    <w:t>.</w:t>
                  </w:r>
                </w:p>
              </w:tc>
              <w:tc>
                <w:tcPr>
                  <w:tcW w:w="1029" w:type="dxa"/>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п. 1.2.7 (1)</w:t>
                  </w:r>
                </w:p>
              </w:tc>
            </w:tr>
            <w:tr w:rsidR="0065181F" w:rsidRPr="00A37343">
              <w:trPr>
                <w:trHeight w:val="337"/>
              </w:trPr>
              <w:tc>
                <w:tcPr>
                  <w:tcW w:w="562" w:type="dxa"/>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jc w:val="cente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работы без снятия напряжения с электроустановки, выполняемые с прикосновением к первичным токоведущим частям, находящимся под рабочим напряжением, или на расстоянии от этих токоведущих частей менее допустимого (работы под напряжением на токоведущих частях);</w:t>
                  </w:r>
                </w:p>
                <w:p w:rsidR="0065181F" w:rsidRPr="00A37343" w:rsidRDefault="0065181F" w:rsidP="0065181F">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испытания оборудования повышенным напряжением (за исключением работ с мегомметром);</w:t>
                  </w:r>
                </w:p>
                <w:p w:rsidR="0065181F" w:rsidRPr="00A37343" w:rsidRDefault="0065181F" w:rsidP="0065181F">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 работы, выполняемые со снятием рабочего напряжения с электроустановки или её части с прикосновением к токоведущим частям, находящихся под наведённым напряжением более 25 Вольт на рабочем месте или на расстоянии от этих токоведущих частей менее допустимого (работы под наведённым напряжением)</w:t>
                  </w:r>
                </w:p>
              </w:tc>
              <w:tc>
                <w:tcPr>
                  <w:tcW w:w="1029" w:type="dxa"/>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jc w:val="left"/>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п. 2.6.  (2)</w:t>
                  </w:r>
                </w:p>
              </w:tc>
            </w:tr>
            <w:tr w:rsidR="0065181F" w:rsidRPr="00A37343">
              <w:trPr>
                <w:trHeight w:val="337"/>
              </w:trPr>
              <w:tc>
                <w:tcPr>
                  <w:tcW w:w="10238" w:type="dxa"/>
                  <w:gridSpan w:val="3"/>
                  <w:tcBorders>
                    <w:top w:val="single" w:sz="4" w:space="0" w:color="auto"/>
                    <w:left w:val="single" w:sz="4" w:space="0" w:color="auto"/>
                    <w:bottom w:val="single" w:sz="4" w:space="0" w:color="auto"/>
                    <w:right w:val="single" w:sz="4" w:space="0" w:color="auto"/>
                  </w:tcBorders>
                  <w:hideMark/>
                </w:tcPr>
                <w:p w:rsidR="0065181F" w:rsidRPr="00A37343" w:rsidRDefault="0065181F" w:rsidP="0065181F">
                  <w:pPr>
                    <w:rPr>
                      <w:rFonts w:ascii="Times New Roman" w:hAnsi="Times New Roman"/>
                      <w:i/>
                      <w:color w:val="000000" w:themeColor="text1"/>
                      <w:sz w:val="20"/>
                      <w:szCs w:val="20"/>
                      <w:lang w:eastAsia="ru-RU"/>
                    </w:rPr>
                  </w:pPr>
                  <w:r w:rsidRPr="00A37343">
                    <w:rPr>
                      <w:rFonts w:ascii="Times New Roman" w:hAnsi="Times New Roman"/>
                      <w:i/>
                      <w:color w:val="000000" w:themeColor="text1"/>
                      <w:sz w:val="20"/>
                      <w:szCs w:val="20"/>
                      <w:lang w:eastAsia="ru-RU"/>
                    </w:rPr>
                    <w:t>(1) Правила техники безопасности при эксплуатации тепломеханического оборудования РД34.03.201-97</w:t>
                  </w:r>
                </w:p>
                <w:p w:rsidR="0065181F" w:rsidRPr="00A37343" w:rsidRDefault="0065181F" w:rsidP="0065181F">
                  <w:pPr>
                    <w:rPr>
                      <w:rFonts w:ascii="Times New Roman" w:hAnsi="Times New Roman"/>
                      <w:b/>
                      <w:i/>
                      <w:color w:val="000000" w:themeColor="text1"/>
                      <w:sz w:val="20"/>
                      <w:szCs w:val="20"/>
                      <w:lang w:eastAsia="ru-RU"/>
                    </w:rPr>
                  </w:pPr>
                  <w:r w:rsidRPr="00A37343">
                    <w:rPr>
                      <w:rFonts w:ascii="Times New Roman" w:hAnsi="Times New Roman"/>
                      <w:i/>
                      <w:color w:val="000000" w:themeColor="text1"/>
                      <w:sz w:val="20"/>
                      <w:szCs w:val="20"/>
                      <w:lang w:eastAsia="ru-RU"/>
                    </w:rPr>
                    <w:t xml:space="preserve">(2) Правила по охране труда при эксплуатации электроустановок </w:t>
                  </w:r>
                </w:p>
              </w:tc>
            </w:tr>
          </w:tbl>
          <w:p w:rsidR="0065181F" w:rsidRPr="00A37343" w:rsidRDefault="0065181F" w:rsidP="0065181F">
            <w:pPr>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          Указанный персонал не имеет медицинских противопоказаний к выполняемым видам работ, аттестован в соответствии с требованиями действующих Федеральных норм и правил в области промышленной безопасности, прошёл обучение и проверку знаний в том числе по охране труда, пожарной, промышленной и электробезопасности, правилам оказания первой доврачебной помощи, допущен к выполнению самостоятельной работы.</w:t>
            </w:r>
          </w:p>
          <w:p w:rsidR="0065181F" w:rsidRPr="00A37343" w:rsidRDefault="0065181F" w:rsidP="0065181F">
            <w:pPr>
              <w:ind w:firstLine="720"/>
              <w:rPr>
                <w:rFonts w:ascii="Times New Roman" w:hAnsi="Times New Roman"/>
                <w:color w:val="000000" w:themeColor="text1"/>
                <w:sz w:val="24"/>
                <w:szCs w:val="24"/>
                <w:lang w:eastAsia="ru-RU"/>
              </w:rPr>
            </w:pPr>
          </w:p>
          <w:p w:rsidR="0065181F" w:rsidRPr="00A37343" w:rsidRDefault="0065181F" w:rsidP="0065181F">
            <w:pPr>
              <w:ind w:firstLine="720"/>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                                                                                                                           30.08.20__</w:t>
            </w:r>
          </w:p>
          <w:p w:rsidR="0065181F" w:rsidRPr="00A37343" w:rsidRDefault="0065181F" w:rsidP="0065181F">
            <w:pPr>
              <w:ind w:right="-1"/>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_________________________________________                                         ______________________</w:t>
            </w:r>
          </w:p>
          <w:p w:rsidR="0065181F" w:rsidRPr="00A37343" w:rsidRDefault="0065181F" w:rsidP="0065181F">
            <w:pPr>
              <w:ind w:right="-1"/>
              <w:jc w:val="left"/>
              <w:rPr>
                <w:rFonts w:ascii="Times New Roman" w:hAnsi="Times New Roman"/>
                <w:color w:val="000000" w:themeColor="text1"/>
                <w:sz w:val="20"/>
                <w:szCs w:val="20"/>
                <w:lang w:eastAsia="ru-RU"/>
              </w:rPr>
            </w:pPr>
            <w:r w:rsidRPr="00A37343">
              <w:rPr>
                <w:rFonts w:ascii="Times New Roman" w:hAnsi="Times New Roman"/>
                <w:color w:val="000000" w:themeColor="text1"/>
                <w:sz w:val="20"/>
                <w:szCs w:val="20"/>
                <w:lang w:eastAsia="ru-RU"/>
              </w:rPr>
              <w:t>(Должность руководителя, наименование организации)                                                       Подпись /Расшифровка</w:t>
            </w:r>
          </w:p>
          <w:p w:rsidR="0065181F" w:rsidRPr="00A37343" w:rsidRDefault="0065181F" w:rsidP="0065181F">
            <w:pPr>
              <w:ind w:right="-1"/>
              <w:jc w:val="left"/>
              <w:rPr>
                <w:rFonts w:ascii="Times New Roman" w:hAnsi="Times New Roman"/>
                <w:color w:val="000000" w:themeColor="text1"/>
                <w:sz w:val="20"/>
                <w:szCs w:val="20"/>
                <w:lang w:eastAsia="ru-RU"/>
              </w:rPr>
            </w:pPr>
          </w:p>
          <w:p w:rsidR="00F20442" w:rsidRDefault="00F20442"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Default="00AA3044" w:rsidP="00576EBE">
            <w:pPr>
              <w:ind w:right="-1"/>
              <w:jc w:val="left"/>
              <w:rPr>
                <w:rFonts w:ascii="Times New Roman" w:hAnsi="Times New Roman"/>
                <w:color w:val="000000" w:themeColor="text1"/>
                <w:sz w:val="20"/>
                <w:szCs w:val="20"/>
                <w:lang w:eastAsia="ru-RU"/>
              </w:rPr>
            </w:pPr>
          </w:p>
          <w:p w:rsidR="00AA3044" w:rsidRPr="00A37343" w:rsidRDefault="00AA3044" w:rsidP="00576EBE">
            <w:pPr>
              <w:ind w:right="-1"/>
              <w:jc w:val="left"/>
              <w:rPr>
                <w:rFonts w:ascii="Times New Roman" w:hAnsi="Times New Roman"/>
                <w:b/>
                <w:i/>
                <w:color w:val="000000" w:themeColor="text1"/>
                <w:sz w:val="24"/>
                <w:szCs w:val="24"/>
                <w:lang w:eastAsia="ru-RU"/>
              </w:rPr>
            </w:pPr>
          </w:p>
        </w:tc>
      </w:tr>
    </w:tbl>
    <w:p w:rsidR="009D534A" w:rsidRPr="00A37343" w:rsidRDefault="009D534A" w:rsidP="009374BC">
      <w:pPr>
        <w:pStyle w:val="1"/>
        <w:numPr>
          <w:ilvl w:val="0"/>
          <w:numId w:val="0"/>
        </w:numPr>
        <w:ind w:left="858"/>
        <w:jc w:val="right"/>
        <w:rPr>
          <w:rFonts w:ascii="Times New Roman" w:eastAsia="Calibri" w:hAnsi="Times New Roman"/>
          <w:color w:val="000000" w:themeColor="text1"/>
          <w:sz w:val="24"/>
          <w:szCs w:val="24"/>
        </w:rPr>
      </w:pPr>
      <w:bookmarkStart w:id="32" w:name="_Toc23951025"/>
      <w:r w:rsidRPr="00A37343">
        <w:rPr>
          <w:rFonts w:ascii="Times New Roman" w:eastAsia="Calibri" w:hAnsi="Times New Roman"/>
          <w:color w:val="000000" w:themeColor="text1"/>
          <w:sz w:val="24"/>
          <w:szCs w:val="24"/>
        </w:rPr>
        <w:lastRenderedPageBreak/>
        <w:t xml:space="preserve">Приложение </w:t>
      </w:r>
      <w:r w:rsidR="00A1382A"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2</w:t>
      </w:r>
      <w:bookmarkEnd w:id="32"/>
    </w:p>
    <w:p w:rsidR="00904B68" w:rsidRPr="00A37343" w:rsidRDefault="00904B68" w:rsidP="00904B68">
      <w:pPr>
        <w:pStyle w:val="xl25"/>
        <w:spacing w:before="0" w:beforeAutospacing="0" w:after="0" w:afterAutospacing="0"/>
        <w:jc w:val="left"/>
        <w:rPr>
          <w:rFonts w:ascii="Times New Roman" w:hAnsi="Times New Roman" w:cs="Times New Roman"/>
          <w:color w:val="000000" w:themeColor="text1"/>
          <w:sz w:val="20"/>
        </w:rPr>
      </w:pPr>
    </w:p>
    <w:p w:rsidR="00495B28" w:rsidRPr="00A37343" w:rsidRDefault="00F57707" w:rsidP="003364D1">
      <w:pPr>
        <w:jc w:val="center"/>
        <w:rPr>
          <w:rFonts w:ascii="Times New Roman" w:eastAsia="Calibri" w:hAnsi="Times New Roman"/>
          <w:b/>
          <w:color w:val="000000" w:themeColor="text1"/>
          <w:sz w:val="28"/>
          <w:szCs w:val="28"/>
        </w:rPr>
      </w:pPr>
      <w:r w:rsidRPr="00A37343">
        <w:rPr>
          <w:rFonts w:ascii="Times New Roman" w:eastAsia="Calibri" w:hAnsi="Times New Roman"/>
          <w:b/>
          <w:color w:val="000000" w:themeColor="text1"/>
          <w:sz w:val="28"/>
          <w:szCs w:val="28"/>
        </w:rPr>
        <w:t>П</w:t>
      </w:r>
      <w:r w:rsidR="00495B28" w:rsidRPr="00A37343">
        <w:rPr>
          <w:rFonts w:ascii="Times New Roman" w:eastAsia="Calibri" w:hAnsi="Times New Roman"/>
          <w:b/>
          <w:color w:val="000000" w:themeColor="text1"/>
          <w:sz w:val="28"/>
          <w:szCs w:val="28"/>
        </w:rPr>
        <w:t xml:space="preserve">еречень работ </w:t>
      </w:r>
      <w:r w:rsidR="00D30E57" w:rsidRPr="00A37343">
        <w:rPr>
          <w:rFonts w:ascii="Times New Roman" w:eastAsia="Calibri" w:hAnsi="Times New Roman"/>
          <w:b/>
          <w:color w:val="000000" w:themeColor="text1"/>
          <w:sz w:val="28"/>
          <w:szCs w:val="28"/>
        </w:rPr>
        <w:t xml:space="preserve">повышенной опасности </w:t>
      </w:r>
      <w:r w:rsidR="00495B28" w:rsidRPr="00A37343">
        <w:rPr>
          <w:rFonts w:ascii="Times New Roman" w:eastAsia="Calibri" w:hAnsi="Times New Roman"/>
          <w:b/>
          <w:color w:val="000000" w:themeColor="text1"/>
          <w:sz w:val="28"/>
          <w:szCs w:val="28"/>
        </w:rPr>
        <w:t>на тепломеханическом оборудовании, гидромеханическом оборудовании и гидротехнических сооружениях, которые выполняются по нарядам – допускам:</w:t>
      </w:r>
    </w:p>
    <w:p w:rsidR="003364D1" w:rsidRPr="00A37343" w:rsidRDefault="003364D1" w:rsidP="003364D1">
      <w:pPr>
        <w:jc w:val="center"/>
        <w:rPr>
          <w:rFonts w:ascii="Times New Roman" w:eastAsia="Calibri" w:hAnsi="Times New Roman"/>
          <w:b/>
          <w:i/>
          <w:color w:val="000000" w:themeColor="text1"/>
          <w:sz w:val="28"/>
          <w:szCs w:val="28"/>
        </w:rPr>
      </w:pPr>
    </w:p>
    <w:p w:rsidR="00495B28" w:rsidRPr="00A37343" w:rsidRDefault="00495B28"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 ремонт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золоулавливания и золоудаления);</w:t>
      </w:r>
    </w:p>
    <w:p w:rsidR="00495B28" w:rsidRPr="00A37343" w:rsidRDefault="00495B28"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2) ремонт турбин и их вспомогательного оборудования (конденсаторов, теплообменных аппаратов, масляных систем);</w:t>
      </w:r>
    </w:p>
    <w:p w:rsidR="00495B28" w:rsidRPr="00A37343" w:rsidRDefault="00495B28"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3) ремонт </w:t>
      </w:r>
      <w:r w:rsidR="00D155F0" w:rsidRPr="00A37343">
        <w:rPr>
          <w:rFonts w:ascii="Times New Roman" w:eastAsia="Calibri" w:hAnsi="Times New Roman"/>
          <w:color w:val="000000" w:themeColor="text1"/>
          <w:sz w:val="24"/>
          <w:szCs w:val="24"/>
        </w:rPr>
        <w:t xml:space="preserve">бункеров, </w:t>
      </w:r>
      <w:r w:rsidRPr="00A37343">
        <w:rPr>
          <w:rFonts w:ascii="Times New Roman" w:eastAsia="Calibri" w:hAnsi="Times New Roman"/>
          <w:color w:val="000000" w:themeColor="text1"/>
          <w:sz w:val="24"/>
          <w:szCs w:val="24"/>
        </w:rPr>
        <w:t>конвейеров, устройств, сбрасывающих топливо с ленточных конвейеров, питателей, элеваторов, дробилок, грохотов, вагоноопрокидывателей, багеров;</w:t>
      </w:r>
    </w:p>
    <w:p w:rsidR="00495B28" w:rsidRPr="00A37343" w:rsidRDefault="00495B28"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4) ремонт электромагнитных сепараторов, весов ленточных конвейеров, щепо- и корнеуловителей, а также механизированных пробоотборников твердого топлива;</w:t>
      </w:r>
    </w:p>
    <w:p w:rsidR="00495B28" w:rsidRPr="00A37343" w:rsidRDefault="00495B28"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5) ремонтные работы в мазутном хозяйстве;</w:t>
      </w:r>
    </w:p>
    <w:p w:rsidR="00495B28" w:rsidRPr="00A37343" w:rsidRDefault="00495B28"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6) ремонт насосов (питательных, конденсатных, циркуляционных, сетевых, подпиточных и др.) и мешалок, перечень которых устанавливает работодатель;</w:t>
      </w:r>
    </w:p>
    <w:p w:rsidR="00495B28" w:rsidRPr="00A37343" w:rsidRDefault="00495B28"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7) </w:t>
      </w:r>
      <w:r w:rsidR="00AB156D" w:rsidRPr="00A37343">
        <w:rPr>
          <w:rFonts w:ascii="Times New Roman" w:eastAsia="Calibri" w:hAnsi="Times New Roman"/>
          <w:color w:val="000000" w:themeColor="text1"/>
          <w:sz w:val="24"/>
          <w:szCs w:val="24"/>
        </w:rPr>
        <w:t>ремонт вращающихся механизмов (в т.ч. дутьевых и мельничных вентиляторов, дымососов, мельниц и др.);</w:t>
      </w:r>
    </w:p>
    <w:p w:rsidR="00495B28" w:rsidRPr="00A37343" w:rsidRDefault="003059EF"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8</w:t>
      </w:r>
      <w:r w:rsidR="00495B28" w:rsidRPr="00A37343">
        <w:rPr>
          <w:rFonts w:ascii="Times New Roman" w:eastAsia="Calibri" w:hAnsi="Times New Roman"/>
          <w:color w:val="000000" w:themeColor="text1"/>
          <w:sz w:val="24"/>
          <w:szCs w:val="24"/>
        </w:rPr>
        <w:t>) установка и снятие заглушек на трубопроводах (кроме трубопроводов воды с температурой ниже 45 град. C);</w:t>
      </w:r>
    </w:p>
    <w:p w:rsidR="00495B28" w:rsidRPr="00A37343" w:rsidRDefault="003059EF"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lastRenderedPageBreak/>
        <w:t>9</w:t>
      </w:r>
      <w:r w:rsidR="00495B28" w:rsidRPr="00A37343">
        <w:rPr>
          <w:rFonts w:ascii="Times New Roman" w:eastAsia="Calibri" w:hAnsi="Times New Roman"/>
          <w:color w:val="000000" w:themeColor="text1"/>
          <w:sz w:val="24"/>
          <w:szCs w:val="24"/>
        </w:rPr>
        <w:t>) врезка гильз и штуцеров для приборов, установка и снятие измерительных диафрагм расходомеров;</w:t>
      </w:r>
    </w:p>
    <w:p w:rsidR="00495B28" w:rsidRPr="00A37343" w:rsidRDefault="00495B28"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w:t>
      </w:r>
      <w:r w:rsidR="003059EF" w:rsidRPr="00A37343">
        <w:rPr>
          <w:rFonts w:ascii="Times New Roman" w:eastAsia="Calibri" w:hAnsi="Times New Roman"/>
          <w:color w:val="000000" w:themeColor="text1"/>
          <w:sz w:val="24"/>
          <w:szCs w:val="24"/>
        </w:rPr>
        <w:t>0</w:t>
      </w:r>
      <w:r w:rsidRPr="00A37343">
        <w:rPr>
          <w:rFonts w:ascii="Times New Roman" w:eastAsia="Calibri" w:hAnsi="Times New Roman"/>
          <w:color w:val="000000" w:themeColor="text1"/>
          <w:sz w:val="24"/>
          <w:szCs w:val="24"/>
        </w:rPr>
        <w:t>) установка, снятие, проверка и ремонт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p w:rsidR="00495B28" w:rsidRPr="00A37343" w:rsidRDefault="00495B28"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w:t>
      </w:r>
      <w:r w:rsidR="003059EF" w:rsidRPr="00A37343">
        <w:rPr>
          <w:rFonts w:ascii="Times New Roman" w:eastAsia="Calibri" w:hAnsi="Times New Roman"/>
          <w:color w:val="000000" w:themeColor="text1"/>
          <w:sz w:val="24"/>
          <w:szCs w:val="24"/>
        </w:rPr>
        <w:t>1</w:t>
      </w:r>
      <w:r w:rsidRPr="00A37343">
        <w:rPr>
          <w:rFonts w:ascii="Times New Roman" w:eastAsia="Calibri" w:hAnsi="Times New Roman"/>
          <w:color w:val="000000" w:themeColor="text1"/>
          <w:sz w:val="24"/>
          <w:szCs w:val="24"/>
        </w:rPr>
        <w:t xml:space="preserve">) </w:t>
      </w:r>
      <w:r w:rsidR="0091765C" w:rsidRPr="00A37343">
        <w:rPr>
          <w:rFonts w:ascii="Times New Roman" w:eastAsia="Calibri" w:hAnsi="Times New Roman"/>
          <w:color w:val="000000" w:themeColor="text1"/>
          <w:sz w:val="24"/>
          <w:szCs w:val="24"/>
        </w:rPr>
        <w:t>ремонт трубопроводов пара и горячей воды технологического оборудования, трубопроводов и арматуры без снятия ее с трубопроводов, ремонт или замена импульсных линий (газо-, мазуто-, масло- и паропроводов, трубопроводов пожаротушения, дренажных линий, трубопроводов с ядовитыми и агрессивными средами, трубопроводов горячей воды с температурой выше 45 град. C);</w:t>
      </w:r>
    </w:p>
    <w:p w:rsidR="00495B28" w:rsidRPr="00A37343" w:rsidRDefault="00495B28"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w:t>
      </w:r>
      <w:r w:rsidR="003059EF" w:rsidRPr="00A37343">
        <w:rPr>
          <w:rFonts w:ascii="Times New Roman" w:eastAsia="Calibri" w:hAnsi="Times New Roman"/>
          <w:color w:val="000000" w:themeColor="text1"/>
          <w:sz w:val="24"/>
          <w:szCs w:val="24"/>
        </w:rPr>
        <w:t>2</w:t>
      </w:r>
      <w:r w:rsidRPr="00A37343">
        <w:rPr>
          <w:rFonts w:ascii="Times New Roman" w:eastAsia="Calibri" w:hAnsi="Times New Roman"/>
          <w:color w:val="000000" w:themeColor="text1"/>
          <w:sz w:val="24"/>
          <w:szCs w:val="24"/>
        </w:rPr>
        <w:t>) работы в местах, опасных в отношении загазованности, взрывоопасности и поражения электрическим током и с ограниченным доступом посещения;</w:t>
      </w:r>
    </w:p>
    <w:p w:rsidR="00495B28" w:rsidRPr="00A37343" w:rsidRDefault="00495B28"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w:t>
      </w:r>
      <w:r w:rsidR="003059EF" w:rsidRPr="00A37343">
        <w:rPr>
          <w:rFonts w:ascii="Times New Roman" w:eastAsia="Calibri" w:hAnsi="Times New Roman"/>
          <w:color w:val="000000" w:themeColor="text1"/>
          <w:sz w:val="24"/>
          <w:szCs w:val="24"/>
        </w:rPr>
        <w:t>3</w:t>
      </w:r>
      <w:r w:rsidRPr="00A37343">
        <w:rPr>
          <w:rFonts w:ascii="Times New Roman" w:eastAsia="Calibri" w:hAnsi="Times New Roman"/>
          <w:color w:val="000000" w:themeColor="text1"/>
          <w:sz w:val="24"/>
          <w:szCs w:val="24"/>
        </w:rPr>
        <w:t>) работы в ограниченных</w:t>
      </w:r>
      <w:r w:rsidR="001A091A" w:rsidRPr="00A37343">
        <w:rPr>
          <w:rFonts w:ascii="Times New Roman" w:eastAsia="Calibri" w:hAnsi="Times New Roman"/>
          <w:color w:val="000000" w:themeColor="text1"/>
          <w:sz w:val="24"/>
          <w:szCs w:val="24"/>
        </w:rPr>
        <w:t xml:space="preserve"> и замкнутых</w:t>
      </w:r>
      <w:r w:rsidRPr="00A37343">
        <w:rPr>
          <w:rFonts w:ascii="Times New Roman" w:eastAsia="Calibri" w:hAnsi="Times New Roman"/>
          <w:color w:val="000000" w:themeColor="text1"/>
          <w:sz w:val="24"/>
          <w:szCs w:val="24"/>
        </w:rPr>
        <w:t xml:space="preserve"> пространствах (</w:t>
      </w:r>
      <w:r w:rsidR="001A091A" w:rsidRPr="00A37343">
        <w:rPr>
          <w:rFonts w:ascii="Times New Roman" w:eastAsia="Calibri" w:hAnsi="Times New Roman"/>
          <w:color w:val="000000" w:themeColor="text1"/>
          <w:sz w:val="24"/>
          <w:szCs w:val="24"/>
        </w:rPr>
        <w:t xml:space="preserve">такие как </w:t>
      </w:r>
      <w:r w:rsidRPr="00A37343">
        <w:rPr>
          <w:rFonts w:ascii="Times New Roman" w:eastAsia="Calibri" w:hAnsi="Times New Roman"/>
          <w:color w:val="000000" w:themeColor="text1"/>
          <w:sz w:val="24"/>
          <w:szCs w:val="24"/>
        </w:rPr>
        <w:t>работы в камерах, колодцах, аппаратах, бункерах, резервуарах, баках, коллекторах, туннелях, трубопроводах, каналах и ямах, конденсаторах турбин и других металлических емкостях)</w:t>
      </w:r>
      <w:r w:rsidR="001A091A" w:rsidRPr="00A37343">
        <w:rPr>
          <w:rFonts w:ascii="Times New Roman" w:eastAsia="Calibri" w:hAnsi="Times New Roman"/>
          <w:color w:val="000000" w:themeColor="text1"/>
          <w:sz w:val="24"/>
          <w:szCs w:val="24"/>
        </w:rPr>
        <w:t xml:space="preserve"> согласно утверждённого руководителем филиала Перечня работ в ограниченных и замкнутых пространствах</w:t>
      </w:r>
      <w:r w:rsidR="00E401B3" w:rsidRPr="00A37343">
        <w:rPr>
          <w:rFonts w:ascii="Times New Roman" w:eastAsia="Calibri" w:hAnsi="Times New Roman"/>
          <w:color w:val="000000" w:themeColor="text1"/>
          <w:sz w:val="24"/>
          <w:szCs w:val="24"/>
        </w:rPr>
        <w:t>, выполняемых по наряду-допуску</w:t>
      </w:r>
      <w:r w:rsidR="001A091A"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w:t>
      </w:r>
    </w:p>
    <w:p w:rsidR="00495B28" w:rsidRPr="00A37343" w:rsidRDefault="00495B28"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w:t>
      </w:r>
      <w:r w:rsidR="003059EF" w:rsidRPr="00A37343">
        <w:rPr>
          <w:rFonts w:ascii="Times New Roman" w:eastAsia="Calibri" w:hAnsi="Times New Roman"/>
          <w:color w:val="000000" w:themeColor="text1"/>
          <w:sz w:val="24"/>
          <w:szCs w:val="24"/>
        </w:rPr>
        <w:t>4</w:t>
      </w:r>
      <w:r w:rsidRPr="00A37343">
        <w:rPr>
          <w:rFonts w:ascii="Times New Roman" w:eastAsia="Calibri" w:hAnsi="Times New Roman"/>
          <w:color w:val="000000" w:themeColor="text1"/>
          <w:sz w:val="24"/>
          <w:szCs w:val="24"/>
        </w:rPr>
        <w:t>) дефектоскопия оборудования;</w:t>
      </w:r>
    </w:p>
    <w:p w:rsidR="00495B28" w:rsidRPr="00A37343" w:rsidRDefault="00495B28"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w:t>
      </w:r>
      <w:r w:rsidR="003059EF" w:rsidRPr="00A37343">
        <w:rPr>
          <w:rFonts w:ascii="Times New Roman" w:eastAsia="Calibri" w:hAnsi="Times New Roman"/>
          <w:color w:val="000000" w:themeColor="text1"/>
          <w:sz w:val="24"/>
          <w:szCs w:val="24"/>
        </w:rPr>
        <w:t>5</w:t>
      </w:r>
      <w:r w:rsidRPr="00A37343">
        <w:rPr>
          <w:rFonts w:ascii="Times New Roman" w:eastAsia="Calibri" w:hAnsi="Times New Roman"/>
          <w:color w:val="000000" w:themeColor="text1"/>
          <w:sz w:val="24"/>
          <w:szCs w:val="24"/>
        </w:rPr>
        <w:t>) химическая очистка оборудования;</w:t>
      </w:r>
    </w:p>
    <w:p w:rsidR="0021260E" w:rsidRPr="00A37343" w:rsidRDefault="003059EF"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16</w:t>
      </w:r>
      <w:r w:rsidR="0021260E" w:rsidRPr="00A37343">
        <w:rPr>
          <w:rFonts w:ascii="Times New Roman" w:eastAsia="Calibri" w:hAnsi="Times New Roman"/>
          <w:color w:val="000000" w:themeColor="text1"/>
          <w:sz w:val="24"/>
          <w:szCs w:val="24"/>
        </w:rPr>
        <w:t>) ремонтные работы на высоте;</w:t>
      </w:r>
    </w:p>
    <w:p w:rsidR="00495B28" w:rsidRPr="00A37343" w:rsidRDefault="003059EF"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17</w:t>
      </w:r>
      <w:r w:rsidR="00495B28" w:rsidRPr="00A37343">
        <w:rPr>
          <w:rFonts w:ascii="Times New Roman" w:eastAsia="Calibri" w:hAnsi="Times New Roman"/>
          <w:color w:val="000000" w:themeColor="text1"/>
          <w:sz w:val="24"/>
          <w:szCs w:val="24"/>
        </w:rPr>
        <w:t>) загрузка, догрузка и выгрузка фильтрующего материала, связанные со вскрытием фильтров;</w:t>
      </w:r>
    </w:p>
    <w:p w:rsidR="00495B28" w:rsidRPr="00A37343" w:rsidRDefault="003059EF"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18</w:t>
      </w:r>
      <w:r w:rsidR="00495B28" w:rsidRPr="00A37343">
        <w:rPr>
          <w:rFonts w:ascii="Times New Roman" w:eastAsia="Calibri" w:hAnsi="Times New Roman"/>
          <w:color w:val="000000" w:themeColor="text1"/>
          <w:sz w:val="24"/>
          <w:szCs w:val="24"/>
        </w:rPr>
        <w:t>) работы по испытанию сосудов, работающих под давлением</w:t>
      </w:r>
      <w:r w:rsidR="00CF426E" w:rsidRPr="00A37343">
        <w:rPr>
          <w:rFonts w:ascii="Times New Roman" w:eastAsia="Calibri" w:hAnsi="Times New Roman"/>
          <w:color w:val="000000" w:themeColor="text1"/>
          <w:sz w:val="24"/>
          <w:szCs w:val="24"/>
        </w:rPr>
        <w:t>;</w:t>
      </w:r>
    </w:p>
    <w:p w:rsidR="00495B28" w:rsidRPr="00A37343" w:rsidRDefault="003059EF"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19</w:t>
      </w:r>
      <w:r w:rsidR="00495B28" w:rsidRPr="00A37343">
        <w:rPr>
          <w:rFonts w:ascii="Times New Roman" w:eastAsia="Calibri" w:hAnsi="Times New Roman"/>
          <w:color w:val="000000" w:themeColor="text1"/>
          <w:sz w:val="24"/>
          <w:szCs w:val="24"/>
        </w:rPr>
        <w:t>) работы по вскрытию сосудов и трубопроводов, работающих под давлением</w:t>
      </w:r>
      <w:r w:rsidR="00CF426E" w:rsidRPr="00A37343">
        <w:rPr>
          <w:rFonts w:ascii="Times New Roman" w:eastAsia="Calibri" w:hAnsi="Times New Roman"/>
          <w:color w:val="000000" w:themeColor="text1"/>
          <w:sz w:val="24"/>
          <w:szCs w:val="24"/>
        </w:rPr>
        <w:t>;</w:t>
      </w:r>
    </w:p>
    <w:p w:rsidR="00495B28" w:rsidRPr="00A37343" w:rsidRDefault="003059EF"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2</w:t>
      </w:r>
      <w:r w:rsidR="00CF340A" w:rsidRPr="00A37343">
        <w:rPr>
          <w:rFonts w:ascii="Times New Roman" w:eastAsia="Calibri" w:hAnsi="Times New Roman"/>
          <w:color w:val="000000" w:themeColor="text1"/>
          <w:sz w:val="24"/>
          <w:szCs w:val="24"/>
        </w:rPr>
        <w:t>0</w:t>
      </w:r>
      <w:r w:rsidR="00495B28" w:rsidRPr="00A37343">
        <w:rPr>
          <w:rFonts w:ascii="Times New Roman" w:eastAsia="Calibri" w:hAnsi="Times New Roman"/>
          <w:color w:val="000000" w:themeColor="text1"/>
          <w:sz w:val="24"/>
          <w:szCs w:val="24"/>
        </w:rPr>
        <w:t>) проведение ремонтных работ на теплопроизводящих и теплопотребляющих установках, тепловых сетях и другом тепловом оборудовании</w:t>
      </w:r>
      <w:r w:rsidR="00CF426E" w:rsidRPr="00A37343">
        <w:rPr>
          <w:rFonts w:ascii="Times New Roman" w:eastAsia="Calibri" w:hAnsi="Times New Roman"/>
          <w:color w:val="000000" w:themeColor="text1"/>
          <w:sz w:val="24"/>
          <w:szCs w:val="24"/>
        </w:rPr>
        <w:t>;</w:t>
      </w:r>
    </w:p>
    <w:p w:rsidR="00495B28" w:rsidRPr="00A37343" w:rsidRDefault="003059EF"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2</w:t>
      </w:r>
      <w:r w:rsidR="00CF340A" w:rsidRPr="00A37343">
        <w:rPr>
          <w:rFonts w:ascii="Times New Roman" w:eastAsia="Calibri" w:hAnsi="Times New Roman"/>
          <w:color w:val="000000" w:themeColor="text1"/>
          <w:sz w:val="24"/>
          <w:szCs w:val="24"/>
        </w:rPr>
        <w:t>1</w:t>
      </w:r>
      <w:r w:rsidR="00495B28" w:rsidRPr="00A37343">
        <w:rPr>
          <w:rFonts w:ascii="Times New Roman" w:eastAsia="Calibri" w:hAnsi="Times New Roman"/>
          <w:color w:val="000000" w:themeColor="text1"/>
          <w:sz w:val="24"/>
          <w:szCs w:val="24"/>
        </w:rPr>
        <w:t>) гидротехнические работы</w:t>
      </w:r>
      <w:r w:rsidR="00CF426E" w:rsidRPr="00A37343">
        <w:rPr>
          <w:rFonts w:ascii="Times New Roman" w:eastAsia="Calibri" w:hAnsi="Times New Roman"/>
          <w:color w:val="000000" w:themeColor="text1"/>
          <w:sz w:val="24"/>
          <w:szCs w:val="24"/>
        </w:rPr>
        <w:t xml:space="preserve">; </w:t>
      </w:r>
      <w:r w:rsidR="00495B28" w:rsidRPr="00A37343">
        <w:rPr>
          <w:rFonts w:ascii="Times New Roman" w:eastAsia="Calibri" w:hAnsi="Times New Roman"/>
          <w:color w:val="000000" w:themeColor="text1"/>
          <w:sz w:val="24"/>
          <w:szCs w:val="24"/>
        </w:rPr>
        <w:t>*</w:t>
      </w:r>
    </w:p>
    <w:p w:rsidR="003059EF" w:rsidRPr="00A37343" w:rsidRDefault="003059EF"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2</w:t>
      </w:r>
      <w:r w:rsidR="00CF340A" w:rsidRPr="00A37343">
        <w:rPr>
          <w:rFonts w:ascii="Times New Roman" w:eastAsia="Calibri" w:hAnsi="Times New Roman"/>
          <w:color w:val="000000" w:themeColor="text1"/>
          <w:sz w:val="24"/>
          <w:szCs w:val="24"/>
        </w:rPr>
        <w:t>2</w:t>
      </w:r>
      <w:r w:rsidRPr="00A37343">
        <w:rPr>
          <w:rFonts w:ascii="Times New Roman" w:eastAsia="Calibri" w:hAnsi="Times New Roman"/>
          <w:color w:val="000000" w:themeColor="text1"/>
          <w:sz w:val="24"/>
          <w:szCs w:val="24"/>
        </w:rPr>
        <w:t>) огневые работы на оборудовании, в зоне действующего оборудования и в производственных помещениях,</w:t>
      </w:r>
      <w:r w:rsidRPr="00A37343">
        <w:rPr>
          <w:rFonts w:eastAsia="Calibri"/>
          <w:color w:val="000000" w:themeColor="text1"/>
          <w:sz w:val="24"/>
          <w:szCs w:val="24"/>
        </w:rPr>
        <w:t xml:space="preserve"> </w:t>
      </w:r>
      <w:r w:rsidRPr="00A37343">
        <w:rPr>
          <w:rFonts w:ascii="Times New Roman" w:eastAsia="Calibri" w:hAnsi="Times New Roman"/>
          <w:color w:val="000000" w:themeColor="text1"/>
          <w:sz w:val="24"/>
          <w:szCs w:val="24"/>
        </w:rPr>
        <w:t>электросварочные и газосварочные работы в закрытых резервуарах, в цистернах, в ямах, в колодцах, в тоннелях</w:t>
      </w:r>
      <w:r w:rsidR="00CF426E"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w:t>
      </w:r>
    </w:p>
    <w:p w:rsidR="003059EF" w:rsidRPr="00A37343" w:rsidRDefault="003059EF"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2</w:t>
      </w:r>
      <w:r w:rsidR="00CF340A" w:rsidRPr="00A37343">
        <w:rPr>
          <w:rFonts w:ascii="Times New Roman" w:eastAsia="Calibri" w:hAnsi="Times New Roman"/>
          <w:color w:val="000000" w:themeColor="text1"/>
          <w:sz w:val="24"/>
          <w:szCs w:val="24"/>
        </w:rPr>
        <w:t>3</w:t>
      </w:r>
      <w:r w:rsidRPr="00A37343">
        <w:rPr>
          <w:rFonts w:ascii="Times New Roman" w:eastAsia="Calibri" w:hAnsi="Times New Roman"/>
          <w:color w:val="000000" w:themeColor="text1"/>
          <w:sz w:val="24"/>
          <w:szCs w:val="24"/>
        </w:rPr>
        <w:t>) работы, связанные с монтажом и наладкой датчиков; *</w:t>
      </w:r>
    </w:p>
    <w:p w:rsidR="003059EF" w:rsidRPr="00A37343" w:rsidRDefault="003059EF"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2</w:t>
      </w:r>
      <w:r w:rsidR="00CF340A" w:rsidRPr="00A37343">
        <w:rPr>
          <w:rFonts w:ascii="Times New Roman" w:eastAsia="Calibri" w:hAnsi="Times New Roman"/>
          <w:color w:val="000000" w:themeColor="text1"/>
          <w:sz w:val="24"/>
          <w:szCs w:val="24"/>
        </w:rPr>
        <w:t>4</w:t>
      </w:r>
      <w:r w:rsidRPr="00A37343">
        <w:rPr>
          <w:rFonts w:ascii="Times New Roman" w:eastAsia="Calibri" w:hAnsi="Times New Roman"/>
          <w:color w:val="000000" w:themeColor="text1"/>
          <w:sz w:val="24"/>
          <w:szCs w:val="24"/>
        </w:rPr>
        <w:t>) нанесение антикоррозионных покрытий; *</w:t>
      </w:r>
    </w:p>
    <w:p w:rsidR="003059EF" w:rsidRPr="00A37343" w:rsidRDefault="003059EF"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2</w:t>
      </w:r>
      <w:r w:rsidR="00CF340A" w:rsidRPr="00A37343">
        <w:rPr>
          <w:rFonts w:ascii="Times New Roman" w:eastAsia="Calibri" w:hAnsi="Times New Roman"/>
          <w:color w:val="000000" w:themeColor="text1"/>
          <w:sz w:val="24"/>
          <w:szCs w:val="24"/>
        </w:rPr>
        <w:t>5</w:t>
      </w:r>
      <w:r w:rsidRPr="00A37343">
        <w:rPr>
          <w:rFonts w:ascii="Times New Roman" w:eastAsia="Calibri" w:hAnsi="Times New Roman"/>
          <w:color w:val="000000" w:themeColor="text1"/>
          <w:sz w:val="24"/>
          <w:szCs w:val="24"/>
        </w:rPr>
        <w:t>) теплоизоляционные работы; *</w:t>
      </w:r>
    </w:p>
    <w:p w:rsidR="003059EF" w:rsidRPr="00A37343" w:rsidRDefault="003059EF"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2</w:t>
      </w:r>
      <w:r w:rsidR="00CF340A" w:rsidRPr="00A37343">
        <w:rPr>
          <w:rFonts w:ascii="Times New Roman" w:eastAsia="Calibri" w:hAnsi="Times New Roman"/>
          <w:color w:val="000000" w:themeColor="text1"/>
          <w:sz w:val="24"/>
          <w:szCs w:val="24"/>
        </w:rPr>
        <w:t>6</w:t>
      </w:r>
      <w:r w:rsidRPr="00A37343">
        <w:rPr>
          <w:rFonts w:ascii="Times New Roman" w:eastAsia="Calibri" w:hAnsi="Times New Roman"/>
          <w:color w:val="000000" w:themeColor="text1"/>
          <w:sz w:val="24"/>
          <w:szCs w:val="24"/>
        </w:rPr>
        <w:t>) сборка и разборка лесов; *</w:t>
      </w:r>
    </w:p>
    <w:p w:rsidR="003059EF" w:rsidRPr="00A37343" w:rsidRDefault="003059EF"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2</w:t>
      </w:r>
      <w:r w:rsidR="00CF340A" w:rsidRPr="00A37343">
        <w:rPr>
          <w:rFonts w:ascii="Times New Roman" w:eastAsia="Calibri" w:hAnsi="Times New Roman"/>
          <w:color w:val="000000" w:themeColor="text1"/>
          <w:sz w:val="24"/>
          <w:szCs w:val="24"/>
        </w:rPr>
        <w:t>7</w:t>
      </w:r>
      <w:r w:rsidRPr="00A37343">
        <w:rPr>
          <w:rFonts w:ascii="Times New Roman" w:eastAsia="Calibri" w:hAnsi="Times New Roman"/>
          <w:color w:val="000000" w:themeColor="text1"/>
          <w:sz w:val="24"/>
          <w:szCs w:val="24"/>
        </w:rPr>
        <w:t>) ремонтные работы в хлораторной, гидразинной и аммиачной установках; *</w:t>
      </w:r>
    </w:p>
    <w:p w:rsidR="003059EF" w:rsidRPr="00A37343" w:rsidRDefault="003059EF"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2</w:t>
      </w:r>
      <w:r w:rsidR="00CF340A" w:rsidRPr="00A37343">
        <w:rPr>
          <w:rFonts w:ascii="Times New Roman" w:eastAsia="Calibri" w:hAnsi="Times New Roman"/>
          <w:color w:val="000000" w:themeColor="text1"/>
          <w:sz w:val="24"/>
          <w:szCs w:val="24"/>
        </w:rPr>
        <w:t>8</w:t>
      </w:r>
      <w:r w:rsidRPr="00A37343">
        <w:rPr>
          <w:rFonts w:ascii="Times New Roman" w:eastAsia="Calibri" w:hAnsi="Times New Roman"/>
          <w:color w:val="000000" w:themeColor="text1"/>
          <w:sz w:val="24"/>
          <w:szCs w:val="24"/>
        </w:rPr>
        <w:t>) ремонт</w:t>
      </w:r>
      <w:r w:rsidR="00D155F0" w:rsidRPr="00A37343">
        <w:rPr>
          <w:rFonts w:ascii="Times New Roman" w:eastAsia="Calibri" w:hAnsi="Times New Roman"/>
          <w:color w:val="000000" w:themeColor="text1"/>
          <w:sz w:val="24"/>
          <w:szCs w:val="24"/>
        </w:rPr>
        <w:t>, обследование и техническое обслуживание</w:t>
      </w:r>
      <w:r w:rsidRPr="00A37343">
        <w:rPr>
          <w:rFonts w:ascii="Times New Roman" w:eastAsia="Calibri" w:hAnsi="Times New Roman"/>
          <w:color w:val="000000" w:themeColor="text1"/>
          <w:sz w:val="24"/>
          <w:szCs w:val="24"/>
        </w:rPr>
        <w:t xml:space="preserve"> водозаборных сооружений (работа, при которой возм</w:t>
      </w:r>
      <w:r w:rsidR="00A1382A" w:rsidRPr="00A37343">
        <w:rPr>
          <w:rFonts w:ascii="Times New Roman" w:eastAsia="Calibri" w:hAnsi="Times New Roman"/>
          <w:color w:val="000000" w:themeColor="text1"/>
          <w:sz w:val="24"/>
          <w:szCs w:val="24"/>
        </w:rPr>
        <w:t>ожно падение персонала в воду</w:t>
      </w:r>
      <w:r w:rsidR="006C1880" w:rsidRPr="00A37343">
        <w:rPr>
          <w:rFonts w:ascii="Times New Roman" w:eastAsia="Calibri" w:hAnsi="Times New Roman"/>
          <w:color w:val="000000" w:themeColor="text1"/>
          <w:sz w:val="24"/>
          <w:szCs w:val="24"/>
        </w:rPr>
        <w:t>); *</w:t>
      </w:r>
    </w:p>
    <w:p w:rsidR="003059EF" w:rsidRPr="00A37343" w:rsidRDefault="00CF340A"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29</w:t>
      </w:r>
      <w:r w:rsidR="003059EF" w:rsidRPr="00A37343">
        <w:rPr>
          <w:rFonts w:ascii="Times New Roman" w:eastAsia="Calibri" w:hAnsi="Times New Roman"/>
          <w:color w:val="000000" w:themeColor="text1"/>
          <w:sz w:val="24"/>
          <w:szCs w:val="24"/>
        </w:rPr>
        <w:t>) ремонт дымовых труб, градирен, сооружений и зданий</w:t>
      </w:r>
      <w:r w:rsidR="00C963EA" w:rsidRPr="00A37343">
        <w:rPr>
          <w:rFonts w:ascii="Times New Roman" w:eastAsia="Calibri" w:hAnsi="Times New Roman"/>
          <w:color w:val="000000" w:themeColor="text1"/>
          <w:sz w:val="24"/>
          <w:szCs w:val="24"/>
        </w:rPr>
        <w:t>;</w:t>
      </w:r>
      <w:r w:rsidR="00CF426E" w:rsidRPr="00A37343">
        <w:rPr>
          <w:rFonts w:ascii="Times New Roman" w:eastAsia="Calibri" w:hAnsi="Times New Roman"/>
          <w:color w:val="000000" w:themeColor="text1"/>
          <w:sz w:val="24"/>
          <w:szCs w:val="24"/>
        </w:rPr>
        <w:t xml:space="preserve"> </w:t>
      </w:r>
      <w:r w:rsidR="003059EF" w:rsidRPr="00A37343">
        <w:rPr>
          <w:rFonts w:ascii="Times New Roman" w:eastAsia="Calibri" w:hAnsi="Times New Roman"/>
          <w:color w:val="000000" w:themeColor="text1"/>
          <w:sz w:val="24"/>
          <w:szCs w:val="24"/>
        </w:rPr>
        <w:t>*</w:t>
      </w:r>
    </w:p>
    <w:p w:rsidR="00C963EA" w:rsidRPr="00A37343" w:rsidRDefault="00C963EA"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3</w:t>
      </w:r>
      <w:r w:rsidR="00CF340A" w:rsidRPr="00A37343">
        <w:rPr>
          <w:rFonts w:ascii="Times New Roman" w:eastAsia="Calibri" w:hAnsi="Times New Roman"/>
          <w:color w:val="000000" w:themeColor="text1"/>
          <w:sz w:val="24"/>
          <w:szCs w:val="24"/>
        </w:rPr>
        <w:t>0</w:t>
      </w:r>
      <w:r w:rsidRPr="00A37343">
        <w:rPr>
          <w:rFonts w:ascii="Times New Roman" w:eastAsia="Calibri" w:hAnsi="Times New Roman"/>
          <w:color w:val="000000" w:themeColor="text1"/>
          <w:sz w:val="24"/>
          <w:szCs w:val="24"/>
        </w:rPr>
        <w:t>) работы с тележки и моста крана; *</w:t>
      </w:r>
    </w:p>
    <w:p w:rsidR="00C963EA" w:rsidRPr="00A37343" w:rsidRDefault="00C963EA"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3</w:t>
      </w:r>
      <w:r w:rsidR="00CF340A" w:rsidRPr="00A37343">
        <w:rPr>
          <w:rFonts w:ascii="Times New Roman" w:eastAsia="Calibri" w:hAnsi="Times New Roman"/>
          <w:color w:val="000000" w:themeColor="text1"/>
          <w:sz w:val="24"/>
          <w:szCs w:val="24"/>
        </w:rPr>
        <w:t>1</w:t>
      </w:r>
      <w:r w:rsidRPr="00A37343">
        <w:rPr>
          <w:rFonts w:ascii="Times New Roman" w:eastAsia="Calibri" w:hAnsi="Times New Roman"/>
          <w:color w:val="000000" w:themeColor="text1"/>
          <w:sz w:val="24"/>
          <w:szCs w:val="24"/>
        </w:rPr>
        <w:t>) работы с ручным пиротехническим инструментом</w:t>
      </w:r>
      <w:r w:rsidR="005D5D70"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w:t>
      </w:r>
    </w:p>
    <w:p w:rsidR="005D5D70" w:rsidRPr="00A37343" w:rsidRDefault="005D5D70"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3</w:t>
      </w:r>
      <w:r w:rsidR="00CF340A" w:rsidRPr="00A37343">
        <w:rPr>
          <w:rFonts w:ascii="Times New Roman" w:eastAsia="Calibri" w:hAnsi="Times New Roman"/>
          <w:color w:val="000000" w:themeColor="text1"/>
          <w:sz w:val="24"/>
          <w:szCs w:val="24"/>
        </w:rPr>
        <w:t>2</w:t>
      </w:r>
      <w:r w:rsidRPr="00A37343">
        <w:rPr>
          <w:rFonts w:ascii="Times New Roman" w:eastAsia="Calibri" w:hAnsi="Times New Roman"/>
          <w:color w:val="000000" w:themeColor="text1"/>
          <w:sz w:val="24"/>
          <w:szCs w:val="24"/>
        </w:rPr>
        <w:t>) работы по техническому обслуживанию и ремонту напольного колёсного промышленного транспорта и промышленного транспорта непрерывного действия; *</w:t>
      </w:r>
    </w:p>
    <w:p w:rsidR="005D5D70" w:rsidRPr="00A37343" w:rsidRDefault="005D5D70"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3</w:t>
      </w:r>
      <w:r w:rsidR="00CF340A" w:rsidRPr="00A37343">
        <w:rPr>
          <w:rFonts w:ascii="Times New Roman" w:eastAsia="Calibri" w:hAnsi="Times New Roman"/>
          <w:color w:val="000000" w:themeColor="text1"/>
          <w:sz w:val="24"/>
          <w:szCs w:val="24"/>
        </w:rPr>
        <w:t>3</w:t>
      </w:r>
      <w:r w:rsidRPr="00A37343">
        <w:rPr>
          <w:rFonts w:ascii="Times New Roman" w:eastAsia="Calibri" w:hAnsi="Times New Roman"/>
          <w:color w:val="000000" w:themeColor="text1"/>
          <w:sz w:val="24"/>
          <w:szCs w:val="24"/>
        </w:rPr>
        <w:t xml:space="preserve">) установка и работа кранов стрелового типа в охранной зоне ЛЭП или на расстоянии менее 30 </w:t>
      </w:r>
      <w:r w:rsidR="006C1880" w:rsidRPr="00A37343">
        <w:rPr>
          <w:rFonts w:ascii="Times New Roman" w:eastAsia="Calibri" w:hAnsi="Times New Roman"/>
          <w:color w:val="000000" w:themeColor="text1"/>
          <w:sz w:val="24"/>
          <w:szCs w:val="24"/>
        </w:rPr>
        <w:t>м, *</w:t>
      </w:r>
    </w:p>
    <w:p w:rsidR="005D5D70" w:rsidRPr="00A37343" w:rsidRDefault="005D5D70"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3</w:t>
      </w:r>
      <w:r w:rsidR="00CF340A" w:rsidRPr="00A37343">
        <w:rPr>
          <w:rFonts w:ascii="Times New Roman" w:eastAsia="Calibri" w:hAnsi="Times New Roman"/>
          <w:color w:val="000000" w:themeColor="text1"/>
          <w:sz w:val="24"/>
          <w:szCs w:val="24"/>
        </w:rPr>
        <w:t>4</w:t>
      </w:r>
      <w:r w:rsidRPr="00A37343">
        <w:rPr>
          <w:rFonts w:ascii="Times New Roman" w:eastAsia="Calibri" w:hAnsi="Times New Roman"/>
          <w:color w:val="000000" w:themeColor="text1"/>
          <w:sz w:val="24"/>
          <w:szCs w:val="24"/>
        </w:rPr>
        <w:t xml:space="preserve">) работы на крановых путях и проходных галереях мостовых и передвижных консольных </w:t>
      </w:r>
      <w:r w:rsidR="006C1880" w:rsidRPr="00A37343">
        <w:rPr>
          <w:rFonts w:ascii="Times New Roman" w:eastAsia="Calibri" w:hAnsi="Times New Roman"/>
          <w:color w:val="000000" w:themeColor="text1"/>
          <w:sz w:val="24"/>
          <w:szCs w:val="24"/>
        </w:rPr>
        <w:t>кранов; *</w:t>
      </w:r>
    </w:p>
    <w:p w:rsidR="005D5D70" w:rsidRPr="00A37343" w:rsidRDefault="005D5D70"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3</w:t>
      </w:r>
      <w:r w:rsidR="00CF340A" w:rsidRPr="00A37343">
        <w:rPr>
          <w:rFonts w:ascii="Times New Roman" w:eastAsia="Calibri" w:hAnsi="Times New Roman"/>
          <w:color w:val="000000" w:themeColor="text1"/>
          <w:sz w:val="24"/>
          <w:szCs w:val="24"/>
        </w:rPr>
        <w:t>5</w:t>
      </w:r>
      <w:r w:rsidRPr="00A37343">
        <w:rPr>
          <w:rFonts w:ascii="Times New Roman" w:eastAsia="Calibri" w:hAnsi="Times New Roman"/>
          <w:color w:val="000000" w:themeColor="text1"/>
          <w:sz w:val="24"/>
          <w:szCs w:val="24"/>
        </w:rPr>
        <w:t xml:space="preserve">) </w:t>
      </w:r>
      <w:r w:rsidR="00B36F06" w:rsidRPr="00A37343">
        <w:rPr>
          <w:rFonts w:ascii="Times New Roman" w:eastAsia="Calibri" w:hAnsi="Times New Roman"/>
          <w:color w:val="000000" w:themeColor="text1"/>
          <w:sz w:val="24"/>
          <w:szCs w:val="24"/>
        </w:rPr>
        <w:t>работы,</w:t>
      </w:r>
      <w:r w:rsidRPr="00A37343">
        <w:rPr>
          <w:rFonts w:ascii="Times New Roman" w:eastAsia="Calibri" w:hAnsi="Times New Roman"/>
          <w:color w:val="000000" w:themeColor="text1"/>
          <w:sz w:val="24"/>
          <w:szCs w:val="24"/>
        </w:rPr>
        <w:t xml:space="preserve"> связанные с транспортировкой сильнодействующих ядовитых </w:t>
      </w:r>
      <w:r w:rsidR="006C1880" w:rsidRPr="00A37343">
        <w:rPr>
          <w:rFonts w:ascii="Times New Roman" w:eastAsia="Calibri" w:hAnsi="Times New Roman"/>
          <w:color w:val="000000" w:themeColor="text1"/>
          <w:sz w:val="24"/>
          <w:szCs w:val="24"/>
        </w:rPr>
        <w:t>веществ; *</w:t>
      </w:r>
    </w:p>
    <w:p w:rsidR="005D5D70" w:rsidRPr="00A37343" w:rsidRDefault="005D5D70"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3</w:t>
      </w:r>
      <w:r w:rsidR="00CF340A" w:rsidRPr="00A37343">
        <w:rPr>
          <w:rFonts w:ascii="Times New Roman" w:eastAsia="Calibri" w:hAnsi="Times New Roman"/>
          <w:color w:val="000000" w:themeColor="text1"/>
          <w:sz w:val="24"/>
          <w:szCs w:val="24"/>
        </w:rPr>
        <w:t>6</w:t>
      </w:r>
      <w:r w:rsidRPr="00A37343">
        <w:rPr>
          <w:rFonts w:ascii="Times New Roman" w:eastAsia="Calibri" w:hAnsi="Times New Roman"/>
          <w:color w:val="000000" w:themeColor="text1"/>
          <w:sz w:val="24"/>
          <w:szCs w:val="24"/>
        </w:rPr>
        <w:t xml:space="preserve">) перемещение тяжеловесных и крупногабаритных грузов при отсутствии машин соответствующей </w:t>
      </w:r>
      <w:r w:rsidR="006C1880" w:rsidRPr="00A37343">
        <w:rPr>
          <w:rFonts w:ascii="Times New Roman" w:eastAsia="Calibri" w:hAnsi="Times New Roman"/>
          <w:color w:val="000000" w:themeColor="text1"/>
          <w:sz w:val="24"/>
          <w:szCs w:val="24"/>
        </w:rPr>
        <w:t>грузоподъёмности; *</w:t>
      </w:r>
    </w:p>
    <w:p w:rsidR="005D5D70" w:rsidRPr="00A37343" w:rsidRDefault="005D5D70"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3</w:t>
      </w:r>
      <w:r w:rsidR="00CF340A" w:rsidRPr="00A37343">
        <w:rPr>
          <w:rFonts w:ascii="Times New Roman" w:eastAsia="Calibri" w:hAnsi="Times New Roman"/>
          <w:color w:val="000000" w:themeColor="text1"/>
          <w:sz w:val="24"/>
          <w:szCs w:val="24"/>
        </w:rPr>
        <w:t>7</w:t>
      </w:r>
      <w:r w:rsidRPr="00A37343">
        <w:rPr>
          <w:rFonts w:ascii="Times New Roman" w:eastAsia="Calibri" w:hAnsi="Times New Roman"/>
          <w:color w:val="000000" w:themeColor="text1"/>
          <w:sz w:val="24"/>
          <w:szCs w:val="24"/>
        </w:rPr>
        <w:t>)</w:t>
      </w:r>
      <w:r w:rsidR="00FB6F36"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 xml:space="preserve">огневые работы на расстоянии менее 20 м. от колодцев производственно-дождевой канализации и менее 50 м. от открытых </w:t>
      </w:r>
      <w:r w:rsidR="006C1880" w:rsidRPr="00A37343">
        <w:rPr>
          <w:rFonts w:ascii="Times New Roman" w:eastAsia="Calibri" w:hAnsi="Times New Roman"/>
          <w:color w:val="000000" w:themeColor="text1"/>
          <w:sz w:val="24"/>
          <w:szCs w:val="24"/>
        </w:rPr>
        <w:t>нефтеловушек; *</w:t>
      </w:r>
    </w:p>
    <w:p w:rsidR="00FB6F36" w:rsidRPr="00A37343" w:rsidRDefault="00FB6F36"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lastRenderedPageBreak/>
        <w:t>3</w:t>
      </w:r>
      <w:r w:rsidR="00CF340A" w:rsidRPr="00A37343">
        <w:rPr>
          <w:rFonts w:ascii="Times New Roman" w:eastAsia="Calibri" w:hAnsi="Times New Roman"/>
          <w:color w:val="000000" w:themeColor="text1"/>
          <w:sz w:val="24"/>
          <w:szCs w:val="24"/>
        </w:rPr>
        <w:t>8</w:t>
      </w:r>
      <w:r w:rsidRPr="00A37343">
        <w:rPr>
          <w:rFonts w:ascii="Times New Roman" w:eastAsia="Calibri" w:hAnsi="Times New Roman"/>
          <w:color w:val="000000" w:themeColor="text1"/>
          <w:sz w:val="24"/>
          <w:szCs w:val="24"/>
        </w:rPr>
        <w:t xml:space="preserve">) ремонт сливо-наливных </w:t>
      </w:r>
      <w:r w:rsidR="006C1880" w:rsidRPr="00A37343">
        <w:rPr>
          <w:rFonts w:ascii="Times New Roman" w:eastAsia="Calibri" w:hAnsi="Times New Roman"/>
          <w:color w:val="000000" w:themeColor="text1"/>
          <w:sz w:val="24"/>
          <w:szCs w:val="24"/>
        </w:rPr>
        <w:t>эстакад; *</w:t>
      </w:r>
    </w:p>
    <w:p w:rsidR="00FB6F36" w:rsidRPr="00A37343" w:rsidRDefault="00CF340A" w:rsidP="003364D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39</w:t>
      </w:r>
      <w:r w:rsidR="00FB6F36" w:rsidRPr="00A37343">
        <w:rPr>
          <w:rFonts w:ascii="Times New Roman" w:eastAsia="Calibri" w:hAnsi="Times New Roman"/>
          <w:color w:val="000000" w:themeColor="text1"/>
          <w:sz w:val="24"/>
          <w:szCs w:val="24"/>
        </w:rPr>
        <w:t xml:space="preserve">) пусконаладочные работы, проводимые на объектах хранения и транспортирования </w:t>
      </w:r>
      <w:r w:rsidR="006C1880" w:rsidRPr="00A37343">
        <w:rPr>
          <w:rFonts w:ascii="Times New Roman" w:eastAsia="Calibri" w:hAnsi="Times New Roman"/>
          <w:color w:val="000000" w:themeColor="text1"/>
          <w:sz w:val="24"/>
          <w:szCs w:val="24"/>
        </w:rPr>
        <w:t>нефтепродуктов; *</w:t>
      </w:r>
    </w:p>
    <w:p w:rsidR="00EE6615" w:rsidRPr="00A37343" w:rsidRDefault="00EE6615" w:rsidP="003364D1">
      <w:pPr>
        <w:rPr>
          <w:rFonts w:ascii="Times New Roman" w:eastAsia="Calibri" w:hAnsi="Times New Roman"/>
          <w:color w:val="000000" w:themeColor="text1"/>
          <w:sz w:val="24"/>
          <w:szCs w:val="24"/>
        </w:rPr>
      </w:pPr>
    </w:p>
    <w:p w:rsidR="003364D1" w:rsidRPr="00A37343" w:rsidRDefault="00495B28" w:rsidP="003364D1">
      <w:pPr>
        <w:rPr>
          <w:color w:val="000000" w:themeColor="text1"/>
        </w:rPr>
      </w:pPr>
      <w:r w:rsidRPr="00A37343">
        <w:rPr>
          <w:rFonts w:ascii="Times New Roman" w:eastAsia="Calibri" w:hAnsi="Times New Roman"/>
          <w:color w:val="000000" w:themeColor="text1"/>
          <w:sz w:val="24"/>
          <w:szCs w:val="24"/>
        </w:rPr>
        <w:t xml:space="preserve">* - </w:t>
      </w:r>
      <w:r w:rsidR="00222E03" w:rsidRPr="00A37343">
        <w:rPr>
          <w:rFonts w:ascii="Times New Roman" w:eastAsia="Calibri" w:hAnsi="Times New Roman"/>
          <w:b/>
          <w:i/>
          <w:color w:val="000000" w:themeColor="text1"/>
          <w:sz w:val="24"/>
          <w:szCs w:val="24"/>
        </w:rPr>
        <w:t>д</w:t>
      </w:r>
      <w:r w:rsidRPr="00A37343">
        <w:rPr>
          <w:rFonts w:ascii="Times New Roman" w:eastAsia="Calibri" w:hAnsi="Times New Roman"/>
          <w:b/>
          <w:i/>
          <w:color w:val="000000" w:themeColor="text1"/>
          <w:sz w:val="24"/>
          <w:szCs w:val="24"/>
        </w:rPr>
        <w:t xml:space="preserve">анные работы могут быть выполнены (организованы) как в объеме строительно-монтажных работ с оформлением акта – допуска и наряда – допуска на </w:t>
      </w:r>
      <w:r w:rsidR="00A010C4" w:rsidRPr="00A37343">
        <w:rPr>
          <w:rFonts w:ascii="Times New Roman" w:eastAsia="Calibri" w:hAnsi="Times New Roman"/>
          <w:b/>
          <w:i/>
          <w:color w:val="000000" w:themeColor="text1"/>
          <w:sz w:val="24"/>
          <w:szCs w:val="24"/>
        </w:rPr>
        <w:t xml:space="preserve">производство </w:t>
      </w:r>
      <w:r w:rsidRPr="00A37343">
        <w:rPr>
          <w:rFonts w:ascii="Times New Roman" w:eastAsia="Calibri" w:hAnsi="Times New Roman"/>
          <w:b/>
          <w:i/>
          <w:color w:val="000000" w:themeColor="text1"/>
          <w:sz w:val="24"/>
          <w:szCs w:val="24"/>
        </w:rPr>
        <w:t>работ повышенной опасности, так и по нарядам – допускам (</w:t>
      </w:r>
      <w:r w:rsidR="004A6FCF" w:rsidRPr="00A37343">
        <w:rPr>
          <w:rFonts w:ascii="Times New Roman" w:eastAsia="Calibri" w:hAnsi="Times New Roman"/>
          <w:b/>
          <w:i/>
          <w:color w:val="000000" w:themeColor="text1"/>
          <w:sz w:val="24"/>
          <w:szCs w:val="24"/>
        </w:rPr>
        <w:t xml:space="preserve">в том числе </w:t>
      </w:r>
      <w:r w:rsidRPr="00A37343">
        <w:rPr>
          <w:rFonts w:ascii="Times New Roman" w:eastAsia="Calibri" w:hAnsi="Times New Roman"/>
          <w:b/>
          <w:i/>
          <w:color w:val="000000" w:themeColor="text1"/>
          <w:sz w:val="24"/>
          <w:szCs w:val="24"/>
        </w:rPr>
        <w:t>общему, промежуточному).</w:t>
      </w:r>
      <w:r w:rsidR="008E75AF" w:rsidRPr="00A37343">
        <w:rPr>
          <w:color w:val="000000" w:themeColor="text1"/>
        </w:rPr>
        <w:t xml:space="preserve"> </w:t>
      </w:r>
    </w:p>
    <w:p w:rsidR="00495B28" w:rsidRPr="00A37343" w:rsidRDefault="004F19F1" w:rsidP="003364D1">
      <w:pPr>
        <w:rPr>
          <w:rFonts w:ascii="Times New Roman" w:eastAsia="Calibri" w:hAnsi="Times New Roman"/>
          <w:b/>
          <w:i/>
          <w:color w:val="000000" w:themeColor="text1"/>
          <w:sz w:val="24"/>
          <w:szCs w:val="24"/>
        </w:rPr>
      </w:pPr>
      <w:r w:rsidRPr="00A37343">
        <w:rPr>
          <w:rFonts w:ascii="Times New Roman" w:eastAsia="Calibri" w:hAnsi="Times New Roman"/>
          <w:i/>
          <w:color w:val="000000" w:themeColor="text1"/>
          <w:sz w:val="24"/>
          <w:szCs w:val="24"/>
        </w:rPr>
        <w:t>П</w:t>
      </w:r>
      <w:r w:rsidR="008E75AF" w:rsidRPr="00A37343">
        <w:rPr>
          <w:rFonts w:ascii="Times New Roman" w:eastAsia="Calibri" w:hAnsi="Times New Roman"/>
          <w:i/>
          <w:color w:val="000000" w:themeColor="text1"/>
          <w:sz w:val="24"/>
          <w:szCs w:val="24"/>
        </w:rPr>
        <w:t xml:space="preserve">еречень работ не является окончательным. Если </w:t>
      </w:r>
      <w:r w:rsidR="004A6FCF" w:rsidRPr="00A37343">
        <w:rPr>
          <w:rFonts w:ascii="Times New Roman" w:eastAsia="Calibri" w:hAnsi="Times New Roman"/>
          <w:i/>
          <w:color w:val="000000" w:themeColor="text1"/>
          <w:sz w:val="24"/>
          <w:szCs w:val="24"/>
        </w:rPr>
        <w:t xml:space="preserve">в </w:t>
      </w:r>
      <w:r w:rsidR="008E75AF" w:rsidRPr="00A37343">
        <w:rPr>
          <w:rFonts w:ascii="Times New Roman" w:eastAsia="Calibri" w:hAnsi="Times New Roman"/>
          <w:i/>
          <w:color w:val="000000" w:themeColor="text1"/>
          <w:sz w:val="24"/>
          <w:szCs w:val="24"/>
        </w:rPr>
        <w:t xml:space="preserve">филиале имеются виды работ на тепломеханическом оборудовании, гидромеханическом оборудовании и гидротехнических сооружениях, которые выполняются по нарядам – допускам, не указанные в </w:t>
      </w:r>
      <w:r w:rsidR="008E2B25" w:rsidRPr="00A37343">
        <w:rPr>
          <w:rFonts w:ascii="Times New Roman" w:eastAsia="Calibri" w:hAnsi="Times New Roman"/>
          <w:i/>
          <w:color w:val="000000" w:themeColor="text1"/>
          <w:sz w:val="24"/>
          <w:szCs w:val="24"/>
        </w:rPr>
        <w:t>п</w:t>
      </w:r>
      <w:r w:rsidR="008E75AF" w:rsidRPr="00A37343">
        <w:rPr>
          <w:rFonts w:ascii="Times New Roman" w:eastAsia="Calibri" w:hAnsi="Times New Roman"/>
          <w:i/>
          <w:color w:val="000000" w:themeColor="text1"/>
          <w:sz w:val="24"/>
          <w:szCs w:val="24"/>
        </w:rPr>
        <w:t>еречне работ, он подлежит дополнению.</w:t>
      </w:r>
    </w:p>
    <w:p w:rsidR="00495B28" w:rsidRPr="00A37343" w:rsidRDefault="00495B28" w:rsidP="00495B28">
      <w:pPr>
        <w:spacing w:before="120" w:after="160" w:line="259" w:lineRule="auto"/>
        <w:rPr>
          <w:rFonts w:ascii="Times New Roman" w:eastAsia="Calibri" w:hAnsi="Times New Roman"/>
          <w:color w:val="000000" w:themeColor="text1"/>
          <w:sz w:val="24"/>
          <w:szCs w:val="24"/>
        </w:rPr>
      </w:pPr>
    </w:p>
    <w:p w:rsidR="00F01F5D" w:rsidRPr="00A37343" w:rsidRDefault="00F01F5D" w:rsidP="00495B28">
      <w:pPr>
        <w:spacing w:before="120" w:after="160" w:line="259" w:lineRule="auto"/>
        <w:rPr>
          <w:rFonts w:ascii="Times New Roman" w:eastAsia="Calibri" w:hAnsi="Times New Roman"/>
          <w:color w:val="000000" w:themeColor="text1"/>
          <w:sz w:val="24"/>
          <w:szCs w:val="24"/>
        </w:rPr>
      </w:pPr>
    </w:p>
    <w:p w:rsidR="00495B28" w:rsidRPr="00A37343" w:rsidRDefault="00495B28" w:rsidP="00495B28">
      <w:pPr>
        <w:spacing w:before="120" w:after="160" w:line="259" w:lineRule="auto"/>
        <w:rPr>
          <w:rFonts w:ascii="Times New Roman" w:eastAsia="Calibri" w:hAnsi="Times New Roman"/>
          <w:b/>
          <w:color w:val="000000" w:themeColor="text1"/>
          <w:sz w:val="24"/>
          <w:szCs w:val="24"/>
        </w:rPr>
      </w:pPr>
    </w:p>
    <w:p w:rsidR="00117B01" w:rsidRPr="00A37343" w:rsidRDefault="00117B01" w:rsidP="00495B28">
      <w:pPr>
        <w:spacing w:before="120" w:after="160" w:line="259" w:lineRule="auto"/>
        <w:rPr>
          <w:rFonts w:ascii="Times New Roman" w:eastAsia="Calibri" w:hAnsi="Times New Roman"/>
          <w:b/>
          <w:color w:val="000000" w:themeColor="text1"/>
          <w:sz w:val="24"/>
          <w:szCs w:val="24"/>
        </w:rPr>
      </w:pPr>
    </w:p>
    <w:p w:rsidR="00481FBE" w:rsidRPr="00A37343" w:rsidRDefault="00481FBE" w:rsidP="00495B28">
      <w:pPr>
        <w:spacing w:before="120" w:after="160" w:line="259" w:lineRule="auto"/>
        <w:rPr>
          <w:rFonts w:ascii="Times New Roman" w:eastAsia="Calibri" w:hAnsi="Times New Roman"/>
          <w:b/>
          <w:color w:val="000000" w:themeColor="text1"/>
          <w:sz w:val="24"/>
          <w:szCs w:val="24"/>
        </w:rPr>
      </w:pPr>
    </w:p>
    <w:p w:rsidR="0093749B" w:rsidRPr="00A37343" w:rsidRDefault="0093749B" w:rsidP="0093749B">
      <w:pPr>
        <w:spacing w:after="160" w:line="259" w:lineRule="auto"/>
        <w:jc w:val="left"/>
        <w:rPr>
          <w:rFonts w:eastAsia="Calibri"/>
          <w:color w:val="000000" w:themeColor="text1"/>
        </w:rPr>
        <w:sectPr w:rsidR="0093749B" w:rsidRPr="00A37343" w:rsidSect="00197E88">
          <w:footerReference w:type="default" r:id="rId12"/>
          <w:footerReference w:type="first" r:id="rId13"/>
          <w:pgSz w:w="11906" w:h="16838"/>
          <w:pgMar w:top="1418" w:right="709" w:bottom="709" w:left="1134" w:header="709" w:footer="981" w:gutter="0"/>
          <w:cols w:space="708"/>
          <w:titlePg/>
          <w:docGrid w:linePitch="360"/>
        </w:sectPr>
      </w:pPr>
      <w:r w:rsidRPr="00A37343">
        <w:rPr>
          <w:rFonts w:eastAsia="Calibri"/>
          <w:color w:val="000000" w:themeColor="text1"/>
        </w:rPr>
        <w:t xml:space="preserve"> </w:t>
      </w:r>
    </w:p>
    <w:p w:rsidR="0093749B" w:rsidRPr="00A37343" w:rsidRDefault="0093749B" w:rsidP="009374BC">
      <w:pPr>
        <w:jc w:val="right"/>
        <w:rPr>
          <w:rStyle w:val="10"/>
          <w:rFonts w:ascii="Times New Roman" w:hAnsi="Times New Roman"/>
          <w:color w:val="000000" w:themeColor="text1"/>
          <w:sz w:val="24"/>
          <w:szCs w:val="24"/>
        </w:rPr>
      </w:pPr>
      <w:r w:rsidRPr="00A37343">
        <w:rPr>
          <w:rFonts w:ascii="Times New Roman" w:hAnsi="Times New Roman"/>
          <w:b/>
          <w:color w:val="000000" w:themeColor="text1"/>
          <w:sz w:val="28"/>
          <w:szCs w:val="28"/>
        </w:rPr>
        <w:lastRenderedPageBreak/>
        <w:t xml:space="preserve">                                     </w:t>
      </w:r>
      <w:r w:rsidRPr="00A37343">
        <w:rPr>
          <w:rFonts w:ascii="Times New Roman" w:hAnsi="Times New Roman"/>
          <w:b/>
          <w:color w:val="000000" w:themeColor="text1"/>
          <w:sz w:val="28"/>
          <w:szCs w:val="28"/>
        </w:rPr>
        <w:tab/>
      </w:r>
      <w:r w:rsidRPr="00A37343">
        <w:rPr>
          <w:rFonts w:ascii="Times New Roman" w:hAnsi="Times New Roman"/>
          <w:b/>
          <w:color w:val="000000" w:themeColor="text1"/>
          <w:sz w:val="28"/>
          <w:szCs w:val="28"/>
        </w:rPr>
        <w:tab/>
      </w:r>
      <w:bookmarkStart w:id="33" w:name="_Toc23951026"/>
      <w:r w:rsidRPr="00A37343">
        <w:rPr>
          <w:rStyle w:val="10"/>
          <w:rFonts w:ascii="Times New Roman" w:hAnsi="Times New Roman"/>
          <w:color w:val="000000" w:themeColor="text1"/>
          <w:sz w:val="24"/>
          <w:szCs w:val="24"/>
        </w:rPr>
        <w:t xml:space="preserve">Приложение </w:t>
      </w:r>
      <w:r w:rsidR="00A1382A" w:rsidRPr="00A37343">
        <w:rPr>
          <w:rStyle w:val="10"/>
          <w:rFonts w:ascii="Times New Roman" w:hAnsi="Times New Roman"/>
          <w:color w:val="000000" w:themeColor="text1"/>
          <w:sz w:val="24"/>
          <w:szCs w:val="24"/>
        </w:rPr>
        <w:t xml:space="preserve">№ </w:t>
      </w:r>
      <w:r w:rsidRPr="00A37343">
        <w:rPr>
          <w:rStyle w:val="10"/>
          <w:rFonts w:ascii="Times New Roman" w:hAnsi="Times New Roman"/>
          <w:color w:val="000000" w:themeColor="text1"/>
          <w:sz w:val="24"/>
          <w:szCs w:val="24"/>
        </w:rPr>
        <w:t>3</w:t>
      </w:r>
      <w:bookmarkEnd w:id="33"/>
    </w:p>
    <w:p w:rsidR="00633A69" w:rsidRPr="00A37343" w:rsidRDefault="00633A69" w:rsidP="0093749B">
      <w:pPr>
        <w:rPr>
          <w:rStyle w:val="10"/>
          <w:rFonts w:ascii="Times New Roman" w:hAnsi="Times New Roman"/>
          <w:b w:val="0"/>
          <w:color w:val="000000" w:themeColor="text1"/>
          <w:sz w:val="28"/>
          <w:szCs w:val="28"/>
        </w:rPr>
      </w:pPr>
    </w:p>
    <w:p w:rsidR="00633A69" w:rsidRPr="00A37343" w:rsidRDefault="00633A69" w:rsidP="00633A69">
      <w:pPr>
        <w:jc w:val="center"/>
        <w:rPr>
          <w:color w:val="000000" w:themeColor="text1"/>
          <w:sz w:val="24"/>
          <w:szCs w:val="24"/>
        </w:rPr>
      </w:pPr>
      <w:r w:rsidRPr="00A37343">
        <w:rPr>
          <w:rFonts w:ascii="Times New Roman" w:hAnsi="Times New Roman"/>
          <w:b/>
          <w:color w:val="000000" w:themeColor="text1"/>
          <w:sz w:val="28"/>
          <w:szCs w:val="28"/>
        </w:rPr>
        <w:t>БЛОК - СХЕМА ПОРЯДКА ОРГАНИЗАЦИИ ВЫПОЛНЯЕМЫХ РАБОТ</w:t>
      </w:r>
    </w:p>
    <w:p w:rsidR="0093749B" w:rsidRPr="00A37343" w:rsidRDefault="008E5603" w:rsidP="0093749B">
      <w:pPr>
        <w:rPr>
          <w:color w:val="000000" w:themeColor="text1"/>
        </w:rPr>
      </w:pPr>
      <w:r>
        <w:rPr>
          <w:noProof/>
          <w:color w:val="000000" w:themeColor="text1"/>
          <w:lang w:eastAsia="ru-RU"/>
        </w:rPr>
        <w:pict>
          <v:rect id="Прямоугольник 45" o:spid="_x0000_s1026" style="position:absolute;left:0;text-align:left;margin-left:0;margin-top:.75pt;width:276pt;height:41.3pt;z-index:251693056;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i1wQIAAKIFAAAOAAAAZHJzL2Uyb0RvYy54bWysVM1u2zAMvg/YOwi6r3aypO2MOkXQosOA&#10;oi3WDj0rslwbkCVNUmJnpwG7Ftgj7CF2GfbTZ3DeaJRkO0FX7DDMB5kUyY8/Inl03FQcrZg2pRQp&#10;Hu3FGDFBZVaKuxS/uzl7cYiRsURkhEvBUrxmBh/Pnj87qlXCxrKQPGMaAYgwSa1SXFirkigytGAV&#10;MXtSMQHCXOqKWGD1XZRpUgN6xaNxHO9HtdSZ0pIyY+D2NAjxzOPnOaP2Ms8Ns4inGGKz/tT+XLgz&#10;mh2R5E4TVZS0C4P8QxQVKQU4HaBOiSVoqcs/oKqSamlkbveorCKZ5yVlPgfIZhQ/yua6IIr5XKA4&#10;Rg1lMv8Pll6srjQqsxRPphgJUsEbtV82Hzef25/tw+ZT+7V9aH9s7ttf7bf2OwIlqFitTAKG1+pK&#10;d5wB0qXf5Lpyf0gMNb7K66HKrLGIwuXLaTyFp8OIgmw6nhwc7jvQaGuttLGvmayQI1Ks4RV9ccnq&#10;3Nig2qs4Z0KelZzDPUm4cKeRvMzcnWdcK7ETrtGKQBPYZtR529EC384ycomFVDxl15wF1LcshyJB&#10;8GMfiG/PLSahlAk7CqKCZCy4msbw9c76KHyiXACgQ84hyAG7A+g1A0iPHdLu9J0p8909GMd/CywY&#10;DxbesxR2MK5KIfVTAByy6jwH/b5IoTSuSrZZNKDiyIXM1tBNWoYxM4qelfCC58TYK6JhruDRYVfY&#10;SzhyLusUy47CqJD6w1P3Th/aHaQY1TCnKTbvl0QzjPgbAYPwajSZuMH2zGR6MAZG70oWuxKxrE4k&#10;dMEItpKinnT6lvdkrmV1Cytl7ryCiAgKvlNMre6ZExv2BywlyuZzrwbDrIg9F9eKOnBXYNehN80t&#10;0aprYwsDcCH7mSbJo24Ous5SyPnSyrz0rb6ta1d6WAS+h7ql5TbNLu+1tqt19hsAAP//AwBQSwME&#10;FAAGAAgAAAAhAGdSZpfdAAAABQEAAA8AAABkcnMvZG93bnJldi54bWxMj0FLw0AQhe+C/2EZwUtp&#10;Nw1GSsymFKG2CArWevC2zU6zwezskt228d87nvT45g3vfa9ajq4XZxxi50nBfJaBQGq86ahVsH9f&#10;TxcgYtJkdO8JFXxjhGV9fVXp0vgLveF5l1rBIRRLrcCmFEopY2PR6TjzAYm9ox+cTiyHVppBXzjc&#10;9TLPsnvpdEfcYHXAR4vN1+7kFKw3drKSzy8fYRtfjy7fhqfN5FOp25tx9QAi4Zj+nuEXn9GhZqaD&#10;P5GJolfAQxJfCxBsFkXO+qBgcTcHWVfyP339AwAA//8DAFBLAQItABQABgAIAAAAIQC2gziS/gAA&#10;AOEBAAATAAAAAAAAAAAAAAAAAAAAAABbQ29udGVudF9UeXBlc10ueG1sUEsBAi0AFAAGAAgAAAAh&#10;ADj9If/WAAAAlAEAAAsAAAAAAAAAAAAAAAAALwEAAF9yZWxzLy5yZWxzUEsBAi0AFAAGAAgAAAAh&#10;AGNpqLXBAgAAogUAAA4AAAAAAAAAAAAAAAAALgIAAGRycy9lMm9Eb2MueG1sUEsBAi0AFAAGAAgA&#10;AAAhAGdSZpfdAAAABQEAAA8AAAAAAAAAAAAAAAAAGwUAAGRycy9kb3ducmV2LnhtbFBLBQYAAAAA&#10;BAAEAPMAAAAlBgAAAAA=&#10;" filled="f" strokecolor="black [3213]" strokeweight="2pt">
            <v:textbox>
              <w:txbxContent>
                <w:p w:rsidR="002B7A87" w:rsidRPr="00B36F06" w:rsidRDefault="002B7A87" w:rsidP="0093749B">
                  <w:pPr>
                    <w:jc w:val="center"/>
                    <w:rPr>
                      <w:rFonts w:ascii="Times New Roman" w:hAnsi="Times New Roman"/>
                      <w:b/>
                      <w:color w:val="FFFFFF" w:themeColor="background1"/>
                      <w:sz w:val="24"/>
                      <w:szCs w:val="24"/>
                    </w:rPr>
                  </w:pPr>
                  <w:r w:rsidRPr="00B36F06">
                    <w:rPr>
                      <w:rFonts w:ascii="Times New Roman" w:hAnsi="Times New Roman"/>
                      <w:b/>
                      <w:color w:val="000000" w:themeColor="text1"/>
                      <w:sz w:val="24"/>
                      <w:szCs w:val="24"/>
                    </w:rPr>
                    <w:t xml:space="preserve">Определение вида выполняемых </w:t>
                  </w:r>
                  <w:r>
                    <w:rPr>
                      <w:rFonts w:ascii="Times New Roman" w:hAnsi="Times New Roman"/>
                      <w:b/>
                      <w:color w:val="000000" w:themeColor="text1"/>
                      <w:sz w:val="24"/>
                      <w:szCs w:val="24"/>
                    </w:rPr>
                    <w:t>работ в соответствии с Порядком</w:t>
                  </w:r>
                  <w:r w:rsidRPr="00B36F06">
                    <w:rPr>
                      <w:rFonts w:ascii="Times New Roman" w:hAnsi="Times New Roman"/>
                      <w:b/>
                      <w:color w:val="FFFFFF" w:themeColor="background1"/>
                      <w:sz w:val="24"/>
                      <w:szCs w:val="24"/>
                    </w:rPr>
                    <w:t xml:space="preserve"> </w:t>
                  </w:r>
                </w:p>
              </w:txbxContent>
            </v:textbox>
            <w10:wrap anchorx="margin"/>
          </v:rect>
        </w:pict>
      </w:r>
      <w:r>
        <w:rPr>
          <w:noProof/>
          <w:color w:val="000000" w:themeColor="text1"/>
          <w:lang w:eastAsia="ru-RU"/>
        </w:rPr>
        <w:pict>
          <v:rect id="Прямоугольник 71" o:spid="_x0000_s1027" style="position:absolute;left:0;text-align:left;margin-left:10.8pt;margin-top:52.95pt;width:294pt;height:37.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PPxgIAAKkFAAAOAAAAZHJzL2Uyb0RvYy54bWysVM1uEzEQviPxDpbvdDdp2pSomypqVYRU&#10;tREt6tnxersreT3GdpINJySuSDwCD8EF8dNn2LwRY+9Po1JxQOSw8dgz3/x9M8cnVSnJShhbgEro&#10;YC+mRCgOaaHuEvr25vzFESXWMZUyCUokdCMsPZk+f3a81hMxhBxkKgxBEGUna53Q3Dk9iSLLc1Ey&#10;uwdaKHzMwJTMoWjuotSwNaKXMhrG8WG0BpNqA1xYi7dnzSOdBvwsE9xdZZkVjsiEYmwufE34Lvw3&#10;mh6zyZ1hOi94Gwb7hyhKVih02kOdMcfI0hR/QJUFN2Ahc3scygiyrOAi5IDZDOJH2VznTIuQCxbH&#10;6r5M9v/B8svV3JAiTeh4QIliJfao/rL9sP1c/6zvtx/rr/V9/WP7qf5Vf6u/E1TCiq21naDhtZ6b&#10;VrJ49OlXmSn9PyZGqlDlTV9lUTnC8XJ/vL9/FGMzOL6NxofDg9CG6MFaG+teCSiJPyTUYBdDcdnq&#10;wjr0iKqdinem4LyQMnRSKn9hQRapvwuCp5I4lYasGJLAVSEFhNjRQslbRj6xJpVwchspPIRUb0SG&#10;RcLghyGQQM8HTMa5UG7QPOUsFY2rgxh/vl7eWRdFkAKgR84wyB67Beg0G5AOu4Fp9b2pCOzujeO/&#10;BdYY9xbBMyjXG5eFAvMUgMSsWs+NflekpjS+Sq5aVIFAPTUWkG6QVAaaabOanxfYyAtm3ZwZHC/s&#10;Pa4Md4WfTMI6odCeKMnBvH/q3usj6/GVkjWOa0LtuyUzghL5WuE8vByMRn6+gzA6GA9RMLsvi90X&#10;tSxPAcmAlMfowtHrO9kdMwPlLW6WmfeKT0xx9J1Q7kwnnLpmjeBu4mI2C2o405q5C3WtuQf3dfZE&#10;valumdEtmx3OwSV0o80mj0jd6HpLBbOlg6wIjPeVburadgD3QaBSu7v8wtmVg9bDhp3+BgAA//8D&#10;AFBLAwQUAAYACAAAACEAmZwNJuEAAAAKAQAADwAAAGRycy9kb3ducmV2LnhtbEyPTUvDQBCG74L/&#10;YRnBS7G7DRiamE0pQm0RLFjbg7dtdpoNZj/Ibtv47x1PepxnXt55plqMtmcXHGLnnYTZVABD13jd&#10;uVbC/mP1MAcWk3Ja9d6hhG+MsKhvbypVan9173jZpZZRiYulkmBSCiXnsTFoVZz6gI52Jz9YlWgc&#10;Wq4HdaVy2/NMiJxb1Tm6YFTAZ4PN1+5sJazWZrLkr2+HsInbk8024WU9+ZTy/m5cPgFLOKa/MPzq&#10;kzrU5HT0Z6cj6yVks5ySxMVjAYwCuSiIHInMRQG8rvj/F+ofAAAA//8DAFBLAQItABQABgAIAAAA&#10;IQC2gziS/gAAAOEBAAATAAAAAAAAAAAAAAAAAAAAAABbQ29udGVudF9UeXBlc10ueG1sUEsBAi0A&#10;FAAGAAgAAAAhADj9If/WAAAAlAEAAAsAAAAAAAAAAAAAAAAALwEAAF9yZWxzLy5yZWxzUEsBAi0A&#10;FAAGAAgAAAAhAI55A8/GAgAAqQUAAA4AAAAAAAAAAAAAAAAALgIAAGRycy9lMm9Eb2MueG1sUEsB&#10;Ai0AFAAGAAgAAAAhAJmcDSbhAAAACgEAAA8AAAAAAAAAAAAAAAAAIAUAAGRycy9kb3ducmV2Lnht&#10;bFBLBQYAAAAABAAEAPMAAAAuBgAAAAA=&#10;" filled="f" strokecolor="black [3213]" strokeweight="2pt">
            <v:textbox>
              <w:txbxContent>
                <w:p w:rsidR="002B7A87" w:rsidRPr="008E1C70" w:rsidRDefault="002B7A87" w:rsidP="0093749B">
                  <w:pPr>
                    <w:jc w:val="center"/>
                    <w:rPr>
                      <w:rFonts w:ascii="Times New Roman" w:hAnsi="Times New Roman"/>
                      <w:b/>
                      <w:bCs/>
                      <w:color w:val="000000" w:themeColor="text1"/>
                    </w:rPr>
                  </w:pPr>
                  <w:r w:rsidRPr="008E1C70">
                    <w:rPr>
                      <w:rFonts w:ascii="Times New Roman" w:hAnsi="Times New Roman"/>
                      <w:b/>
                      <w:bCs/>
                      <w:color w:val="000000" w:themeColor="text1"/>
                    </w:rPr>
                    <w:t xml:space="preserve">Работы, организуемые по наряду-допуску и </w:t>
                  </w:r>
                  <w:r w:rsidRPr="00A404D4">
                    <w:rPr>
                      <w:rFonts w:ascii="Times New Roman" w:hAnsi="Times New Roman"/>
                      <w:b/>
                      <w:bCs/>
                      <w:color w:val="000000" w:themeColor="text1"/>
                    </w:rPr>
                    <w:t>распоряжению</w:t>
                  </w:r>
                  <w:r w:rsidRPr="008E1C70">
                    <w:rPr>
                      <w:rFonts w:ascii="Times New Roman" w:hAnsi="Times New Roman"/>
                      <w:b/>
                      <w:bCs/>
                      <w:color w:val="000000" w:themeColor="text1"/>
                    </w:rPr>
                    <w:t xml:space="preserve"> на тепломеханическом оборудовании</w:t>
                  </w:r>
                </w:p>
              </w:txbxContent>
            </v:textbox>
          </v:rect>
        </w:pict>
      </w:r>
      <w:r w:rsidR="0093749B" w:rsidRPr="00A37343">
        <w:rPr>
          <w:color w:val="000000" w:themeColor="text1"/>
        </w:rPr>
        <w:t xml:space="preserve"> </w:t>
      </w:r>
    </w:p>
    <w:p w:rsidR="0093749B" w:rsidRPr="00A37343" w:rsidRDefault="008E5603" w:rsidP="0093749B">
      <w:pPr>
        <w:spacing w:after="160" w:line="259" w:lineRule="auto"/>
        <w:jc w:val="left"/>
        <w:rPr>
          <w:rFonts w:eastAsia="Calibri"/>
          <w:color w:val="000000" w:themeColor="text1"/>
        </w:rPr>
      </w:pPr>
      <w:r>
        <w:rPr>
          <w:noProof/>
          <w:color w:val="000000" w:themeColor="text1"/>
          <w:lang w:eastAsia="ru-RU"/>
        </w:rPr>
        <w:pict>
          <v:shapetype id="_x0000_t32" coordsize="21600,21600" o:spt="32" o:oned="t" path="m,l21600,21600e" filled="f">
            <v:path arrowok="t" fillok="f" o:connecttype="none"/>
            <o:lock v:ext="edit" shapetype="t"/>
          </v:shapetype>
          <v:shape id="Прямая со стрелкой 51" o:spid="_x0000_s1058" type="#_x0000_t32" style="position:absolute;margin-left:363.4pt;margin-top:29.3pt;width:206.35pt;height:9.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n4CAIAABsEAAAOAAAAZHJzL2Uyb0RvYy54bWysU0uOEzEQ3SNxB8t70p2IjJgonVlkgA2C&#10;iM8BPG47bck/lU062Q1cYI7AFdiw4KM5Q/eNKLuTHgQICUQv3P7Ue1Xvuby82BtNdgKCcrai00lJ&#10;ibDc1cpuK/rm9ZMHjygJkdmaaWdFRQ8i0IvV/XvL1i/EzDVO1wIIktiwaH1Fmxj9oigCb4RhYeK8&#10;sHgoHRgWcQnbogbWIrvRxawsz4rWQe3BcREC7l4Oh3SV+aUUPL6QMohIdEWxtphHyONVGovVki22&#10;wHyj+LEM9g9VGKYsJh2pLllk5C2oX6iM4uCCk3HCnSmclIqLrAHVTMuf1LxqmBdZC5oT/GhT+H+0&#10;/PluA0TVFZ1PKbHM4B11H/rr/qb71n3sb0j/rrvFoX/fX3efuq/dl+62+0wwGJ1rfVggwdpu4LgK&#10;fgPJhr0Ek/4okOyz24fRbbGPhOPm7GxWnj88p4Tj2XRWzs/nibS4Q3sI8alwhqRJRUMEprZNXDtr&#10;8WIdTLPlbPcsxAF4AqTU2pIWk+A3z2GRKf3Y1iQePGqMoJjdanHMqC0mTnIGAXkWD1oMRC+FRIuw&#10;5CFhbk6x1kB2DNuKcS5szIZg7dpidIJJpfUILHMJfwQe4xNU5Mb9G/CIyJmdjSPYKOvgd9nj/lSy&#10;HOJPDgy6kwVXrj7kq83WYAfm2zm+ltTiP64z/O5Nr74DAAD//wMAUEsDBBQABgAIAAAAIQCPAa08&#10;3gAAAAoBAAAPAAAAZHJzL2Rvd25yZXYueG1sTI9Ba4NAFITvhf6H5RV6a9akaFLjGkohp0KhRuj1&#10;RV/U6r5d3I3af9/NqT0OM8x8kx0WPYiJRtcZVrBeRSCIK1N33CgoT8enHQjnkWscDJOCH3JwyO/v&#10;MkxrM/MnTYVvRChhl6KC1nubSumqljS6lbHEwbuYUaMPcmxkPeIcyvUgN1GUSI0dh4UWLb21VPXF&#10;VSso5Bx9HL9L2/XYT6fiPS6nL6vU48PyugfhafF/YbjhB3TIA9PZXLl2YlCw3SQB3SuIdwmIW2D9&#10;/BKDOAdrm4DMM/n/Qv4LAAD//wMAUEsBAi0AFAAGAAgAAAAhALaDOJL+AAAA4QEAABMAAAAAAAAA&#10;AAAAAAAAAAAAAFtDb250ZW50X1R5cGVzXS54bWxQSwECLQAUAAYACAAAACEAOP0h/9YAAACUAQAA&#10;CwAAAAAAAAAAAAAAAAAvAQAAX3JlbHMvLnJlbHNQSwECLQAUAAYACAAAACEAcpip+AgCAAAbBAAA&#10;DgAAAAAAAAAAAAAAAAAuAgAAZHJzL2Uyb0RvYy54bWxQSwECLQAUAAYACAAAACEAjwGtPN4AAAAK&#10;AQAADwAAAAAAAAAAAAAAAABiBAAAZHJzL2Rvd25yZXYueG1sUEsFBgAAAAAEAAQA8wAAAG0FAAAA&#10;AA==&#10;" strokecolor="#4579b8 [3044]" strokeweight="1.75pt">
            <v:stroke endarrow="block"/>
          </v:shape>
        </w:pict>
      </w:r>
      <w:r>
        <w:rPr>
          <w:noProof/>
          <w:color w:val="000000" w:themeColor="text1"/>
          <w:lang w:eastAsia="ru-RU"/>
        </w:rPr>
        <w:pict>
          <v:shape id="Прямая со стрелкой 52" o:spid="_x0000_s1057" type="#_x0000_t32" style="position:absolute;margin-left:158.05pt;margin-top:29.3pt;width:208.5pt;height:8.1pt;flip:x;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W7DgIAACUEAAAOAAAAZHJzL2Uyb0RvYy54bWysU0uO1DAQ3SNxB8t7OklDz7RanZ5FD58F&#10;ghafA3gcO7Hkn2zTSe8GLjBH4ApsWPDRnCG5EWWnOyBASCCyKMWf96req/L6olMS7ZnzwugSF7Mc&#10;I6apqYSuS/z61aN7S4x8ILoi0mhW4gPz+GJz9866tSs2N42RFXMISLRftbbETQh2lWWeNkwRPzOW&#10;aTjkxikSYOnqrHKkBXYls3men2WtcZV1hjLvYfdyPMSbxM85o+E5554FJEsMtYUUXYpXMWabNVnV&#10;jthG0GMZ5B+qUERoSDpRXZJA0BsnfqFSgjrjDQ8zalRmOBeUJQ2gpsh/UvOyIZYlLWCOt5NN/v/R&#10;0mf7nUOiKvFijpEmCnrUvx+uh5v+a/9huEHD2/4WwvBuuO4/9l/6z/1t/wnBZXCutX4FBFu9c8eV&#10;tzsXbei4U4hLYZ/AUCRjQCrqku+HyXfWBURhc3724Px8ucCIwlmR3y+KZaTPRp7IZ50Pj5lRKP6U&#10;2AdHRN2ErdEaWmzcmIPsn/owAk+ACJYatZAEvkUqJRAhH+oKhYMFtcEJomvJjhmlhsRR2Cgl/YWD&#10;ZCPRC8bBLCh5TJjGlG2lQ3sCA0YoZToUExPcjjAupJyAeSrhj8Dj/QhlaYT/BjwhUmajwwRWQhv3&#10;u+yhO5XMx/snB0bd0YIrUx1Sk5M1MIupO8d3E4f9x3WCf3/dm28AAAD//wMAUEsDBBQABgAIAAAA&#10;IQD7WFOp4AAAAAkBAAAPAAAAZHJzL2Rvd25yZXYueG1sTI/bToNAEIbvTXyHzZh4ZxekIkGWpjEx&#10;Wpt4qH2ALYxAZGdxdwv49h2v9G4OX/75pljNphcjOt9ZUhAvIhBIla07ahTsPx6uMhA+aKp1bwkV&#10;/KCHVXl+Vui8thO947gLjeAQ8rlW0IYw5FL6qkWj/cIOSLz7tM7owK1rZO30xOGml9dRlEqjO+IL&#10;rR7wvsXqa3c0Cr7TzeNGjk9T2D6vX99elnsXbyOlLi/m9R2IgHP4g+FXn9WhZKeDPVLtRa8gidOY&#10;UQU3WQqCgdsk4cGBi2UGsizk/w/KEwAAAP//AwBQSwECLQAUAAYACAAAACEAtoM4kv4AAADhAQAA&#10;EwAAAAAAAAAAAAAAAAAAAAAAW0NvbnRlbnRfVHlwZXNdLnhtbFBLAQItABQABgAIAAAAIQA4/SH/&#10;1gAAAJQBAAALAAAAAAAAAAAAAAAAAC8BAABfcmVscy8ucmVsc1BLAQItABQABgAIAAAAIQBKRxW7&#10;DgIAACUEAAAOAAAAAAAAAAAAAAAAAC4CAABkcnMvZTJvRG9jLnhtbFBLAQItABQABgAIAAAAIQD7&#10;WFOp4AAAAAkBAAAPAAAAAAAAAAAAAAAAAGgEAABkcnMvZG93bnJldi54bWxQSwUGAAAAAAQABADz&#10;AAAAdQUAAAAA&#10;" strokecolor="#4579b8 [3044]" strokeweight="1.75pt">
            <v:stroke endarrow="block"/>
          </v:shape>
        </w:pict>
      </w:r>
    </w:p>
    <w:p w:rsidR="0093749B" w:rsidRPr="00A37343" w:rsidRDefault="008E5603" w:rsidP="00440711">
      <w:pPr>
        <w:keepNext/>
        <w:tabs>
          <w:tab w:val="left" w:pos="540"/>
        </w:tabs>
        <w:spacing w:before="240" w:after="240"/>
        <w:jc w:val="right"/>
        <w:outlineLvl w:val="0"/>
        <w:rPr>
          <w:rFonts w:ascii="Times New Roman" w:hAnsi="Times New Roman"/>
          <w:b/>
          <w:bCs/>
          <w:color w:val="000000" w:themeColor="text1"/>
          <w:kern w:val="32"/>
          <w:sz w:val="24"/>
          <w:szCs w:val="24"/>
          <w:lang w:eastAsia="ru-RU"/>
        </w:rPr>
      </w:pPr>
      <w:bookmarkStart w:id="34" w:name="_Toc18669217"/>
      <w:bookmarkStart w:id="35" w:name="_Toc18669361"/>
      <w:bookmarkStart w:id="36" w:name="_Toc18669466"/>
      <w:bookmarkStart w:id="37" w:name="_Toc18669606"/>
      <w:bookmarkStart w:id="38" w:name="_Toc18669903"/>
      <w:bookmarkStart w:id="39" w:name="_Toc18670001"/>
      <w:bookmarkStart w:id="40" w:name="_Toc19282092"/>
      <w:bookmarkStart w:id="41" w:name="_Toc23947253"/>
      <w:bookmarkStart w:id="42" w:name="_Toc23951027"/>
      <w:r>
        <w:rPr>
          <w:noProof/>
          <w:color w:val="000000" w:themeColor="text1"/>
          <w:lang w:eastAsia="ru-RU"/>
        </w:rPr>
        <w:pict>
          <v:rect id="Прямоугольник 70" o:spid="_x0000_s1028" style="position:absolute;left:0;text-align:left;margin-left:418.05pt;margin-top:18.6pt;width:295.5pt;height:36pt;z-index:2516951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dywwIAAKkFAAAOAAAAZHJzL2Uyb0RvYy54bWysVM1u1DAQviPxDpbvNLtLl5ao2WrVqgip&#10;aita1LPXsZtIjm1s7ybLCYkrEo/AQ3BB/PQZsm/E2E6yq1JxQOTg2J6Zb378zRwdN5VAK2ZsqWSG&#10;x3sjjJikKi/lXYbf3pw9O8TIOiJzIpRkGV4zi49nT58c1TplE1UokTODAETatNYZLpzTaZJYWrCK&#10;2D2lmQQhV6YiDo7mLskNqQG9EslkNHqR1Mrk2ijKrIXb0yjEs4DPOaPuknPLHBIZhthcWE1YF35N&#10;ZkckvTNEFyXtwiD/EEVFSglOB6hT4ghamvIPqKqkRlnF3R5VVaI4LykLOUA249GDbK4LolnIBYpj&#10;9VAm+/9g6cXqyqAyz/ABlEeSCt6o/bL5sPnc/mzvNx/br+19+2Pzqf3Vfmu/I1CCitXapmB4ra9M&#10;d7Kw9ek33FT+D4mhJlR5PVSZNQ5RuHx+MJ0cTsEbBdn+9ACe0YMmW2ttrHvFVIX8JsMGXjEUl6zO&#10;rYuqvYp3JtVZKQTck1RIv1olytzfhYOnEjsRBq0IkMA1487bjhb49paJTyymEnZuLVhEfcM4FAmC&#10;n4RAAj23mIRSJt04igqSs+hqOoKvd9ZHERIVEgA9MocgB+wOoNeMID12TLvT96YssHswHv0tsGg8&#10;WATPSrrBuCqlMo8BCMiq8xz1+yLF0vgquWbRBAJNvKa/Wah8DaQyKnab1fSshIc8J9ZdEQPtBW8P&#10;I8NdwsKFqjOsuh1GhTLvH7v3+sB6kGJUQ7tm2L5bEsMwEq8l9MPL8f6+7+9wCKTCyOxKFrsSuaxO&#10;FJBhDMNJ07AFY+NEv+VGVbcwWebeK4iIpOA7w9SZ/nDi4hiB2UTZfB7UoKc1cefyWlMP7uvsiXrT&#10;3BKjOzY76IML1bc2SR+QOup6S6nmS6d4GRi/rWv3AjAPApW62eUHzu45aG0n7Ow3AAAA//8DAFBL&#10;AwQUAAYACAAAACEAUEe0v+MAAAALAQAADwAAAGRycy9kb3ducmV2LnhtbEyPTU8CMRCG7yb+h2ZM&#10;vBDoUgzgul1CTBBCoomgB29lO2w3bqfNtsD67y0nvc3Hk3eeKRa9bdkZu9A4kjAeZcCQKqcbqiV8&#10;7FfDObAQFWnVOkIJPxhgUd7eFCrX7kLveN7FmqUQCrmSYGL0OeehMmhVGDmPlHZH11kVU9vVXHfq&#10;ksJty0WWTblVDaULRnl8Nlh9705WwmptBku+ff30m/B2tGLjX9aDLynv7/rlE7CIffyD4aqf1KFM&#10;Tgd3Ih1YK2E+mY4TKmEyE8CuwIOYpckhVdmjAF4W/P8P5S8AAAD//wMAUEsBAi0AFAAGAAgAAAAh&#10;ALaDOJL+AAAA4QEAABMAAAAAAAAAAAAAAAAAAAAAAFtDb250ZW50X1R5cGVzXS54bWxQSwECLQAU&#10;AAYACAAAACEAOP0h/9YAAACUAQAACwAAAAAAAAAAAAAAAAAvAQAAX3JlbHMvLnJlbHNQSwECLQAU&#10;AAYACAAAACEA3BaXcsMCAACpBQAADgAAAAAAAAAAAAAAAAAuAgAAZHJzL2Uyb0RvYy54bWxQSwEC&#10;LQAUAAYACAAAACEAUEe0v+MAAAALAQAADwAAAAAAAAAAAAAAAAAdBQAAZHJzL2Rvd25yZXYueG1s&#10;UEsFBgAAAAAEAAQA8wAAAC0GAAAAAA==&#10;" filled="f" strokecolor="black [3213]" strokeweight="2pt">
            <v:textbox>
              <w:txbxContent>
                <w:p w:rsidR="002B7A87" w:rsidRPr="00687B25" w:rsidRDefault="002B7A87" w:rsidP="0093749B">
                  <w:pPr>
                    <w:jc w:val="center"/>
                    <w:rPr>
                      <w:rFonts w:ascii="Times New Roman" w:hAnsi="Times New Roman"/>
                      <w:color w:val="000000" w:themeColor="text1"/>
                    </w:rPr>
                  </w:pPr>
                  <w:r w:rsidRPr="008E1C70">
                    <w:rPr>
                      <w:rFonts w:ascii="Times New Roman" w:hAnsi="Times New Roman"/>
                      <w:b/>
                      <w:bCs/>
                      <w:color w:val="000000" w:themeColor="text1"/>
                    </w:rPr>
                    <w:t>Работы, организуемые по акту - допуску с оформлением наряда-допуска на производство работ повышенной</w:t>
                  </w:r>
                  <w:r w:rsidRPr="008E1C70">
                    <w:rPr>
                      <w:rFonts w:ascii="Times New Roman" w:hAnsi="Times New Roman"/>
                      <w:color w:val="000000" w:themeColor="text1"/>
                    </w:rPr>
                    <w:t xml:space="preserve"> опасности</w:t>
                  </w:r>
                </w:p>
              </w:txbxContent>
            </v:textbox>
            <w10:wrap anchorx="margin"/>
          </v:rect>
        </w:pict>
      </w:r>
      <w:bookmarkEnd w:id="34"/>
      <w:bookmarkEnd w:id="35"/>
      <w:bookmarkEnd w:id="36"/>
      <w:bookmarkEnd w:id="37"/>
      <w:bookmarkEnd w:id="38"/>
      <w:bookmarkEnd w:id="39"/>
      <w:bookmarkEnd w:id="40"/>
      <w:bookmarkEnd w:id="41"/>
      <w:bookmarkEnd w:id="42"/>
    </w:p>
    <w:p w:rsidR="0093749B" w:rsidRPr="00A37343" w:rsidRDefault="008E5603" w:rsidP="00440711">
      <w:pPr>
        <w:keepNext/>
        <w:tabs>
          <w:tab w:val="left" w:pos="540"/>
        </w:tabs>
        <w:spacing w:before="240" w:after="240"/>
        <w:jc w:val="right"/>
        <w:outlineLvl w:val="0"/>
        <w:rPr>
          <w:rFonts w:ascii="Times New Roman" w:hAnsi="Times New Roman"/>
          <w:b/>
          <w:bCs/>
          <w:color w:val="000000" w:themeColor="text1"/>
          <w:kern w:val="32"/>
          <w:sz w:val="24"/>
          <w:szCs w:val="24"/>
          <w:lang w:eastAsia="ru-RU"/>
        </w:rPr>
      </w:pPr>
      <w:bookmarkStart w:id="43" w:name="_Toc18669218"/>
      <w:bookmarkStart w:id="44" w:name="_Toc18669362"/>
      <w:bookmarkStart w:id="45" w:name="_Toc18669467"/>
      <w:bookmarkStart w:id="46" w:name="_Toc18669607"/>
      <w:bookmarkStart w:id="47" w:name="_Toc18669904"/>
      <w:bookmarkStart w:id="48" w:name="_Toc18670002"/>
      <w:bookmarkStart w:id="49" w:name="_Toc19282093"/>
      <w:bookmarkStart w:id="50" w:name="_Toc23947254"/>
      <w:bookmarkStart w:id="51" w:name="_Toc23951028"/>
      <w:r>
        <w:rPr>
          <w:noProof/>
          <w:color w:val="000000" w:themeColor="text1"/>
          <w:lang w:eastAsia="ru-RU"/>
        </w:rPr>
        <w:pict>
          <v:shape id="Прямая со стрелкой 10" o:spid="_x0000_s1056" type="#_x0000_t32" style="position:absolute;left:0;text-align:left;margin-left:564.65pt;margin-top:85.55pt;width:3.6pt;height:14.25pt;flip:x;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xvDAIAACMEAAAOAAAAZHJzL2Uyb0RvYy54bWysU0uOEzEQ3SNxB8t70p2IMDNROrPI8Fkg&#10;GPE5gMdtpy35p7JJJ7uBC8wRuAIbFnw0Z+i+EWV30iBASCB6UWp/3qt6r8rL853RZCsgKGcrOp2U&#10;lAjLXa3spqKvXz26d0pJiMzWTDsrKroXgZ6v7t5Ztn4hZq5xuhZAkMSGResr2sToF0UReCMMCxPn&#10;hcVD6cCwiEvYFDWwFtmNLmZl+aBoHdQeHBch4O7FcEhXmV9KweNzKYOIRFcUa4s5Qo5XKRarJVts&#10;gPlG8UMZ7B+qMExZTDpSXbDIyBtQv1AZxcEFJ+OEO1M4KRUXWQOqmZY/qXnZMC+yFjQn+NGm8P9o&#10;+bPtJRBVY+/QHssM9qh731/3N93X7kN/Q/q33S2G/l1/3X3svnSfu9vuE8HL6FzrwwIJ1vYSDqvg&#10;LyHZsJNgiNTKP0HibAxKJbvs+370Xewi4bh5f34yPaOE48n0tDw7mSfyYmBJbB5CfCycIemnoiEC&#10;U5smrp212GAHQwa2fRriADwCElhb0lZ0ht88FxKZ0g9tTeLeo9YIitmNFoeM2mLiJGsQkv/iXouB&#10;6IWQaBUWPCTMQyrWGsiW4XgxzoWN05EJbyeYVFqPwDKX8Efg4X6CijzAfwMeETmzs3EEG2Ud/C57&#10;3B1LlsP9owOD7mTBlav3ucXZGpzE3J3Dq0mj/uM6w7+/7dU3AAAA//8DAFBLAwQUAAYACAAAACEA&#10;hNisBOIAAAANAQAADwAAAGRycy9kb3ducmV2LnhtbEyPzU7DMBCE70i8g7VI3KjjFgIJcaoKCUGp&#10;xE/pA7ixSSLidbDdJLx9tye4zWg/zc4Uy8l2bDA+tA4liFkCzGDldIu1hN3n49UdsBAVatU5NBJ+&#10;TYBleX5WqFy7ET/MsI01oxAMuZLQxNjnnIeqMVaFmesN0u3LeasiWV9z7dVI4bbj8yRJuVUt0odG&#10;9eahMdX39mAl/KTrpzUfnse4eVm9vb9e77zYJFJeXkyre2DRTPEPhlN9qg4lddq7A+rAOvJini2I&#10;JXUrBLATIhbpDbA9qSxLgZcF/7+iPAIAAP//AwBQSwECLQAUAAYACAAAACEAtoM4kv4AAADhAQAA&#10;EwAAAAAAAAAAAAAAAAAAAAAAW0NvbnRlbnRfVHlwZXNdLnhtbFBLAQItABQABgAIAAAAIQA4/SH/&#10;1gAAAJQBAAALAAAAAAAAAAAAAAAAAC8BAABfcmVscy8ucmVsc1BLAQItABQABgAIAAAAIQC+01xv&#10;DAIAACMEAAAOAAAAAAAAAAAAAAAAAC4CAABkcnMvZTJvRG9jLnhtbFBLAQItABQABgAIAAAAIQCE&#10;2KwE4gAAAA0BAAAPAAAAAAAAAAAAAAAAAGYEAABkcnMvZG93bnJldi54bWxQSwUGAAAAAAQABADz&#10;AAAAdQUAAAAA&#10;" strokecolor="#4579b8 [3044]" strokeweight="1.75pt">
            <v:stroke endarrow="block"/>
          </v:shape>
        </w:pict>
      </w:r>
      <w:r>
        <w:rPr>
          <w:noProof/>
          <w:color w:val="000000" w:themeColor="text1"/>
          <w:lang w:eastAsia="ru-RU"/>
        </w:rPr>
        <w:pict>
          <v:rect id="Прямоугольник 2" o:spid="_x0000_s1029" style="position:absolute;left:0;text-align:left;margin-left:418.8pt;margin-top:36.1pt;width:295.5pt;height:54pt;z-index:2517186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AxAIAAKcFAAAOAAAAZHJzL2Uyb0RvYy54bWysVM1q3DAQvhf6DkL3xl4nm2yXeMOSkFII&#10;SWhSctbKUmyQJVXSrr09FXot9BH6EL2U/uQZvG/UkfyzSxp6KPVB1mhmvvmf45O6FGjFjC2UTPFo&#10;L8aISaqyQt6n+O3t+YsJRtYRmRGhJEvxmll8Mnv+7LjSU5aoXImMGQQg0k4rneLcOT2NIktzVhK7&#10;pzSTwOTKlMQBae6jzJAK0EsRJXF8GFXKZNooyqyF17OWiWcBn3NG3RXnljkkUgy+uXCacC78Gc2O&#10;yfTeEJ0XtHOD/IMXJSkkGB2gzogjaGmKP6DKghplFXd7VJWR4rygLMQA0YziR9Hc5ESzEAskx+oh&#10;Tfb/wdLL1bVBRZbiBCNJSihR82XzYfO5+dk8bD42X5uH5sfmU/Or+dZ8R4nPV6XtFNRu9LXpKAtX&#10;H3zNTen/EBaqQ47XQ45Z7RCFx/2jcTIZQyko8A4n40kcihBttbWx7hVTJfKXFBuoYUgtWV1YBxZB&#10;tBfxxqQ6L4QIdRTSP1glisy/BcI3EjsVBq0ItICrRz4EgNiRAsprRj6wNpRwc2vBPISQbxiHFIHz&#10;SXAkNOcWk1DKpBu1rJxkrDU1juHrjfVeBNMB0CNzcHLA7gB6yRakx2597uS9Kgu9PSjHf3OsVR40&#10;gmUl3aBcFlKZpwAERNVZbuX7JLWp8Vly9aIO7bPvJf3LQmVraCmj2lmzmp4XUMgLYt01MTBcUHtY&#10;GO4KDi5UlWLV3TDKlXn/1LuXh54HLkYVDGuK7bslMQwj8VrCNLwcHRz46Q7EwfgoAcLscha7HLks&#10;TxU0wwhWk6bh6uWd6K/cqPIO9srcWwUWkRRsp5g60xOnrl0isJkom8+DGEy0Ju5C3mjqwX2efaPe&#10;1nfE6K6bHczBpeoHm0wfNXUr6zWlmi+d4kXo+G1euwrANgit1G0uv2526SC13a+z3wAAAP//AwBQ&#10;SwMEFAAGAAgAAAAhANAzYIjiAAAACwEAAA8AAABkcnMvZG93bnJldi54bWxMj01Lw0AQhu+C/2EZ&#10;wUuxG1dpQ8ymFKG2CApWPXjbZqdJMDu7ZLdt/PdOT3qbj4d3nikXo+vFEYfYedJwO81AINXedtRo&#10;+Hhf3eQgYjJkTe8JNfxghEV1eVGawvoTveFxmxrBIRQLo6FNKRRSxrpFZ+LUByTe7f3gTOJ2aKQd&#10;zInDXS9Vls2kMx3xhdYEfGyx/t4enIbVup0s5fPLZ9jE171Tm/C0nnxpfX01Lh9AJBzTHwxnfVaH&#10;ip12/kA2il5DfjefMaphrhSIM3Cvcp7suMozBbIq5f8fql8AAAD//wMAUEsBAi0AFAAGAAgAAAAh&#10;ALaDOJL+AAAA4QEAABMAAAAAAAAAAAAAAAAAAAAAAFtDb250ZW50X1R5cGVzXS54bWxQSwECLQAU&#10;AAYACAAAACEAOP0h/9YAAACUAQAACwAAAAAAAAAAAAAAAAAvAQAAX3JlbHMvLnJlbHNQSwECLQAU&#10;AAYACAAAACEA/wdRAMQCAACnBQAADgAAAAAAAAAAAAAAAAAuAgAAZHJzL2Uyb0RvYy54bWxQSwEC&#10;LQAUAAYACAAAACEA0DNgiOIAAAALAQAADwAAAAAAAAAAAAAAAAAeBQAAZHJzL2Rvd25yZXYueG1s&#10;UEsFBgAAAAAEAAQA8wAAAC0GAAAAAA==&#10;" filled="f" strokecolor="black [3213]" strokeweight="2pt">
            <v:textbox>
              <w:txbxContent>
                <w:p w:rsidR="002B7A87" w:rsidRPr="00415567" w:rsidRDefault="002B7A87" w:rsidP="00415567">
                  <w:pPr>
                    <w:jc w:val="center"/>
                    <w:rPr>
                      <w:color w:val="000000" w:themeColor="text1"/>
                    </w:rPr>
                  </w:pPr>
                  <w:r w:rsidRPr="00CD74BD">
                    <w:rPr>
                      <w:rFonts w:ascii="Times New Roman" w:eastAsia="Calibri" w:hAnsi="Times New Roman"/>
                      <w:color w:val="000000" w:themeColor="text1"/>
                      <w:sz w:val="20"/>
                      <w:szCs w:val="20"/>
                    </w:rPr>
                    <w:t>Списки всех работников, которые могут быть выдающими наряды, руководителями и производителями (исполнителями) работ по нарядам, членами бригады</w:t>
                  </w:r>
                  <w:r w:rsidRPr="003739A4">
                    <w:t xml:space="preserve"> </w:t>
                  </w:r>
                  <w:r w:rsidRPr="007776BF">
                    <w:rPr>
                      <w:rFonts w:ascii="Times New Roman" w:eastAsia="Calibri" w:hAnsi="Times New Roman"/>
                      <w:color w:val="000000" w:themeColor="text1"/>
                      <w:sz w:val="20"/>
                      <w:szCs w:val="20"/>
                    </w:rPr>
                    <w:t xml:space="preserve">, а также лиц, имеющих право подписания акта-допуска </w:t>
                  </w:r>
                  <w:r w:rsidRPr="007776BF">
                    <w:rPr>
                      <w:rFonts w:ascii="Times New Roman" w:eastAsia="Calibri" w:hAnsi="Times New Roman"/>
                      <w:sz w:val="20"/>
                      <w:szCs w:val="20"/>
                    </w:rPr>
                    <w:t>по списки всех</w:t>
                  </w:r>
                  <w:r w:rsidRPr="00CD74BD">
                    <w:rPr>
                      <w:rFonts w:ascii="Times New Roman" w:eastAsia="Calibri" w:hAnsi="Times New Roman"/>
                      <w:sz w:val="20"/>
                      <w:szCs w:val="20"/>
                    </w:rPr>
                    <w:t xml:space="preserve"> работников, которые</w:t>
                  </w:r>
                  <w:r w:rsidRPr="00415567">
                    <w:rPr>
                      <w:rFonts w:ascii="Times New Roman" w:eastAsia="Calibri" w:hAnsi="Times New Roman"/>
                      <w:sz w:val="24"/>
                      <w:szCs w:val="24"/>
                    </w:rPr>
                    <w:t xml:space="preserve"> могут быть выдающими наряды, руководителями и производителями (исполнителями) работ по нарядам, членами бригады </w:t>
                  </w:r>
                  <w:r w:rsidRPr="00B453B1">
                    <w:rPr>
                      <w:rFonts w:ascii="Times New Roman" w:eastAsia="Calibri" w:hAnsi="Times New Roman"/>
                      <w:sz w:val="24"/>
                      <w:szCs w:val="24"/>
                    </w:rPr>
                    <w:t>бригады</w:t>
                  </w:r>
                </w:p>
              </w:txbxContent>
            </v:textbox>
            <w10:wrap anchorx="margin"/>
          </v:rect>
        </w:pict>
      </w:r>
      <w:r>
        <w:rPr>
          <w:noProof/>
          <w:color w:val="000000" w:themeColor="text1"/>
          <w:lang w:eastAsia="ru-RU"/>
        </w:rPr>
        <w:pict>
          <v:shape id="Прямая со стрелкой 3" o:spid="_x0000_s1055" type="#_x0000_t32" style="position:absolute;left:0;text-align:left;margin-left:565.8pt;margin-top:22.45pt;width:0;height:15.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Rf/wEAABMEAAAOAAAAZHJzL2Uyb0RvYy54bWysU0uOEzEQ3SNxB8t70p0Mg1CUziwywAZB&#10;xOcAHredtuSfyiad7AYuMEfgCmxYMKA5Q/eNKLuTHjQjjQRiU93+vFf1XpUXZzujyVZAUM5WdDop&#10;KRGWu1rZTUU/fnj55DklITJbM+2sqOheBHq2fPxo0fq5mLnG6VoAQRIb5q2vaBOjnxdF4I0wLEyc&#10;FxYPpQPDIi5hU9TAWmQ3upiV5bOidVB7cFyEgLvnwyFdZn4pBY9vpQwiEl1RrC3mCDlepFgsF2y+&#10;AeYbxQ9lsH+owjBlMelIdc4iI59A3aMyioMLTsYJd6ZwUiousgZUMy3vqHnfMC+yFjQn+NGm8P9o&#10;+ZvtGoiqK3pCiWUGW9R97S/7q+5X962/Iv3n7gZD/6W/7L53P7vr7qb7QU6Sb60Pc4Sv7BoOq+DX&#10;kEzYSTDpi/LILnu9H70Wu0j4sMlxF3tYzk4TXXGL8xDiK+EMST8VDRGY2jRx5azFhjqYZqvZ9nWI&#10;A/AISEm1JS3ynj4ty3wtMqVf2JrEvUdxERSzGy0OGbXFxEnIUHr+i3stBqJ3QqI1WOyQMA+lWGkg&#10;W4bjxDgXNk5HJrydYFJpPQKHEh4EHu4nqMgD+zfgEZEzOxtHsFHWQTbgTva4O5Ysh/tHBwbdyYIL&#10;V+9zU7M1OHm5O4dXkkb7z3WG377l5W8AAAD//wMAUEsDBBQABgAIAAAAIQAeiuC83gAAAAsBAAAP&#10;AAAAZHJzL2Rvd25yZXYueG1sTI/BSsNAEIbvgu+wjODNbtKGRGM2RYTSiwimCh4n2TEJZmdDdtvE&#10;t3eLh3r8Zz7++abYLmYQJ5pcb1lBvIpAEDdW99wqeD/s7u5BOI+scbBMCn7Iwba8viow13bmNzpV&#10;vhWhhF2OCjrvx1xK13Rk0K3sSBx2X3Yy6EOcWqknnEO5GeQ6ilJpsOdwocORnjtqvqujUVDv1zNm&#10;H5/La5LFm326ezlg1Sh1e7M8PYLwtPgLDGf9oA5lcKrtkbUTQ8jxJk4DqyBJHkCcib9JrSBLE5Bl&#10;If//UP4CAAD//wMAUEsBAi0AFAAGAAgAAAAhALaDOJL+AAAA4QEAABMAAAAAAAAAAAAAAAAAAAAA&#10;AFtDb250ZW50X1R5cGVzXS54bWxQSwECLQAUAAYACAAAACEAOP0h/9YAAACUAQAACwAAAAAAAAAA&#10;AAAAAAAvAQAAX3JlbHMvLnJlbHNQSwECLQAUAAYACAAAACEAJ4UUX/8BAAATBAAADgAAAAAAAAAA&#10;AAAAAAAuAgAAZHJzL2Uyb0RvYy54bWxQSwECLQAUAAYACAAAACEAHorgvN4AAAALAQAADwAAAAAA&#10;AAAAAAAAAABZBAAAZHJzL2Rvd25yZXYueG1sUEsFBgAAAAAEAAQA8wAAAGQFAAAAAA==&#10;" strokecolor="#4579b8 [3044]" strokeweight="2pt">
            <v:stroke endarrow="block"/>
          </v:shape>
        </w:pict>
      </w:r>
      <w:r>
        <w:rPr>
          <w:noProof/>
          <w:color w:val="000000" w:themeColor="text1"/>
          <w:lang w:eastAsia="ru-RU"/>
        </w:rPr>
        <w:pict>
          <v:shape id="Прямая со стрелкой 8" o:spid="_x0000_s1054" type="#_x0000_t32" style="position:absolute;left:0;text-align:left;margin-left:564.3pt;margin-top:256.55pt;width:3.6pt;height:21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8/BQIAABcEAAAOAAAAZHJzL2Uyb0RvYy54bWysU0uOEzEQ3SNxB8t70kk0kxmidGaRATYI&#10;Ij4H8LjttCX/ZBfpZDdwgTkCV2DDYgDNGbpvRNmd9KBBQgKx8f+9qveqvLjYGU22IkTlbEknozEl&#10;wnJXKbsp6ft3z5+cUxKB2YppZ0VJ9yLSi+XjR4vGz8XU1U5XIhAksXHe+JLWAH5eFJHXwrA4cl5Y&#10;vJQuGAa4DZuiCqxBdqOL6Xg8KxoXKh8cFzHi6WV/SZeZX0rB4bWUUQDRJcXcII8hj1dpLJYLNt8E&#10;5mvFD2mwf8jCMGUx6EB1yYCRD0H9RmUUDy46CSPuTOGkVFxkDahmMn6g5m3NvMha0JzoB5vi/6Pl&#10;r7brQFRVUiyUZQZL1H7urrub9kf7pbsh3cf2DofuU3fdfm2/t9/au/aWnCffGh/nCF/ZdTjsol+H&#10;ZMJOBpNmlEd22ev94LXYAeF4eHJ6NnlKCceb6Wx2Ns6lKO6xPkR4IZwhaVHSCIGpTQ0rZy0W1YVJ&#10;tpttX0bA6Ag8AlJgbUmDvKcnSJv2wJR+ZisCe48CIShmN1okEQjUFqckpk8/r2CvRU/0Rki0BxPu&#10;A+bGFCsdyJZhSzHOhYXJwISvE0wqrQdgn8IfgYf3CSpy0/4NeEDkyM7CADbKupANeBAddseUZf/+&#10;6ECvO1lw5ap9Lmy2Brsve3X4Kam9f91n+P1/Xv4EAAD//wMAUEsDBBQABgAIAAAAIQAbbqNa4QAA&#10;AA0BAAAPAAAAZHJzL2Rvd25yZXYueG1sTI/BasMwEETvhf6D2EJvjSy7doJjOZRCyKUU6rSQ49pS&#10;bVNLMpYSu3/fzak5zuxjdqbYLWZgFz353lkJYhUB07ZxqrethM/j/mkDzAe0CgdntYRf7WFX3t8V&#10;mCs32w99qULLKMT6HCV0IYw5577ptEG/cqO2dPt2k8FAcmq5mnCmcDPwOIoybrC39KHDUb92uvmp&#10;zkZCfYhnXH+dlvfntUgO2f7tiFUj5ePD8rIFFvQS/mG41qfqUFKn2p2t8mwgLeJNRqyEVCQC2BUR&#10;SUpzarLSVAAvC367ovwDAAD//wMAUEsBAi0AFAAGAAgAAAAhALaDOJL+AAAA4QEAABMAAAAAAAAA&#10;AAAAAAAAAAAAAFtDb250ZW50X1R5cGVzXS54bWxQSwECLQAUAAYACAAAACEAOP0h/9YAAACUAQAA&#10;CwAAAAAAAAAAAAAAAAAvAQAAX3JlbHMvLnJlbHNQSwECLQAUAAYACAAAACEAlrSvPwUCAAAXBAAA&#10;DgAAAAAAAAAAAAAAAAAuAgAAZHJzL2Uyb0RvYy54bWxQSwECLQAUAAYACAAAACEAG26jWuEAAAAN&#10;AQAADwAAAAAAAAAAAAAAAABfBAAAZHJzL2Rvd25yZXYueG1sUEsFBgAAAAAEAAQA8wAAAG0FAAAA&#10;AA==&#10;" strokecolor="#4579b8 [3044]" strokeweight="2pt">
            <v:stroke endarrow="block"/>
          </v:shape>
        </w:pict>
      </w:r>
      <w:r>
        <w:rPr>
          <w:noProof/>
          <w:color w:val="000000" w:themeColor="text1"/>
          <w:lang w:eastAsia="ru-RU"/>
        </w:rPr>
        <w:pict>
          <v:shape id="Прямая со стрелкой 7" o:spid="_x0000_s1053" type="#_x0000_t32" style="position:absolute;left:0;text-align:left;margin-left:563.55pt;margin-top:201.8pt;width:3.6pt;height:21pt;flip:x;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smDgIAACEEAAAOAAAAZHJzL2Uyb0RvYy54bWysU0uOEzEQ3SNxB8t70kk0k0CUziwyfBYI&#10;Ij4H8LjttCX/VDbpZDdwgTkCV2DDgo/mDN03ouxOGjRISCA21V2236t6z+Xlxd5oshMQlLMlnYzG&#10;lAjLXaXstqRv3zx58JCSEJmtmHZWlPQgAr1Y3b+3bPxCTF3tdCWAIIkNi8aXtI7RL4oi8FoYFkbO&#10;C4ub0oFhEVPYFhWwBtmNLqbj8axoHFQeHBch4Oplv0lXmV9KweNLKYOIRJcUe4s5Qo5XKRarJVts&#10;gfla8WMb7B+6MExZLDpQXbLIyDtQv1EZxcEFJ+OIO1M4KRUXWQOqmYzvqHldMy+yFjQn+MGm8P9o&#10;+YvdBoiqSjqnxDKDV9R+7K67m/Z7+6m7Id379hZD96G7bj+339qv7W37hcyTb40PC4Sv7QaOWfAb&#10;SCbsJRgitfLPcCSyLSiU7LPrh8F1sY+E4+LZ+XzyiBKOO9PZbD7Ol1L0LInNQ4hPhTMk/ZQ0RGBq&#10;W8e1sxav10Ffge2eh4h9IPAESGBtSYO852dIm/LIlH5sKxIPHqVGUMxutUhyEKgtfpKsXkj+iwct&#10;eqJXQqJR2HBfMI+oWGsgO4bDxTgXNk4GJjydYFJpPQD7Fv4IPJ5PUJHH92/AAyJXdjYOYKOsg2zA&#10;nepxf2pZ9udPDvS6kwVXrjrkK87W4Bxmr45vJg36r3mG/3zZqx8AAAD//wMAUEsDBBQABgAIAAAA&#10;IQCFDOTG4wAAAA0BAAAPAAAAZHJzL2Rvd25yZXYueG1sTI/LTsMwEEX3SPyDNUhsEHVepFGIU/EQ&#10;SAgh0bTs3dgkEfE4it3W8PVMV7C8M0d3zlSrYEZ20LMbLAqIFxEwja1VA3YCtpun6wKY8xKVHC1q&#10;Ad/awao+P6tkqewR1/rQ+I5RCbpSCui9n0rOXdtrI93CThpp92lnIz3FueNqlkcqNyNPoijnRg5I&#10;F3o56Ydet1/N3gho2uajeHt8+Snu8SqZtq/h+X0ThLi8CHe3wLwO/g+Gkz6pQ01OO7tH5dhIOU6W&#10;MbECsijNgZ2QOM1SYDsaZTc58Lri/7+ofwEAAP//AwBQSwECLQAUAAYACAAAACEAtoM4kv4AAADh&#10;AQAAEwAAAAAAAAAAAAAAAAAAAAAAW0NvbnRlbnRfVHlwZXNdLnhtbFBLAQItABQABgAIAAAAIQA4&#10;/SH/1gAAAJQBAAALAAAAAAAAAAAAAAAAAC8BAABfcmVscy8ucmVsc1BLAQItABQABgAIAAAAIQDk&#10;MQsmDgIAACEEAAAOAAAAAAAAAAAAAAAAAC4CAABkcnMvZTJvRG9jLnhtbFBLAQItABQABgAIAAAA&#10;IQCFDOTG4wAAAA0BAAAPAAAAAAAAAAAAAAAAAGgEAABkcnMvZG93bnJldi54bWxQSwUGAAAAAAQA&#10;BADzAAAAeAUAAAAA&#10;" strokecolor="#4579b8 [3044]" strokeweight="2pt">
            <v:stroke endarrow="block"/>
          </v:shape>
        </w:pict>
      </w:r>
      <w:r>
        <w:rPr>
          <w:noProof/>
          <w:color w:val="000000" w:themeColor="text1"/>
          <w:lang w:eastAsia="ru-RU"/>
        </w:rPr>
        <w:pict>
          <v:shape id="Прямая со стрелкой 50" o:spid="_x0000_s1052" type="#_x0000_t32" style="position:absolute;left:0;text-align:left;margin-left:164.55pt;margin-top:300.8pt;width:75.75pt;height:12.4pt;flip:x;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a9DQIAACQEAAAOAAAAZHJzL2Uyb0RvYy54bWysU0uOEzEQ3SNxB8t70p2gBIjSmUWGzwLB&#10;iM8BPG47bck/2UU62Q1cYI7AFdiw4KM5Q/eNKLuTBgFCAtGLUvvzXtV7VV6d7Y0mOxGicrai00lJ&#10;ibDc1cpuK/r61aM79ymJwGzNtLOiogcR6dn69q1V65di5hqnaxEIkti4bH1FGwC/LIrIG2FYnDgv&#10;LB5KFwwDXIZtUQfWIrvRxawsF0XrQu2D4yJG3D0fDuk680spODyXMgoguqJYG+QYcrxMsViv2HIb&#10;mG8UP5bB/qEKw5TFpCPVOQNG3gT1C5VRPLjoJEy4M4WTUnGRNaCaafmTmpcN8yJrQXOiH22K/4+W&#10;P9tdBKLqis7RHssM9qh731/1193X7kN/Tfq33Q2G/l1/1X3svnSfu5vuE8HL6Fzr4xIJNvYiHFfR&#10;X4Rkw14GQ6RW/gkORTYGpZJ99v0w+i72QDhuPljMytmcEo5H0/m96eJuYi8GmkTnQ4THwhmSfioa&#10;ITC1bWDjrMUOuzCkYLunEQbgCZDA2pK2ojP85rkSYEo/tDWBg0exEBSzWy2OGbXFxEnXoCT/wUGL&#10;geiFkOgVVjwkzFMqNjqQHcP5YpwLC9ORCW8nmFRaj8Ayl/BH4PF+goo8wX8DHhE5s7Mwgo2yLvwu&#10;O+xPJcvh/smBQXey4NLVh9zjbA2OYu7O8dmkWf9xneHfH/f6GwAAAP//AwBQSwMEFAAGAAgAAAAh&#10;ABW1xl3hAAAACwEAAA8AAABkcnMvZG93bnJldi54bWxMj8tOwzAQRfdI/IM1SOyonRBFJY1TVUgI&#10;SiUebT/AjU0SEY+D7Sbh7xlWsJvH0Z0z5Xq2PRuND51DCclCADNYO91hI+F4eLhZAgtRoVa9QyPh&#10;2wRYV5cXpSq0m/DdjPvYMArBUCgJbYxDwXmoW2NVWLjBIO0+nLcqUusbrr2aKNz2PBUi51Z1SBda&#10;NZj71tSf+7OV8JVvH7d8fJri7nnz+vaSHX2yE1JeX82bFbBo5vgHw68+qUNFTid3Rh1YL+E2vUsI&#10;lZCLJAdGRLYUVJxokuYZ8Krk/3+ofgAAAP//AwBQSwECLQAUAAYACAAAACEAtoM4kv4AAADhAQAA&#10;EwAAAAAAAAAAAAAAAAAAAAAAW0NvbnRlbnRfVHlwZXNdLnhtbFBLAQItABQABgAIAAAAIQA4/SH/&#10;1gAAAJQBAAALAAAAAAAAAAAAAAAAAC8BAABfcmVscy8ucmVsc1BLAQItABQABgAIAAAAIQBMqVa9&#10;DQIAACQEAAAOAAAAAAAAAAAAAAAAAC4CAABkcnMvZTJvRG9jLnhtbFBLAQItABQABgAIAAAAIQAV&#10;tcZd4QAAAAsBAAAPAAAAAAAAAAAAAAAAAGcEAABkcnMvZG93bnJldi54bWxQSwUGAAAAAAQABADz&#10;AAAAdQUAAAAA&#10;" strokecolor="#4579b8 [3044]" strokeweight="1.75pt">
            <v:stroke endarrow="block"/>
          </v:shape>
        </w:pict>
      </w:r>
      <w:r>
        <w:rPr>
          <w:noProof/>
          <w:color w:val="000000" w:themeColor="text1"/>
          <w:lang w:eastAsia="ru-RU"/>
        </w:rPr>
        <w:pict>
          <v:shape id="Прямая со стрелкой 49" o:spid="_x0000_s1051" type="#_x0000_t32" style="position:absolute;left:0;text-align:left;margin-left:79.45pt;margin-top:302.7pt;width:74.3pt;height:12.3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F+BwIAABoEAAAOAAAAZHJzL2Uyb0RvYy54bWysU82O0zAQviPxDpbvNE1pq92q6R66wAVB&#10;xc8DeB07seQ/2aZpbwsvsI/AK3DhsID2GZI3YuykWQQICUQOE//M983MN+P1xUFJtGfOC6MLnE+m&#10;GDFNTSl0VeC3b54+OsPIB6JLIo1mBT4yjy82Dx+sG7tiM1MbWTKHgET7VWMLXIdgV1nmac0U8RNj&#10;mYZLbpwiAbauykpHGmBXMptNp8usMa60zlDmPZxe9pd4k/g5ZzS85NyzgGSBIbeQrEv2Ktpssyar&#10;yhFbCzqkQf4hC0WEhqAj1SUJBL1z4hcqJagz3vAwoUZlhnNBWaoBqsmnP1XzuiaWpVpAHG9Hmfz/&#10;o6Uv9juHRFng+TlGmijoUfuxu+5u2m/tp+4Gde/bOzDdh+66/dx+bb+0d+0tAmdQrrF+BQRbvXPD&#10;ztudizIcuFPxDwWiQ1L7OKrNDgFRODyfP17m0BMKV/lieTZfRM7sHmydD8+YUSguCuyDI6Kqw9Zo&#10;DX01Lk+Kk/1zH3rgCRAjS42aAs/gWyS3QIR8oksUjhZKDE4QXUk2RJQaAsdq+vzTKhwl64leMQ4K&#10;QcZ9wDSbbCsd2hOYKkIp0yEfmcA7wriQcgROUwp/BA7+EcrS3P4NeESkyEaHEayENu530cPhlDLv&#10;/U8K9HVHCa5MeUydTdLAAKbuDI8lTviP+wS/f9Kb7wAAAP//AwBQSwMEFAAGAAgAAAAhAAGcS5/f&#10;AAAACwEAAA8AAABkcnMvZG93bnJldi54bWxMj8FOwzAMhu9IvENkJG4sGaNjlKYTQtoJCYmuElev&#10;CW1p41RN1pa3x5zY8bc//f6c7RfXi8mOofWkYb1SICxV3rRUayiPh7sdiBCRDPaerIYfG2CfX19l&#10;mBo/04edilgLLqGQooYmxiGVMlSNdRhWfrDEuy8/Oowcx1qaEWcud728V2orHbbEFxoc7Gtjq644&#10;Ow2FnNX74bsc2g676Vi8JeX0OWh9e7O8PIOIdon/MPzpszrk7HTyZzJB9JyT3ROjGrYqeQDBxEY9&#10;JiBOPNmoNcg8k5c/5L8AAAD//wMAUEsBAi0AFAAGAAgAAAAhALaDOJL+AAAA4QEAABMAAAAAAAAA&#10;AAAAAAAAAAAAAFtDb250ZW50X1R5cGVzXS54bWxQSwECLQAUAAYACAAAACEAOP0h/9YAAACUAQAA&#10;CwAAAAAAAAAAAAAAAAAvAQAAX3JlbHMvLnJlbHNQSwECLQAUAAYACAAAACEA2ibxfgcCAAAaBAAA&#10;DgAAAAAAAAAAAAAAAAAuAgAAZHJzL2Uyb0RvYy54bWxQSwECLQAUAAYACAAAACEAAZxLn98AAAAL&#10;AQAADwAAAAAAAAAAAAAAAABhBAAAZHJzL2Rvd25yZXYueG1sUEsFBgAAAAAEAAQA8wAAAG0FAAAA&#10;AA==&#10;" strokecolor="#4579b8 [3044]" strokeweight="1.75pt">
            <v:stroke endarrow="block"/>
          </v:shape>
        </w:pict>
      </w:r>
      <w:r>
        <w:rPr>
          <w:noProof/>
          <w:color w:val="000000" w:themeColor="text1"/>
          <w:lang w:eastAsia="ru-RU"/>
        </w:rPr>
        <w:pict>
          <v:shape id="Прямая со стрелкой 4" o:spid="_x0000_s1050" type="#_x0000_t32" style="position:absolute;left:0;text-align:left;margin-left:180.65pt;margin-top:229.55pt;width:51.75pt;height:12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bSEgIAANYDAAAOAAAAZHJzL2Uyb0RvYy54bWysU82O0zAQviPxDpbvNGnUFlQ13UPLcuGn&#10;EvAAs46TWPKfbG/T3hZeYB+BV+DCgQXtMyRvxNgpZYEbIoeJPZP5Zr6ZL6uLg5Jkz50XRpd0Oskp&#10;4ZqZSuimpO/fXT55RokPoCuQRvOSHrmnF+vHj1adXfLCtEZW3BEE0X7Z2ZK2IdhllnnWcgV+YizX&#10;GKyNUxDw6pqsctAhupJZkeeLrDOuss4w7j16t2OQrhN+XXMW3tS154HIkmJvIVmX7FW02XoFy8aB&#10;bQU7tQH/0IUCobHoGWoLAci1E39BKcGc8aYOE2ZUZupaMJ44IJtp/gebty1YnrjgcLw9j8n/P1j2&#10;er9zRFQlnVGiQeGK+k/DzXDbf+8/D7dk+NDfoxk+Djf9l/5bf9ff91/JLM6ts36J6Ru9c6ebtzsX&#10;h3ConYpvpEcOadbH86z5IRCGzsX8aVHMKWEYms6LWZ52kf1Kts6HF9woEg8l9cGBaNqwMVrjVo2b&#10;pnnD/qUPWB4TfybEytpcCinTcqUmXUkLfGI1QI3VEgIelUXWXjeUgGxQvCy4BOmNFFVMj0BJiHwj&#10;HdkDSigcivSNvFavTDX6Fjk+o5DQjXIb3cjozOmMkhr9rUDsegu+HZNSaMQKIORzXZFwtLiU4ATo&#10;RvIYQ65Sx+Z4EvhpAHEd4wLi6cpUx7SXLN5QPCntJPSozod3PD/8Hdc/AAAA//8DAFBLAwQUAAYA&#10;CAAAACEAaA/To+QAAAALAQAADwAAAGRycy9kb3ducmV2LnhtbEyPwU7DMAyG70i8Q2QkLmhLs5Zq&#10;K02ngQSXSoNtCIlb1nhtoUmqJtu6t8ec4GbLn35/f74cTcdOOPjWWQliGgFDWznd2lrC++55Mgfm&#10;g7Jadc6ihAt6WBbXV7nKtDvbDZ62oWYUYn2mJDQh9BnnvmrQKD91PVq6HdxgVKB1qLke1JnCTcdn&#10;UZRyo1pLHxrV41OD1ff2aCS8rUQ5+/i8W7f1q9s8Xr7KxeGllPL2Zlw9AAs4hj8YfvVJHQpy2ruj&#10;1Z51EuJUxIRKSO4XAhgRSZpQmT0N81gAL3L+v0PxAwAA//8DAFBLAQItABQABgAIAAAAIQC2gziS&#10;/gAAAOEBAAATAAAAAAAAAAAAAAAAAAAAAABbQ29udGVudF9UeXBlc10ueG1sUEsBAi0AFAAGAAgA&#10;AAAhADj9If/WAAAAlAEAAAsAAAAAAAAAAAAAAAAALwEAAF9yZWxzLy5yZWxzUEsBAi0AFAAGAAgA&#10;AAAhAPLL1tISAgAA1gMAAA4AAAAAAAAAAAAAAAAALgIAAGRycy9lMm9Eb2MueG1sUEsBAi0AFAAG&#10;AAgAAAAhAGgP06PkAAAACwEAAA8AAAAAAAAAAAAAAAAAbAQAAGRycy9kb3ducmV2LnhtbFBLBQYA&#10;AAAABAAEAPMAAAB9BQAAAAA=&#10;" strokecolor="#548dd4 [1951]" strokeweight="1.75pt">
            <v:stroke endarrow="block"/>
          </v:shape>
        </w:pict>
      </w:r>
      <w:r>
        <w:rPr>
          <w:noProof/>
          <w:color w:val="000000" w:themeColor="text1"/>
          <w:lang w:eastAsia="ru-RU"/>
        </w:rPr>
        <w:pict>
          <v:shape id="Прямая со стрелкой 11" o:spid="_x0000_s1049" type="#_x0000_t32" style="position:absolute;left:0;text-align:left;margin-left:91.8pt;margin-top:228.4pt;width:61.9pt;height:13.1pt;flip:x;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iBDwIAACQEAAAOAAAAZHJzL2Uyb0RvYy54bWysU0uOEzEQ3SNxB8t70knQZKIonVlk+CwQ&#10;RHwO4HHbaUv+yS7SyW7gAnMErsCGxQCaM3TfiLI7aRAgJBC9KLU/71W9V+Xlxd5oshMhKmdLOhmN&#10;KRGWu0rZbUnfvH78YE5JBGYrpp0VJT2ISC9W9+8tG78QU1c7XYlAkMTGReNLWgP4RVFEXgvD4sh5&#10;YfFQumAY4DJsiyqwBtmNLqbj8axoXKh8cFzEiLuX/SFdZX4pBYcXUkYBRJcUa4McQ45XKRarJVts&#10;A/O14scy2D9UYZiymHSgumTAyNugfqEyigcXnYQRd6ZwUiousgZUMxn/pOZVzbzIWtCc6Aeb4v+j&#10;5c93m0BUhb2bUGKZwR61H7rr7qb92n7sbkj3rr3D0L3vrttP7Zf2c3vX3hK8jM41Pi6QYG034biK&#10;fhOSDXsZDJFa+adInI1BqWSffT8Mvos9EI6b5/Oz+eQhJRyPJrPZbH6e2IueJtH5EOGJcIakn5JG&#10;CExta1g7a7HDLvQp2O5ZhB54AiSwtqQp6RS/s1wJMKUf2YrAwaNYCIrZrRbHjNpi4qSrV5L/4KBF&#10;T/RSSPQKK+4T5ikVax3IjuF8Mc6FhewM1q4t3k4wqbQegONcwh+Bx/sJKvIE/w14QOTMzsIANsq6&#10;8LvssD+VLPv7Jwd63cmCK1cdco+zNTiKuTvHZ5Nm/cd1hn9/3KtvAAAA//8DAFBLAwQUAAYACAAA&#10;ACEAZZUfxuEAAAALAQAADwAAAGRycy9kb3ducmV2LnhtbEyPzU7DMBCE70i8g7VI3KhdEkIU4lQV&#10;EoJSiZ/SB3Bjk0TE62C7SXj7Lic4zuyn2ZlyNduejcaHzqGE5UIAM1g73WEjYf/xcJUDC1GhVr1D&#10;I+HHBFhV52elKrSb8N2Mu9gwCsFQKAltjEPBeahbY1VYuMEg3T6dtyqS9A3XXk0Ubnt+LUTGreqQ&#10;PrRqMPetqb92RyvhO9s8bvj4NMXt8/r17SXd++VWSHl5Ma/vgEUzxz8YfutTdaio08EdUQfWk86T&#10;jFAJ6U1GG4hIxG0K7EBOngjgVcn/b6hOAAAA//8DAFBLAQItABQABgAIAAAAIQC2gziS/gAAAOEB&#10;AAATAAAAAAAAAAAAAAAAAAAAAABbQ29udGVudF9UeXBlc10ueG1sUEsBAi0AFAAGAAgAAAAhADj9&#10;If/WAAAAlAEAAAsAAAAAAAAAAAAAAAAALwEAAF9yZWxzLy5yZWxzUEsBAi0AFAAGAAgAAAAhAGbp&#10;yIEPAgAAJAQAAA4AAAAAAAAAAAAAAAAALgIAAGRycy9lMm9Eb2MueG1sUEsBAi0AFAAGAAgAAAAh&#10;AGWVH8bhAAAACwEAAA8AAAAAAAAAAAAAAAAAaQQAAGRycy9kb3ducmV2LnhtbFBLBQYAAAAABAAE&#10;APMAAAB3BQAAAAA=&#10;" strokecolor="#4579b8 [3044]" strokeweight="1.75pt">
            <v:stroke endarrow="block"/>
          </v:shape>
        </w:pict>
      </w:r>
      <w:r>
        <w:rPr>
          <w:noProof/>
          <w:color w:val="000000" w:themeColor="text1"/>
          <w:lang w:eastAsia="ru-RU"/>
        </w:rPr>
        <w:pict>
          <v:shape id="Прямая со стрелкой 15" o:spid="_x0000_s1048" type="#_x0000_t32" style="position:absolute;left:0;text-align:left;margin-left:78.3pt;margin-top:169.55pt;width:75.45pt;height:15.7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o7BgIAABoEAAAOAAAAZHJzL2Uyb0RvYy54bWysU0uOEzEQ3SNxB8t70p1IgZkonVlkgA2C&#10;iM8BPO5y2pJ/sk062Q1cYI7AFdiw4KM5Q/eNKLuTHgQICUQv3O12vVf1XpWXF3utyA58kNZUdDop&#10;KQHDbS3NtqJvXj95cEZJiMzUTFkDFT1AoBer+/eWrVvAzDZW1eAJkpiwaF1FmxjdoigCb0CzMLEO&#10;DB4K6zWLuPXbovasRXatillZPixa62vnLYcQ8O/lcEhXmV8I4PGFEAEiURXF2mJefV6v0lqslmyx&#10;9cw1kh/LYP9QhWbSYNKR6pJFRt56+QuVltzbYEWccKsLK4TkkDWgmmn5k5pXDXOQtaA5wY02hf9H&#10;y5/vNp7IGns3p8QwjT3qPvTX/U33rfvY35D+XXeLS/++v+4+dV+7L91t95lgMDrXurBAgrXZ+OMu&#10;uI1PNuyF1+mNAsk+u30Y3YZ9JBx/ns8fnZ3jeHA8wlaWs8xZ3IGdD/EpWE3SR0VD9Exum7i2xmBf&#10;rZ9mx9nuWYiYHoEnQMqsDGmRF595DotMqsemJvHgUGL0kpmtgqQCgcrgK6kZ6s9f8aBgIHoJAh3C&#10;ioeEeTZhrTzZMZwqxjmYOB2ZMDrBhFRqBJa5hD8Cj/EJCnlu/wY8InJma+II1tJY/7vscX8qWQzx&#10;JwcG3cmCK1sfcmezNTiA2avjZUkT/uM+w++u9Oo7AAAA//8DAFBLAwQUAAYACAAAACEAOBHHn98A&#10;AAALAQAADwAAAGRycy9kb3ducmV2LnhtbEyPTUvDQBCG74L/YRnBm92tIamm2RQRehIE04DXbXZM&#10;0mQ/yG6T+O8dT3qbl3l455nisJqRzTiF3lkJ240AhrZxurethPp0fHgCFqKyWo3OooRvDHAob28K&#10;lWu32A+cq9gyKrEhVxK6GH3OeWg6NCpsnEdLuy83GRUpTi3Xk1qo3Iz8UYiMG9VbutApj68dNkN1&#10;NRIqvoj346X2/aCG+VS9pfX86aW8v1tf9sAirvEPhl99UoeSnM7uanVgI+U0ywiVkCTPW2BEJGKX&#10;AjvTsBMZ8LLg/38ofwAAAP//AwBQSwECLQAUAAYACAAAACEAtoM4kv4AAADhAQAAEwAAAAAAAAAA&#10;AAAAAAAAAAAAW0NvbnRlbnRfVHlwZXNdLnhtbFBLAQItABQABgAIAAAAIQA4/SH/1gAAAJQBAAAL&#10;AAAAAAAAAAAAAAAAAC8BAABfcmVscy8ucmVsc1BLAQItABQABgAIAAAAIQBGaro7BgIAABoEAAAO&#10;AAAAAAAAAAAAAAAAAC4CAABkcnMvZTJvRG9jLnhtbFBLAQItABQABgAIAAAAIQA4Ecef3wAAAAsB&#10;AAAPAAAAAAAAAAAAAAAAAGAEAABkcnMvZG93bnJldi54bWxQSwUGAAAAAAQABADzAAAAbAUAAAAA&#10;" strokecolor="#4579b8 [3044]" strokeweight="1.75pt">
            <v:stroke endarrow="block"/>
          </v:shape>
        </w:pict>
      </w:r>
      <w:r>
        <w:rPr>
          <w:noProof/>
          <w:color w:val="000000" w:themeColor="text1"/>
          <w:lang w:eastAsia="ru-RU"/>
        </w:rPr>
        <w:pict>
          <v:shape id="Прямая со стрелкой 57" o:spid="_x0000_s1047" type="#_x0000_t32" style="position:absolute;left:0;text-align:left;margin-left:164.95pt;margin-top:169.55pt;width:70.1pt;height:15.75pt;flip:x;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14DAIAACQEAAAOAAAAZHJzL2Uyb0RvYy54bWysU0uOEzEQ3SNxB8t70p2IQIjSmUWGzwLB&#10;iM8BPO5y2pJ/sk062Q1cYI7AFdiw4KM5Q/eNKLuTBg0SEoiN5U+9V/VelVdne63IDnyQ1lR0Oikp&#10;AcNtLc22om/fPLm3oCREZmqmrIGKHiDQs/XdO6vWLWFmG6tq8ARJTFi2rqJNjG5ZFIE3oFmYWAcG&#10;H4X1mkU8+m1Re9Yiu1bFrCwfFK31tfOWQwh4ez480nXmFwJ4fClEgEhURbG2mFef18u0FusVW249&#10;c43kxzLYP1ShmTSYdKQ6Z5GRd17+RqUl9zZYESfc6sIKITlkDahmWt5S87phDrIWNCe40abw/2j5&#10;i92FJ7Ku6PwhJYZp7FH3sb/qr7vv3af+mvTvuxtc+g/9Vfe5+9Z97W66LwSD0bnWhSUSbMyFP56C&#10;u/DJhr3wmggl3TMcimwMSiX77Pth9B32kXC8XDwq5wtMz/EJm1rO5om9GGgSnfMhPgWrSdpUNETP&#10;5LaJG2sMdtj6IQXbPQ9xAJ4ACawMaZF3fr8scyWRSfXY1CQeHIqNXjKzVXDMqAwmTroGJXkXDwoG&#10;olcg0CuseEiYpxQ2ypMdw/linIOJ05EJoxNMSKVG4FDCH4HH+ASFPMF/Ax4RObM1cQRraazPBtzK&#10;HvenksUQf3Jg0J0suLT1Ifc4W4OjmLtz/DZp1n89Z/jPz73+AQAA//8DAFBLAwQUAAYACAAAACEA&#10;T1NLw+IAAAALAQAADwAAAGRycy9kb3ducmV2LnhtbEyPzU7DMBCE70i8g7VIXBB1mqI2CXEqfgQS&#10;QkiQlrsbL0lEvI5itzU8PcsJbrM7o9lvy3W0gzjg5HtHCuazBARS40xPrYLt5uEyA+GDJqMHR6jg&#10;Cz2sq9OTUhfGHekND3VoBZeQL7SCLoSxkNI3HVrtZ25EYu/DTVYHHqdWmkkfudwOMk2SpbS6J77Q&#10;6RHvOmw+671VUDf1e/Zy//Sd3dJFOm6f4+PrJip1fhZvrkEEjOEvDL/4jA4VM+3cnowXg4JFmucc&#10;ZbHI5yA4cbVKWOx4s0qWIKtS/v+h+gEAAP//AwBQSwECLQAUAAYACAAAACEAtoM4kv4AAADhAQAA&#10;EwAAAAAAAAAAAAAAAAAAAAAAW0NvbnRlbnRfVHlwZXNdLnhtbFBLAQItABQABgAIAAAAIQA4/SH/&#10;1gAAAJQBAAALAAAAAAAAAAAAAAAAAC8BAABfcmVscy8ucmVsc1BLAQItABQABgAIAAAAIQCbCc14&#10;DAIAACQEAAAOAAAAAAAAAAAAAAAAAC4CAABkcnMvZTJvRG9jLnhtbFBLAQItABQABgAIAAAAIQBP&#10;U0vD4gAAAAsBAAAPAAAAAAAAAAAAAAAAAGYEAABkcnMvZG93bnJldi54bWxQSwUGAAAAAAQABADz&#10;AAAAdQUAAAAA&#10;" strokecolor="#4579b8 [3044]" strokeweight="2pt">
            <v:stroke endarrow="block"/>
          </v:shape>
        </w:pict>
      </w:r>
      <w:r>
        <w:rPr>
          <w:noProof/>
          <w:color w:val="000000" w:themeColor="text1"/>
          <w:lang w:eastAsia="ru-RU"/>
        </w:rPr>
        <w:pict>
          <v:rect id="Прямоугольник 65" o:spid="_x0000_s1030" style="position:absolute;left:0;text-align:left;margin-left:418.05pt;margin-top:329.3pt;width:294pt;height:33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lexAIAAKkFAAAOAAAAZHJzL2Uyb0RvYy54bWysVM1q3DAQvhf6DkL3xvZm82fiDUtCSiEk&#10;oUnJWStLWYMsqZJ27e2p0Gugj9CH6KX0J8/gfaOO5J9d0tBDqQ/yjGbmmx/NzPFJXQq0ZMYWSmY4&#10;2YkxYpKqvJD3GX53e/7qECPriMyJUJJleMUsPpm8fHFc6ZSN1FyJnBkEINKmlc7w3DmdRpGlc1YS&#10;u6M0kyDkypTEAWvuo9yQCtBLEY3ieD+qlMm1UZRZC7dnrRBPAj7njLorzi1zSGQYYnPhNOGc+TOa&#10;HJP03hA9L2gXBvmHKEpSSHA6QJ0RR9DCFH9AlQU1yirudqgqI8V5QVnIAbJJ4ifZ3MyJZiEXKI7V&#10;Q5ns/4Oll8trg4o8w/t7GElSwhs1X9Yf15+bn83j+lPztXlsfqwfml/Nt+Y7AiWoWKVtCoY3+tp0&#10;nAXSp19zU/o/JIbqUOXVUGVWO0Thcvdgd/cwhsegIBsnRwnQABNtrLWx7jVTJfJEhg28YiguWV5Y&#10;16r2Kt6ZVOeFEHBPUiH9aZUocn8XGN9K7FQYtCTQBK5OOm9bWuDbW0Y+sTaVQLmVYC3qW8ahSBD8&#10;KAQS2nODSShl0iWtaE5y1rrai+HrnfVRhESFBECPzCHIAbsD6DVbkB67TbvT96YsdPdgHP8tsNZ4&#10;sAielXSDcVlIZZ4DEJBV57nV74vUlsZXydWzOjTQ2Gv6m5nKV9BURrXTZjU9L+AhL4h118TAeMHb&#10;w8pwV3BwoaoMq47CaK7Mh+fuvT50PUgxqmBcM2zfL4hhGIk3EubhKBmP/XwHZrx3MALGbEtm2xK5&#10;KE8VNEMCy0nTQHp9J3qSG1XewWaZeq8gIpKC7wxTZ3rm1LVrBHYTZdNpUIOZ1sRdyBtNPbivs2/U&#10;2/qOGN11s4M5uFT9aJP0SVO3ut5SqunCKV6Ejt/UtXsB2Aehlbrd5RfONh+0Nht28hsAAP//AwBQ&#10;SwMEFAAGAAgAAAAhACTDZ5PkAAAADAEAAA8AAABkcnMvZG93bnJldi54bWxMj01Lw0AQhu+C/2EZ&#10;wUuxm8aYhphJKUJtERRs9eBtm51mg9kPsts2/nu3Jz3OzMM7z1stRt2zEw2+swZhNk2AkWms7EyL&#10;8LFb3RXAfBBGit4aQvghD4v6+qoSpbRn806nbWhZDDG+FAgqBFdy7htFWvipdWTi7WAHLUIch5bL&#10;QZxjuO55miQ516Iz8YMSjp4UNd/bo0ZYrdVkyV9eP93Gvx10unHP68kX4u3NuHwEFmgMfzBc9KM6&#10;1NFpb49GetYjFPf5LKII+UORA7sQWZrF1R5hnmY58Lri/0vUvwAAAP//AwBQSwECLQAUAAYACAAA&#10;ACEAtoM4kv4AAADhAQAAEwAAAAAAAAAAAAAAAAAAAAAAW0NvbnRlbnRfVHlwZXNdLnhtbFBLAQIt&#10;ABQABgAIAAAAIQA4/SH/1gAAAJQBAAALAAAAAAAAAAAAAAAAAC8BAABfcmVscy8ucmVsc1BLAQIt&#10;ABQABgAIAAAAIQCHdllexAIAAKkFAAAOAAAAAAAAAAAAAAAAAC4CAABkcnMvZTJvRG9jLnhtbFBL&#10;AQItABQABgAIAAAAIQAkw2eT5AAAAAwBAAAPAAAAAAAAAAAAAAAAAB4FAABkcnMvZG93bnJldi54&#10;bWxQSwUGAAAAAAQABADzAAAALwYAAAAA&#10;" filled="f" strokecolor="black [3213]" strokeweight="2pt">
            <v:textbox>
              <w:txbxContent>
                <w:p w:rsidR="002B7A87" w:rsidRPr="00425188" w:rsidRDefault="002B7A87" w:rsidP="0093749B">
                  <w:pPr>
                    <w:jc w:val="center"/>
                    <w:rPr>
                      <w:rFonts w:ascii="Times New Roman" w:hAnsi="Times New Roman"/>
                      <w:color w:val="000000" w:themeColor="text1"/>
                      <w:sz w:val="20"/>
                      <w:szCs w:val="20"/>
                    </w:rPr>
                  </w:pPr>
                  <w:r w:rsidRPr="00425188">
                    <w:rPr>
                      <w:rFonts w:ascii="Times New Roman" w:hAnsi="Times New Roman"/>
                      <w:color w:val="000000" w:themeColor="text1"/>
                      <w:sz w:val="20"/>
                      <w:szCs w:val="20"/>
                    </w:rPr>
                    <w:t>Оформление окончания работ Подрядчиком</w:t>
                  </w:r>
                </w:p>
                <w:p w:rsidR="002B7A87" w:rsidRPr="00425188" w:rsidRDefault="002B7A87" w:rsidP="0093749B">
                  <w:pPr>
                    <w:jc w:val="center"/>
                    <w:rPr>
                      <w:rFonts w:ascii="Times New Roman" w:hAnsi="Times New Roman"/>
                      <w:color w:val="000000" w:themeColor="text1"/>
                      <w:sz w:val="20"/>
                      <w:szCs w:val="20"/>
                    </w:rPr>
                  </w:pPr>
                  <w:r w:rsidRPr="00425188">
                    <w:rPr>
                      <w:rFonts w:ascii="Times New Roman" w:hAnsi="Times New Roman"/>
                      <w:color w:val="000000" w:themeColor="text1"/>
                      <w:sz w:val="20"/>
                      <w:szCs w:val="20"/>
                    </w:rPr>
                    <w:t>(закрытие наряда-допуска)</w:t>
                  </w:r>
                </w:p>
                <w:p w:rsidR="002B7A87" w:rsidRPr="009A200A" w:rsidRDefault="002B7A87" w:rsidP="0093749B">
                  <w:pPr>
                    <w:jc w:val="center"/>
                  </w:pPr>
                </w:p>
              </w:txbxContent>
            </v:textbox>
          </v:rect>
        </w:pict>
      </w:r>
      <w:r>
        <w:rPr>
          <w:noProof/>
          <w:color w:val="000000" w:themeColor="text1"/>
          <w:lang w:eastAsia="ru-RU"/>
        </w:rPr>
        <w:pict>
          <v:rect id="Прямоугольник 64" o:spid="_x0000_s1031" style="position:absolute;left:0;text-align:left;margin-left:418.05pt;margin-top:277.55pt;width:294pt;height:35.25pt;z-index:2517073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lMxAIAAKkFAAAOAAAAZHJzL2Uyb0RvYy54bWysVM1q3DAQvhf6DkL3xt7NJpuaeMOSkFII&#10;SWhSctbKUmyQJVXSrr09FXot9BH6EL2U/uQZvG/UkfyzSxp6KPVB1mhmvvmf45O6FGjFjC2UTPFo&#10;L8aISaqyQt6n+O3t+YsjjKwjMiNCSZbiNbP4ZPb82XGlEzZWuRIZMwhApE0qneLcOZ1EkaU5K4nd&#10;U5pJYHJlSuKANPdRZkgF6KWIxnF8GFXKZNooyqyF17OWiWcBn3NG3RXnljkkUgy+uXCacC78Gc2O&#10;SXJviM4L2rlB/sGLkhQSjA5QZ8QRtDTFH1BlQY2yirs9qspIcV5QFmKAaEbxo2hucqJZiAWSY/WQ&#10;Jvv/YOnl6tqgIkvx4QQjSUqoUfNl82HzufnZPGw+Nl+bh+bH5lPzq/nWfEcgBBmrtE1A8UZfm46y&#10;cPXh19yU/g+BoTpkeT1kmdUOUXjcn+7vH8VQDAq8yWR6OD3woNFWWxvrXjFVIn9JsYEqhuSS1YV1&#10;rWgv4o1JdV4IAe8kEdKfVoki82+B8K3EToVBKwJN4OpRZ21HCmx7zcgH1oYSbm4tWIv6hnFIEjg/&#10;Do6E9txiEkqZdKOWlZOMtaYOYvh6Y70XIVAhAdAjc3BywO4AeskWpMduw+7kvSoL3T0ox39zrFUe&#10;NIJlJd2gXBZSmacABETVWW7l+yS1qfFZcvWiDg0UquhfFipbQ1MZ1U6b1fS8gEJeEOuuiYHxgtrD&#10;ynBXcHChqhSr7oZRrsz7p969PHQ9cDGqYFxTbN8tiWEYidcS5uHlaDLx8x2IycF0DITZ5Sx2OXJZ&#10;nipohhEsJ03D1cs70V+5UeUdbJa5twosIinYTjF1pidOXbtGYDdRNp8HMZhpTdyFvNHUg/s8+0a9&#10;re+I0V03O5iDS9WPNkkeNXUr6zWlmi+d4kXo+G1euwrAPgit1O0uv3B26SC13bCz3wAAAP//AwBQ&#10;SwMEFAAGAAgAAAAhAOuiPqLjAAAADAEAAA8AAABkcnMvZG93bnJldi54bWxMj8FKw0AQhu+C77CM&#10;4KXYTWMTSsymFKG2CApWPXjbZqfZYHY2ZLdtfHunJ739w3z88025HF0nTjiE1pOC2TQBgVR701Kj&#10;4ON9fbcAEaImoztPqOAHAyyr66tSF8af6Q1Pu9gILqFQaAU2xr6QMtQWnQ5T3yPx7uAHpyOPQyPN&#10;oM9c7jqZJkkunW6JL1jd46PF+nt3dArWGztZyeeXz34bXg8u3fZPm8mXUrc34+oBRMQx/sFw0Wd1&#10;qNhp749kgugULO7zGaMKsizjcCHm6ZzTXkGeZjnIqpT/n6h+AQAA//8DAFBLAQItABQABgAIAAAA&#10;IQC2gziS/gAAAOEBAAATAAAAAAAAAAAAAAAAAAAAAABbQ29udGVudF9UeXBlc10ueG1sUEsBAi0A&#10;FAAGAAgAAAAhADj9If/WAAAAlAEAAAsAAAAAAAAAAAAAAAAALwEAAF9yZWxzLy5yZWxzUEsBAi0A&#10;FAAGAAgAAAAhAMFNyUzEAgAAqQUAAA4AAAAAAAAAAAAAAAAALgIAAGRycy9lMm9Eb2MueG1sUEsB&#10;Ai0AFAAGAAgAAAAhAOuiPqLjAAAADAEAAA8AAAAAAAAAAAAAAAAAHgUAAGRycy9kb3ducmV2Lnht&#10;bFBLBQYAAAAABAAEAPMAAAAuBgAAAAA=&#10;" filled="f" strokecolor="black [3213]" strokeweight="2pt">
            <v:textbox>
              <w:txbxContent>
                <w:p w:rsidR="002B7A87" w:rsidRPr="00425188" w:rsidRDefault="002B7A87" w:rsidP="0093749B">
                  <w:pPr>
                    <w:jc w:val="center"/>
                    <w:rPr>
                      <w:rFonts w:ascii="Times New Roman" w:hAnsi="Times New Roman"/>
                      <w:color w:val="000000" w:themeColor="text1"/>
                      <w:sz w:val="20"/>
                      <w:szCs w:val="20"/>
                    </w:rPr>
                  </w:pPr>
                  <w:r w:rsidRPr="00425188">
                    <w:rPr>
                      <w:rFonts w:ascii="Times New Roman" w:hAnsi="Times New Roman"/>
                      <w:color w:val="000000" w:themeColor="text1"/>
                      <w:sz w:val="20"/>
                      <w:szCs w:val="20"/>
                    </w:rPr>
                    <w:t>Проведение периодического контроля</w:t>
                  </w:r>
                  <w:r w:rsidRPr="007776BF">
                    <w:rPr>
                      <w:rFonts w:ascii="Times New Roman" w:hAnsi="Times New Roman"/>
                      <w:color w:val="000000" w:themeColor="text1"/>
                      <w:sz w:val="20"/>
                      <w:szCs w:val="20"/>
                    </w:rPr>
                    <w:t>:</w:t>
                  </w:r>
                  <w:r w:rsidRPr="00425188">
                    <w:rPr>
                      <w:rFonts w:ascii="Times New Roman" w:hAnsi="Times New Roman"/>
                      <w:color w:val="000000" w:themeColor="text1"/>
                      <w:sz w:val="20"/>
                      <w:szCs w:val="20"/>
                    </w:rPr>
                    <w:t xml:space="preserve"> каждые </w:t>
                  </w:r>
                </w:p>
                <w:p w:rsidR="002B7A87" w:rsidRPr="00425188" w:rsidRDefault="002B7A87" w:rsidP="0093749B">
                  <w:pPr>
                    <w:jc w:val="center"/>
                    <w:rPr>
                      <w:rFonts w:ascii="Times New Roman" w:hAnsi="Times New Roman"/>
                      <w:color w:val="000000" w:themeColor="text1"/>
                      <w:sz w:val="20"/>
                      <w:szCs w:val="20"/>
                    </w:rPr>
                  </w:pPr>
                  <w:r w:rsidRPr="00425188">
                    <w:rPr>
                      <w:rFonts w:ascii="Times New Roman" w:hAnsi="Times New Roman"/>
                      <w:color w:val="000000" w:themeColor="text1"/>
                      <w:sz w:val="20"/>
                      <w:szCs w:val="20"/>
                    </w:rPr>
                    <w:t>2 часа</w:t>
                  </w:r>
                  <w:r>
                    <w:rPr>
                      <w:rFonts w:ascii="Times New Roman" w:hAnsi="Times New Roman"/>
                      <w:color w:val="000000" w:themeColor="text1"/>
                      <w:sz w:val="20"/>
                      <w:szCs w:val="20"/>
                    </w:rPr>
                    <w:t xml:space="preserve"> (Подрядчик), со стороны Общества</w:t>
                  </w:r>
                  <w:r w:rsidRPr="00425188">
                    <w:rPr>
                      <w:rFonts w:ascii="Times New Roman" w:hAnsi="Times New Roman"/>
                      <w:color w:val="000000" w:themeColor="text1"/>
                      <w:sz w:val="20"/>
                      <w:szCs w:val="20"/>
                    </w:rPr>
                    <w:t xml:space="preserve"> </w:t>
                  </w:r>
                </w:p>
                <w:p w:rsidR="002B7A87" w:rsidRPr="00425188" w:rsidRDefault="002B7A87" w:rsidP="0093749B">
                  <w:pPr>
                    <w:jc w:val="center"/>
                    <w:rPr>
                      <w:sz w:val="20"/>
                      <w:szCs w:val="20"/>
                    </w:rPr>
                  </w:pPr>
                </w:p>
              </w:txbxContent>
            </v:textbox>
            <w10:wrap anchorx="margin"/>
          </v:rect>
        </w:pict>
      </w:r>
      <w:r>
        <w:rPr>
          <w:noProof/>
          <w:color w:val="000000" w:themeColor="text1"/>
          <w:lang w:eastAsia="ru-RU"/>
        </w:rPr>
        <w:pict>
          <v:rect id="Прямоугольник 46" o:spid="_x0000_s1032" style="position:absolute;left:0;text-align:left;margin-left:418.05pt;margin-top:222.8pt;width:294.75pt;height:33.75pt;z-index:2517032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9SxQIAAKkFAAAOAAAAZHJzL2Uyb0RvYy54bWysVEtu2zAQ3RfoHQjuG9mO86kQOTASpCgQ&#10;JEGTImuaIiMBFMmStCV3VaDbAj1CD9FN0U/OIN+oQ1JSjDTooqgX9JAz8+ajN3N03FQCrZixpZIZ&#10;Hu+MMGKSqryUdxl+e3P24hAj64jMiVCSZXjNLD6ePX92VOuUTVShRM4MAhBp01pnuHBOp0liacEq&#10;YneUZhKUXJmKOLiauyQ3pAb0SiST0Wg/qZXJtVGUWQuvp1GJZwGfc0bdJeeWOSQyDLm5cJpwLvyZ&#10;zI5IemeILkrapUH+IYuKlBKCDlCnxBG0NOUfUFVJjbKKux2qqkRxXlIWaoBqxqNH1VwXRLNQCzTH&#10;6qFN9v/B0ovVlUFlnuHpPkaSVPCN2i+bD5vP7c/2fvOx/dretz82n9pf7bf2OwIj6FitbQqO1/rK&#10;dDcLoi+/4aby/1AYakKX10OXWeMQhcfdg+nu7mQPIwq66eRwH2SASR68tbHuFVMV8kKGDXzF0Fyy&#10;OrcumvYmPphUZ6UQ8E5SIf1plShz/xYunkrsRBi0IkAC14y7aFtWENt7Jr6wWEqQ3FqwiPqGcWgS&#10;JD8JiQR6PmASSpl046gqSM5iqL0R/PpgfRahUCEB0CNzSHLA7gB6ywjSY8eyO3vvygK7B+fR3xKL&#10;zoNHiKykG5yrUirzFICAqrrI0b5vUmyN75JrFk0g0ECNhcrXQCqj4rRZTc9K+JDnxLorYmC8YBBh&#10;ZbhLOLhQdYZVJ2FUKPP+qXdvD6wHLUY1jGuG7bslMQwj8VrCPLwcT6d+vsNluncwgYvZ1iy2NXJZ&#10;nSggwxiWk6ZB9PZO9CI3qrqFzTL3UUFFJIXYGabO9JcTF9cI7CbK5vNgBjOtiTuX15p6cN9nT9Sb&#10;5pYY3bHZwRxcqH60SfqI1NHWe0o1XzrFy8B43+nY1+4LwD4IVOp2l1842/dg9bBhZ78BAAD//wMA&#10;UEsDBBQABgAIAAAAIQBrTkAY5AAAAAwBAAAPAAAAZHJzL2Rvd25yZXYueG1sTI/BasJAEIbvhb7D&#10;MoVepG4SY5A0E5GCVQoWqvbQ25qs2dDs7JJdNX37bk7tbYb5+Of7i+WgO3aVvWsNIcTTCJikytQt&#10;NQjHw/ppAcx5QbXoDEmEH+lgWd7fFSKvzY0+5HXvGxZCyOUCQXlvc85dpaQWbmqspHA7m14LH9a+&#10;4XUvbiFcdzyJooxr0VL4oISVL0pW3/uLRlhv1GTF33afduvezzrZ2tfN5Avx8WFYPQPzcvB/MIz6&#10;QR3K4HQyF6od6xAWsywOKEKazjNgI5Em43RCmMezGHhZ8P8lyl8AAAD//wMAUEsBAi0AFAAGAAgA&#10;AAAhALaDOJL+AAAA4QEAABMAAAAAAAAAAAAAAAAAAAAAAFtDb250ZW50X1R5cGVzXS54bWxQSwEC&#10;LQAUAAYACAAAACEAOP0h/9YAAACUAQAACwAAAAAAAAAAAAAAAAAvAQAAX3JlbHMvLnJlbHNQSwEC&#10;LQAUAAYACAAAACEAR2mfUsUCAACpBQAADgAAAAAAAAAAAAAAAAAuAgAAZHJzL2Uyb0RvYy54bWxQ&#10;SwECLQAUAAYACAAAACEAa05AGOQAAAAMAQAADwAAAAAAAAAAAAAAAAAfBQAAZHJzL2Rvd25yZXYu&#10;eG1sUEsFBgAAAAAEAAQA8wAAADAGAAAAAA==&#10;" filled="f" strokecolor="black [3213]" strokeweight="2pt">
            <v:textbox>
              <w:txbxContent>
                <w:p w:rsidR="002B7A87" w:rsidRPr="00425188" w:rsidRDefault="002B7A87" w:rsidP="0093749B">
                  <w:pPr>
                    <w:jc w:val="center"/>
                    <w:rPr>
                      <w:rFonts w:ascii="Times New Roman" w:hAnsi="Times New Roman"/>
                      <w:color w:val="000000" w:themeColor="text1"/>
                      <w:sz w:val="20"/>
                      <w:szCs w:val="20"/>
                    </w:rPr>
                  </w:pPr>
                  <w:r w:rsidRPr="00425188">
                    <w:rPr>
                      <w:rFonts w:ascii="Times New Roman" w:hAnsi="Times New Roman"/>
                      <w:color w:val="000000" w:themeColor="text1"/>
                      <w:sz w:val="20"/>
                      <w:szCs w:val="20"/>
                    </w:rPr>
                    <w:t xml:space="preserve">Ежедневное получение / сдача </w:t>
                  </w:r>
                  <w:r w:rsidRPr="007776BF">
                    <w:rPr>
                      <w:rFonts w:ascii="Times New Roman" w:hAnsi="Times New Roman"/>
                      <w:color w:val="000000" w:themeColor="text1"/>
                      <w:sz w:val="20"/>
                      <w:szCs w:val="20"/>
                    </w:rPr>
                    <w:t>второго экземпляра наряда у допускающего подразделения</w:t>
                  </w:r>
                </w:p>
              </w:txbxContent>
            </v:textbox>
            <w10:wrap anchorx="margin"/>
          </v:rect>
        </w:pict>
      </w:r>
      <w:r>
        <w:rPr>
          <w:noProof/>
          <w:color w:val="000000" w:themeColor="text1"/>
          <w:lang w:eastAsia="ru-RU"/>
        </w:rPr>
        <w:pict>
          <v:rect id="Прямоугольник 69" o:spid="_x0000_s1033" style="position:absolute;left:0;text-align:left;margin-left:12.3pt;margin-top:123.05pt;width:2in;height:46.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JixQIAAKkFAAAOAAAAZHJzL2Uyb0RvYy54bWysVM1q3DAQvhf6DkL3xvaSTTZLvGFJSCmE&#10;JDQpOWtlKTbIkipp196eCr0W8gh9iF5Kf/IM3jfqSP7ZJQ09lPogazQz3/zP8UldCrRixhZKpjjZ&#10;izFikqqskPcpfnd7/mqCkXVEZkQoyVK8ZhafzF6+OK70lI1UrkTGDAIQaaeVTnHunJ5GkaU5K4nd&#10;U5pJYHJlSuKANPdRZkgF6KWIRnF8EFXKZNooyqyF17OWiWcBn3NG3RXnljkkUgy+uXCacC78Gc2O&#10;yfTeEJ0XtHOD/IMXJSkkGB2gzogjaGmKP6DKghplFXd7VJWR4rygLMQA0STxk2hucqJZiAWSY/WQ&#10;Jvv/YOnl6tqgIkvxwRFGkpRQo+bL5uPmofnZPG4+NV+bx+bH5nPzq/nWfEcgBBmrtJ2C4o2+Nh1l&#10;4erDr7kp/R8CQ3XI8nrIMqsdovCYTEaTSQzFoMAbH8XjcShDtNXWxrrXTJXIX1JsoIohuWR1YR1Y&#10;BNFexBuT6rwQIlRSSP9glSgy/xYI30rsVBi0ItAErk58CACxIwWU14x8YG0o4ebWgnkIId8yDkkC&#10;50fBkdCeW0xCKZMuaVk5yVhrahzD1xvrvQimA6BH5uDkgN0B9JItSI/d+tzJe1UWuntQjv/mWKs8&#10;aATLSrpBuSykMs8BCIiqs9zK90lqU+Oz5OpFHRro0Ev6l4XK1tBURrXTZjU9L6CQF8S6a2JgvKD2&#10;sDLcFRxcqCrFqrthlCvz4bl3Lw9dD1yMKhjXFNv3S2IYRuKNhHk4Svb3/XwHYn98OALC7HIWuxy5&#10;LE8VNEMCy0nTcPXyTvRXblR5B5tl7q0Ci0gKtlNMnemJU9euEdhNlM3nQQxmWhN3IW809eA+z75R&#10;b+s7YnTXzQ7m4FL1o02mT5q6lfWaUs2XTvEidPw2r10FYB+EVup2l184u3SQ2m7Y2W8AAAD//wMA&#10;UEsDBBQABgAIAAAAIQBqPSvo4AAAAAoBAAAPAAAAZHJzL2Rvd25yZXYueG1sTI9PS8NAEMXvgt9h&#10;GcFLsZukUjRmU4pQWwQFqx68bbPTbDA7u2S3bfz2jl70NP8e7/2mWoyuF0ccYudJQT7NQCA13nTU&#10;Knh7XV3dgIhJk9G9J1TwhREW9flZpUvjT/SCx21qBZtQLLUCm1IopYyNRafj1Ackvu394HTicWil&#10;GfSJzV0viyybS6c74gSrA95bbD63B6dgtbaTpXx8eg+b+Lx3xSY8rCcfSl1ejMs7EAnH9CeGH3xG&#10;h5qZdv5AJopeQXE9Z+VvzUGwYJYXvNlxM7vNQdaV/P9C/Q0AAP//AwBQSwECLQAUAAYACAAAACEA&#10;toM4kv4AAADhAQAAEwAAAAAAAAAAAAAAAAAAAAAAW0NvbnRlbnRfVHlwZXNdLnhtbFBLAQItABQA&#10;BgAIAAAAIQA4/SH/1gAAAJQBAAALAAAAAAAAAAAAAAAAAC8BAABfcmVscy8ucmVsc1BLAQItABQA&#10;BgAIAAAAIQCAOnJixQIAAKkFAAAOAAAAAAAAAAAAAAAAAC4CAABkcnMvZTJvRG9jLnhtbFBLAQIt&#10;ABQABgAIAAAAIQBqPSvo4AAAAAoBAAAPAAAAAAAAAAAAAAAAAB8FAABkcnMvZG93bnJldi54bWxQ&#10;SwUGAAAAAAQABADzAAAALAYAAAAA&#10;" filled="f" strokecolor="black [3213]" strokeweight="2pt">
            <v:textbox>
              <w:txbxContent>
                <w:p w:rsidR="002B7A87" w:rsidRPr="00425188" w:rsidRDefault="002B7A87" w:rsidP="0093749B">
                  <w:pPr>
                    <w:jc w:val="center"/>
                    <w:rPr>
                      <w:rFonts w:ascii="Times New Roman" w:hAnsi="Times New Roman"/>
                      <w:color w:val="000000" w:themeColor="text1"/>
                      <w:sz w:val="20"/>
                      <w:szCs w:val="20"/>
                    </w:rPr>
                  </w:pPr>
                  <w:r>
                    <w:rPr>
                      <w:rFonts w:ascii="Times New Roman" w:hAnsi="Times New Roman"/>
                      <w:color w:val="000000" w:themeColor="text1"/>
                      <w:sz w:val="20"/>
                      <w:szCs w:val="20"/>
                    </w:rPr>
                    <w:t>Выдача наряда Обществом</w:t>
                  </w:r>
                  <w:r w:rsidRPr="00425188">
                    <w:rPr>
                      <w:rFonts w:ascii="Times New Roman" w:hAnsi="Times New Roman"/>
                      <w:color w:val="000000" w:themeColor="text1"/>
                      <w:sz w:val="20"/>
                      <w:szCs w:val="20"/>
                    </w:rPr>
                    <w:t xml:space="preserve"> (</w:t>
                  </w:r>
                  <w:r w:rsidRPr="007776BF">
                    <w:rPr>
                      <w:rFonts w:ascii="Times New Roman" w:hAnsi="Times New Roman"/>
                      <w:color w:val="000000" w:themeColor="text1"/>
                      <w:sz w:val="20"/>
                      <w:szCs w:val="20"/>
                    </w:rPr>
                    <w:t>наряд,</w:t>
                  </w:r>
                  <w:r>
                    <w:rPr>
                      <w:rFonts w:ascii="Times New Roman" w:hAnsi="Times New Roman"/>
                      <w:color w:val="000000" w:themeColor="text1"/>
                      <w:sz w:val="20"/>
                      <w:szCs w:val="20"/>
                    </w:rPr>
                    <w:t xml:space="preserve"> </w:t>
                  </w:r>
                  <w:r w:rsidRPr="007776BF">
                    <w:rPr>
                      <w:rFonts w:ascii="Times New Roman" w:hAnsi="Times New Roman"/>
                      <w:color w:val="000000" w:themeColor="text1"/>
                      <w:sz w:val="20"/>
                      <w:szCs w:val="20"/>
                    </w:rPr>
                    <w:t>общий наряд)</w:t>
                  </w:r>
                </w:p>
              </w:txbxContent>
            </v:textbox>
          </v:rect>
        </w:pict>
      </w:r>
      <w:r>
        <w:rPr>
          <w:noProof/>
          <w:color w:val="000000" w:themeColor="text1"/>
          <w:lang w:eastAsia="ru-RU"/>
        </w:rPr>
        <w:pict>
          <v:rect id="Прямоугольник 68" o:spid="_x0000_s1034" style="position:absolute;left:0;text-align:left;margin-left:163.05pt;margin-top:123.8pt;width:141pt;height:45.7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N+1wgIAAKkFAAAOAAAAZHJzL2Uyb0RvYy54bWysVM1q3DAQvhf6DkL3xvaSzY+JNywJKYWQ&#10;hCYlZ60sxwZZUiXt2ttToddCHqEP0UvpT57B+0YdSbazpKGHUh9kjWbmm/85Om5rjlZMm0qKDCc7&#10;MUZMUJlX4i7D727OXh1gZCwROeFSsAyvmcHHs5cvjhqVsoksJc+ZRgAiTNqoDJfWqjSKDC1ZTcyO&#10;VEwAs5C6JhZIfRflmjSAXvNoEsd7USN1rrSkzBh4PQ1MPPP4RcGovSwKwyziGQbfrD+1PxfujGZH&#10;JL3TRJUV7d0g/+BFTSoBRkeoU2IJWurqD6i6oloaWdgdKutIFkVFmY8BokniJ9Fcl0QxHwskx6gx&#10;Teb/wdKL1ZVGVZ7hPaiUIDXUqPuy+bi57352D5tP3dfuofux+dz96r513xEIQcYaZVJQvFZXuqcM&#10;XF34baFr94fAUOuzvB6zzFqLKDwm+4fxfgzFoMCbHiTxZOpAo0dtpY19zWSN3CXDGqrok0tW58YG&#10;0UHEGRPyrOIc3knKhTuN5FXu3jzhWomdcI1WBJrAtklvbUsKbDvNyAUWQvE3u+YsoL5lBSQJnJ94&#10;R3x7PmISSpmwSWCVJGfB1DSGbzA2eOED5QIAHXIBTo7YPcAgGUAG7BB2L+9Ume/uUTn+m2NBedTw&#10;lqWwo3JdCamfA+AQVW85yA9JCqlxWbLtovUNNLbGQuZraCotw7QZRc8qKOQ5MfaKaBgvqD2sDHsJ&#10;R8Flk2HZ3zAqpf7w3LuTh64HLkYNjGuGzfsl0Qwj/kbAPBwmu7tuvj2xO92fAKG3OYttjljWJxKa&#10;IYHlpKi/OnnLh2uhZX0Lm2XurAKLCAq2M0ytHogTG9YI7CbK5nMvBjOtiD0X14o6cJdn16g37S3R&#10;qu9mC3NwIYfRJumTpg6yTlPI+dLKovId7zId8tpXAPaBb6V+d7mFs017qccNO/sNAAD//wMAUEsD&#10;BBQABgAIAAAAIQARvmFp4wAAAAsBAAAPAAAAZHJzL2Rvd25yZXYueG1sTI/BSsNAEIbvgu+wjOCl&#10;2E1SiTVmU4pQWwoKVj1422anSTA7u2S3bXx7x5MeZ/6Pf74pF6PtxQmH0DlSkE4TEEi1Mx01Ct7f&#10;VjdzECFqMrp3hAq+McCiurwodWHcmV7xtIuN4BIKhVbQxugLKUPdotVh6jwSZwc3WB15HBppBn3m&#10;ctvLLElyaXVHfKHVHh9brL92R6tgtW4nS7l9/vCb8HKw2cY/rSefSl1fjcsHEBHH+AfDrz6rQ8VO&#10;e3ckE0SvYJblKaMKstu7HAQTeTLnzZ6j2X0Ksirl/x+qHwAAAP//AwBQSwECLQAUAAYACAAAACEA&#10;toM4kv4AAADhAQAAEwAAAAAAAAAAAAAAAAAAAAAAW0NvbnRlbnRfVHlwZXNdLnhtbFBLAQItABQA&#10;BgAIAAAAIQA4/SH/1gAAAJQBAAALAAAAAAAAAAAAAAAAAC8BAABfcmVscy8ucmVsc1BLAQItABQA&#10;BgAIAAAAIQA1hN+1wgIAAKkFAAAOAAAAAAAAAAAAAAAAAC4CAABkcnMvZTJvRG9jLnhtbFBLAQIt&#10;ABQABgAIAAAAIQARvmFp4wAAAAsBAAAPAAAAAAAAAAAAAAAAABwFAABkcnMvZG93bnJldi54bWxQ&#10;SwUGAAAAAAQABADzAAAALAYAAAAA&#10;" filled="f" strokecolor="black [3213]" strokeweight="2pt">
            <v:textbox>
              <w:txbxContent>
                <w:p w:rsidR="002B7A87" w:rsidRPr="00425188" w:rsidRDefault="002B7A87" w:rsidP="0093749B">
                  <w:pPr>
                    <w:jc w:val="center"/>
                    <w:rPr>
                      <w:rFonts w:ascii="Times New Roman" w:hAnsi="Times New Roman"/>
                      <w:color w:val="000000" w:themeColor="text1"/>
                      <w:sz w:val="20"/>
                      <w:szCs w:val="20"/>
                    </w:rPr>
                  </w:pPr>
                  <w:r w:rsidRPr="00425188">
                    <w:rPr>
                      <w:rFonts w:ascii="Times New Roman" w:hAnsi="Times New Roman"/>
                      <w:color w:val="000000" w:themeColor="text1"/>
                      <w:sz w:val="20"/>
                      <w:szCs w:val="20"/>
                    </w:rPr>
                    <w:t>Выдача наряда Подрядчиком</w:t>
                  </w:r>
                  <w:r w:rsidRPr="00687B25">
                    <w:rPr>
                      <w:rFonts w:ascii="Times New Roman" w:hAnsi="Times New Roman"/>
                      <w:color w:val="000000" w:themeColor="text1"/>
                    </w:rPr>
                    <w:t xml:space="preserve"> </w:t>
                  </w:r>
                  <w:r w:rsidRPr="00425188">
                    <w:rPr>
                      <w:rFonts w:ascii="Times New Roman" w:hAnsi="Times New Roman"/>
                      <w:color w:val="000000" w:themeColor="text1"/>
                      <w:sz w:val="20"/>
                      <w:szCs w:val="20"/>
                    </w:rPr>
                    <w:t>(промежуточный)</w:t>
                  </w:r>
                </w:p>
              </w:txbxContent>
            </v:textbox>
          </v:rect>
        </w:pict>
      </w:r>
      <w:r>
        <w:rPr>
          <w:noProof/>
          <w:color w:val="000000" w:themeColor="text1"/>
          <w:lang w:eastAsia="ru-RU"/>
        </w:rPr>
        <w:pict>
          <v:rect id="Прямоугольник 16" o:spid="_x0000_s1035" style="position:absolute;left:0;text-align:left;margin-left:10.8pt;margin-top:186.75pt;width:288.75pt;height:42pt;z-index:2517043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2jxQIAAKkFAAAOAAAAZHJzL2Uyb0RvYy54bWysVM1uEzEQviPxDpbvdHfTJKVRN1XUqgip&#10;aiNa1LPjtZuVvLaxneyGExJXJB6Bh+CC+OkzbN6IsfcnUak4IPbg9Xhmvvmfk9OqEGjNjM2VTHFy&#10;EGPEJFVZLu9T/Pb24sVLjKwjMiNCSZbiDbP4dPr82UmpJ2yglkpkzCAAkXZS6hQvndOTKLJ0yQpi&#10;D5RmEphcmYI4IM19lBlSAnohokEcj6NSmUwbRZm18HreMPE04HPOqLvm3DKHRIrBNxdOE86FP6Pp&#10;CZncG6KXOW3dIP/gRUFyCUZ7qHPiCFqZ/A+oIqdGWcXdAVVFpDjPKQsxQDRJ/CiamyXRLMQCybG6&#10;T5P9f7D0aj03KM+gdmOMJCmgRvWX7Yft5/pn/bD9WH+tH+of20/1r/pb/R2BEGSs1HYCijd6blrK&#10;wtWHX3FT+D8EhqqQ5U2fZVY5ROHxcDw+SgYjjCjwRoeHwziUIdppa2PdK6YK5C8pNlDFkFyyvrQO&#10;LIJoJ+KNSXWRCxEqKaR/sErkmX8LhG8ldiYMWhNoAlclPgSA2JMCymtGPrAmlHBzG8E8hJBvGIck&#10;gfOD4Ehozx0moZRJlzSsJclYY2oUw9cZ67wIpgOgR+bgZI/dAnSSDUiH3fjcyntVFrq7V47/5lij&#10;3GsEy0q6XrnIpTJPAQiIqrXcyHdJalLjs+SqRRUa6NhL+peFyjbQVEY102Y1vcihkJfEujkxMF4w&#10;iLAy3DUcXKgyxaq9YbRU5v1T714euh64GJUwrim271bEMIzEawnzcJwMh36+AzEcHQ2AMPucxT5H&#10;roozBc2QwHLSNFy9vBPdlRtV3MFmmXmrwCKSgu0UU2c64sw1awR2E2WzWRCDmdbEXcobTT24z7Nv&#10;1NvqjhjddrODObhS3WiTyaOmbmS9plSzlVM8Dx2/y2tbAdgHoZXa3eUXzj4dpHYbdvobAAD//wMA&#10;UEsDBBQABgAIAAAAIQAJifxJ5AAAAAoBAAAPAAAAZHJzL2Rvd25yZXYueG1sTI9RT8IwFIXfTfwP&#10;zTXxhUC34UDm7ggxQYiJJKI++FbWsi6ut81aYP5765M+3pwv53y3XA6mY2fV+9YSQjpJgCmqrWyp&#10;QXh/W4/vgfkgSIrOkkL4Vh6W1fVVKQppL/SqzvvQsFhCvhAIOgRXcO5rrYzwE+sUxexoeyNCPPuG&#10;y15cYrnpeJYkM25ES3FBC6cetaq/9ieDsN7o0Yo/v3y4rd8dTbZ1T5vRJ+LtzbB6ABbUEP5g+NWP&#10;6lBFp4M9kfSsQ8jSWSQRpvNpDiwC+WKRAjsg3OXzHHhV8v8vVD8AAAD//wMAUEsBAi0AFAAGAAgA&#10;AAAhALaDOJL+AAAA4QEAABMAAAAAAAAAAAAAAAAAAAAAAFtDb250ZW50X1R5cGVzXS54bWxQSwEC&#10;LQAUAAYACAAAACEAOP0h/9YAAACUAQAACwAAAAAAAAAAAAAAAAAvAQAAX3JlbHMvLnJlbHNQSwEC&#10;LQAUAAYACAAAACEAsTfNo8UCAACpBQAADgAAAAAAAAAAAAAAAAAuAgAAZHJzL2Uyb0RvYy54bWxQ&#10;SwECLQAUAAYACAAAACEACYn8SeQAAAAKAQAADwAAAAAAAAAAAAAAAAAfBQAAZHJzL2Rvd25yZXYu&#10;eG1sUEsFBgAAAAAEAAQA8wAAADAGAAAAAA==&#10;" filled="f" strokecolor="black [3213]" strokeweight="2pt">
            <v:textbox>
              <w:txbxContent>
                <w:p w:rsidR="002B7A87" w:rsidRPr="00687B25" w:rsidRDefault="002B7A87" w:rsidP="00792086">
                  <w:pPr>
                    <w:jc w:val="left"/>
                    <w:rPr>
                      <w:rFonts w:ascii="Times New Roman" w:hAnsi="Times New Roman"/>
                      <w:color w:val="000000" w:themeColor="text1"/>
                      <w:sz w:val="20"/>
                      <w:szCs w:val="20"/>
                    </w:rPr>
                  </w:pPr>
                  <w:r w:rsidRPr="00687B25">
                    <w:rPr>
                      <w:rFonts w:ascii="Times New Roman" w:hAnsi="Times New Roman"/>
                      <w:color w:val="000000" w:themeColor="text1"/>
                      <w:sz w:val="20"/>
                      <w:szCs w:val="20"/>
                    </w:rPr>
                    <w:t>Письменное оформление ежедневного допуска к выполнению работ по прямому наряду</w:t>
                  </w:r>
                  <w:r>
                    <w:rPr>
                      <w:rFonts w:ascii="Times New Roman" w:hAnsi="Times New Roman"/>
                      <w:color w:val="000000" w:themeColor="text1"/>
                      <w:sz w:val="20"/>
                      <w:szCs w:val="20"/>
                    </w:rPr>
                    <w:t xml:space="preserve"> - </w:t>
                  </w:r>
                  <w:r w:rsidRPr="00687B25">
                    <w:rPr>
                      <w:rFonts w:ascii="Times New Roman" w:hAnsi="Times New Roman"/>
                      <w:color w:val="000000" w:themeColor="text1"/>
                      <w:sz w:val="20"/>
                      <w:szCs w:val="20"/>
                    </w:rPr>
                    <w:t>допуск</w:t>
                  </w:r>
                  <w:r>
                    <w:rPr>
                      <w:rFonts w:ascii="Times New Roman" w:hAnsi="Times New Roman"/>
                      <w:color w:val="000000" w:themeColor="text1"/>
                      <w:sz w:val="20"/>
                      <w:szCs w:val="20"/>
                    </w:rPr>
                    <w:t>у</w:t>
                  </w:r>
                </w:p>
              </w:txbxContent>
            </v:textbox>
            <w10:wrap anchorx="margin"/>
          </v:rect>
        </w:pict>
      </w:r>
      <w:r>
        <w:rPr>
          <w:noProof/>
          <w:color w:val="000000" w:themeColor="text1"/>
          <w:lang w:eastAsia="ru-RU"/>
        </w:rPr>
        <w:pict>
          <v:rect id="Прямоугольник 60" o:spid="_x0000_s1036" style="position:absolute;left:0;text-align:left;margin-left:160.8pt;margin-top:241.55pt;width:140.25pt;height:58.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TbxgIAAKoFAAAOAAAAZHJzL2Uyb0RvYy54bWysVM1qGzEQvhf6DkL3Zr3GjhOTdTAJKYWQ&#10;hCYlZ1mrjRe0GlWSveueCr0W8gh9iF5Kf/IM6zfqSPsTk4YeSn1YazQz3/zomzk6rgpJ1sLYHFRC&#10;470BJUJxSHN1l9B3N2evDiixjqmUSVAioRth6fHs5YujUk/FEJYgU2EIgig7LXVCl87paRRZvhQF&#10;s3ughUJlBqZgDkVzF6WGlYheyGg4GOxHJZhUG+DCWrw9bZR0FvCzTHB3mWVWOCITirm58DXhu/Df&#10;aHbEpneG6WXO2zTYP2RRsFxh0B7qlDlGVib/A6rIuQELmdvjUESQZTkXoQasJh48qeZ6ybQItWBz&#10;rO7bZP8fLL9YXxmSpwndx/YoVuAb1V+2H7f39c/6Yfup/lo/1D+2n+tf9bf6O0Ej7Fip7RQdr/WV&#10;aSWLR19+lZnC/2NhpApd3vRdFpUjHC/jyUEcT8aUcNRNRsPDcQCNHr21se61gIL4Q0INvmJoLluf&#10;W4cR0bQz8cEUnOVShpeUyl9YkHnq74LgqSROpCFrhiRwVexLQIgdK5S8Z+QLa0oJJ7eRwkNI9VZk&#10;2CRMfhgSCfR8xGScC+XiRrVkqWhCjQf464J1WYTQAdAjZ5hkj90CdJYNSIfd5Nzae1cR2N07D/6W&#10;WOPce4TIoFzvXOQKzHMAEqtqIzf2XZOa1vguuWpRBQLFPTcWkG6QVQaacbOan+X4kufMuitmcL6Q&#10;argz3CV+MgllQqE9UbIE8+G5e2+PtEctJSXOa0Lt+xUzghL5RuFAHMajkR/wIIzGkyEKZlez2NWo&#10;VXECyIYYt5Pm4ejtneyOmYHiFlfL3EdFFVMcYyeUO9MJJ67ZI7icuJjPgxkOtWbuXF1r7sF9oz1T&#10;b6pbZnRLZ4eDcAHdbLPpE1Y3tt5TwXzlIMsD5X2rm762T4ALIXCpXV5+4+zKwepxxc5+AwAA//8D&#10;AFBLAwQUAAYACAAAACEABCn/auIAAAALAQAADwAAAGRycy9kb3ducmV2LnhtbEyPTUvDQBCG74L/&#10;YRnBS2l3k0ooMZtShNoiKFjrwds2O80Gsx9kt238905PenuHeXjnmWo52p6dcYiddxKymQCGrvG6&#10;c62E/cd6ugAWk3Ja9d6hhB+MsKxvbypVan9x73jepZZRiYulkmBSCiXnsTFoVZz5gI52Rz9YlWgc&#10;Wq4HdaFy2/NciIJb1Tm6YFTAJ4PN9+5kJaw3ZrLiL6+fYRvfjjbfhufN5EvK+7tx9Qgs4Zj+YLjq&#10;kzrU5HTwJ6cj6yXM86wgVMLDYp4BI6IQOYXDNYgMeF3x/z/UvwAAAP//AwBQSwECLQAUAAYACAAA&#10;ACEAtoM4kv4AAADhAQAAEwAAAAAAAAAAAAAAAAAAAAAAW0NvbnRlbnRfVHlwZXNdLnhtbFBLAQIt&#10;ABQABgAIAAAAIQA4/SH/1gAAAJQBAAALAAAAAAAAAAAAAAAAAC8BAABfcmVscy8ucmVsc1BLAQIt&#10;ABQABgAIAAAAIQCFnYTbxgIAAKoFAAAOAAAAAAAAAAAAAAAAAC4CAABkcnMvZTJvRG9jLnhtbFBL&#10;AQItABQABgAIAAAAIQAEKf9q4gAAAAsBAAAPAAAAAAAAAAAAAAAAACAFAABkcnMvZG93bnJldi54&#10;bWxQSwUGAAAAAAQABADzAAAALwYAAAAA&#10;" filled="f" strokecolor="black [3213]" strokeweight="2pt">
            <v:textbox>
              <w:txbxContent>
                <w:p w:rsidR="002B7A87" w:rsidRPr="00F00259" w:rsidRDefault="002B7A87" w:rsidP="0093749B">
                  <w:pPr>
                    <w:jc w:val="center"/>
                    <w:rPr>
                      <w:rFonts w:ascii="Times New Roman" w:hAnsi="Times New Roman"/>
                      <w:color w:val="000000" w:themeColor="text1"/>
                      <w:sz w:val="20"/>
                      <w:szCs w:val="20"/>
                    </w:rPr>
                  </w:pPr>
                  <w:r w:rsidRPr="00A404D4">
                    <w:rPr>
                      <w:rFonts w:ascii="Times New Roman" w:hAnsi="Times New Roman"/>
                      <w:color w:val="000000" w:themeColor="text1"/>
                      <w:sz w:val="20"/>
                      <w:szCs w:val="20"/>
                    </w:rPr>
                    <w:t xml:space="preserve">Проведение периодического контроля каждые 2 часа (Подрядчик) </w:t>
                  </w:r>
                </w:p>
                <w:p w:rsidR="002B7A87" w:rsidRPr="007F2C0D" w:rsidRDefault="002B7A87" w:rsidP="0093749B">
                  <w:pPr>
                    <w:jc w:val="center"/>
                    <w:rPr>
                      <w:rFonts w:ascii="Times New Roman" w:hAnsi="Times New Roman"/>
                      <w:sz w:val="24"/>
                      <w:szCs w:val="24"/>
                    </w:rPr>
                  </w:pPr>
                </w:p>
              </w:txbxContent>
            </v:textbox>
          </v:rect>
        </w:pict>
      </w:r>
      <w:r>
        <w:rPr>
          <w:noProof/>
          <w:color w:val="000000" w:themeColor="text1"/>
          <w:lang w:eastAsia="ru-RU"/>
        </w:rPr>
        <w:pict>
          <v:rect id="Прямоугольник 61" o:spid="_x0000_s1037" style="position:absolute;left:0;text-align:left;margin-left:12.3pt;margin-top:241.55pt;width:2in;height:59.25pt;z-index:2517012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I7xQIAAKoFAAAOAAAAZHJzL2Uyb0RvYy54bWysVEtu2zAQ3RfoHQjuG0mGnbhC5MBIkKJA&#10;kARNiqxpiooEUCRL0pbcVYFuC+QIPUQ3RT85g3yjDklZcdOgi6Je0BzNzJsP38zhUVtztGLaVFJk&#10;ONmLMWKCyrwStxl+e336YoqRsUTkhEvBMrxmBh/Nnj87bFTKRrKUPGcaAYgwaaMyXFqr0igytGQ1&#10;MXtSMQHKQuqaWBD1bZRr0gB6zaNRHO9HjdS50pIyY+DrSVDimccvCkbtRVEYZhHPMORm/an9uXBn&#10;NDsk6a0mqqxonwb5hyxqUgkIOkCdEEvQUld/QNUV1dLIwu5RWUeyKCrKfA1QTRI/quaqJIr5WqA5&#10;Rg1tMv8Plp6vLjWq8gzvJxgJUsMbdZ83HzZ33Y/ufvOx+9Ldd983n7qf3dfuGwIj6FijTAqOV+pS&#10;95KBqyu/LXTt/qEw1Pour4cus9YiCh+T6Wg6jeExKOgOJqPxwcSBRg/eShv7iskauUuGNbyiby5Z&#10;nRkbTLcmLpiQpxXn8J2kXLjTSF7l7psXHJXYMddoRYAEtvUlQLQdK5CcZ+QKC6X4m11zFlDfsAKa&#10;BMmPfCKeng+YhFImbBJUJclZCDWJ4deXNnj4QrkAQIdcQJIDdg/we75b7FB2b+9cmWf34Bz/LbHg&#10;PHj4yFLYwbmuhNRPAXCoqo8c7LdNCq1xXbLtovUESgZuLGS+BlZpGcbNKHpawUueEWMviYb5gseH&#10;nWEv4Ci4bDIs+xtGpdTvn/ru7IH2oMWogXnNsHm3JJphxF8LGIiXyXjsBtwL48nBCAS9q1nsasSy&#10;PpbABuA8ZOevzt7y7bXQsr6B1TJ3UUFFBIXYGaZWb4VjG/YILCfK5nNvBkOtiD0TV4o6cNdox9Tr&#10;9oZo1dPZwiCcy+1sk/QRq4Ot8xRyvrSyqDzlXatDX/sngIXgudQvL7dxdmVv9bBiZ78AAAD//wMA&#10;UEsDBBQABgAIAAAAIQBnC5Z04gAAAAoBAAAPAAAAZHJzL2Rvd25yZXYueG1sTI/BSsNAEIbvgu+w&#10;jOCltJukJZSYSSlCbREUrPXgbZudZoPZ2ZDdtvHtXU96nJmPf76/XI22ExcafOsYIZ0lIIhrp1tu&#10;EA7vm+kShA+KteocE8I3eVhVtzelKrS78htd9qERMYR9oRBMCH0hpa8NWeVnrieOt5MbrApxHBqp&#10;B3WN4baTWZLk0qqW4wejeno0VH/tzxZhszWTtXx++eh3/vVks13/tJ18It7fjesHEIHG8AfDr35U&#10;hyo6Hd2ZtRcdQrbII4mwWM5TEBGYp1ncHBHyJM1BVqX8X6H6AQAA//8DAFBLAQItABQABgAIAAAA&#10;IQC2gziS/gAAAOEBAAATAAAAAAAAAAAAAAAAAAAAAABbQ29udGVudF9UeXBlc10ueG1sUEsBAi0A&#10;FAAGAAgAAAAhADj9If/WAAAAlAEAAAsAAAAAAAAAAAAAAAAALwEAAF9yZWxzLy5yZWxzUEsBAi0A&#10;FAAGAAgAAAAhACpV0jvFAgAAqgUAAA4AAAAAAAAAAAAAAAAALgIAAGRycy9lMm9Eb2MueG1sUEsB&#10;Ai0AFAAGAAgAAAAhAGcLlnTiAAAACgEAAA8AAAAAAAAAAAAAAAAAHwUAAGRycy9kb3ducmV2Lnht&#10;bFBLBQYAAAAABAAEAPMAAAAuBgAAAAA=&#10;" filled="f" strokecolor="black [3213]" strokeweight="2pt">
            <v:textbox>
              <w:txbxContent>
                <w:p w:rsidR="002B7A87" w:rsidRPr="00425188" w:rsidRDefault="002B7A87" w:rsidP="0093749B">
                  <w:pPr>
                    <w:jc w:val="center"/>
                    <w:rPr>
                      <w:rFonts w:ascii="Times New Roman" w:hAnsi="Times New Roman"/>
                      <w:color w:val="000000" w:themeColor="text1"/>
                      <w:sz w:val="20"/>
                      <w:szCs w:val="20"/>
                    </w:rPr>
                  </w:pPr>
                  <w:r w:rsidRPr="00425188">
                    <w:rPr>
                      <w:rFonts w:ascii="Times New Roman" w:hAnsi="Times New Roman"/>
                      <w:color w:val="000000" w:themeColor="text1"/>
                      <w:sz w:val="20"/>
                      <w:szCs w:val="20"/>
                    </w:rPr>
                    <w:t>Проведение</w:t>
                  </w:r>
                  <w:r>
                    <w:rPr>
                      <w:rFonts w:ascii="Times New Roman" w:hAnsi="Times New Roman"/>
                      <w:color w:val="000000" w:themeColor="text1"/>
                      <w:sz w:val="20"/>
                      <w:szCs w:val="20"/>
                    </w:rPr>
                    <w:t xml:space="preserve"> периодического контроля (Общество</w:t>
                  </w:r>
                  <w:r w:rsidRPr="00425188">
                    <w:rPr>
                      <w:rFonts w:ascii="Times New Roman" w:hAnsi="Times New Roman"/>
                      <w:color w:val="000000" w:themeColor="text1"/>
                      <w:sz w:val="20"/>
                      <w:szCs w:val="20"/>
                    </w:rPr>
                    <w:t>)</w:t>
                  </w:r>
                </w:p>
              </w:txbxContent>
            </v:textbox>
            <w10:wrap anchorx="margin"/>
          </v:rect>
        </w:pict>
      </w:r>
      <w:r>
        <w:rPr>
          <w:noProof/>
          <w:color w:val="000000" w:themeColor="text1"/>
          <w:lang w:eastAsia="ru-RU"/>
        </w:rPr>
        <w:pict>
          <v:shape id="Прямая со стрелкой 9" o:spid="_x0000_s1046" type="#_x0000_t32" style="position:absolute;left:0;text-align:left;margin-left:566.55pt;margin-top:314.6pt;width:.75pt;height:15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Z3DQIAACAEAAAOAAAAZHJzL2Uyb0RvYy54bWysU0uOEzEQ3SNxB8t70p2IIBKlM4sMnwWC&#10;EZ8DeNzltCX/ZJt0shu4wByBK7BhMYDmDN03ouxOGjRISCA21V2236t6z+XV2V4rsgMfpDUVnU5K&#10;SsBwW0uzrei7t08fPKYkRGZqpqyBih4g0LP1/Xur1i1hZhuravAESUxYtq6iTYxuWRSBN6BZmFgH&#10;BjeF9ZpFTP22qD1rkV2rYlaWj4rW+tp5yyEEXD0fNuk68wsBPL4SIkAkqqLYW8zR53iZYrFeseXW&#10;M9dIfmyD/UMXmkmDRUeqcxYZee/lb1Racm+DFXHCrS6sEJJD1oBqpuUdNW8a5iBrQXOCG20K/4+W&#10;v9xdeCLrii4oMUzjFXWf+qv+uvvefe6vSf+hu8XQf+yvui/dt+5rd9vdkEXyrXVhifCNufDHLLgL&#10;n0zYC6+JUNI9x5HItqBQss+uH0bXYR8Jx8XFfDanhOPGdFHOy3wnxUCSyJwP8RlYTdJPRUP0TG6b&#10;uLHG4O1aPxRguxchYhsIPAESWBnSVnQ2f4i0KY9MqiemJvHgUGn0kpmtgqQGgcrgJ6kadOS/eFAw&#10;EL0GgT5hv0PBPKGwUZ7sGM4W4xxMnI5MeDrBhFRqBA4t/BF4PJ+gkKf3b8AjIle2Jo5gLY312YA7&#10;1eP+1LIYzp8cGHQnCy5tfcg3nK3BMcxeHZ9MmvNf8wz/+bDXPwAAAP//AwBQSwMEFAAGAAgAAAAh&#10;AMZbEmLiAAAADQEAAA8AAABkcnMvZG93bnJldi54bWxMj0tPwzAQhO9I/Adrkbgg6jwgCiFOxUMg&#10;VQgJ0nJ3kyWJiNdR7LaGX8/2BMeZ/TQ7Uy6DGcUeZzdYUhAvIhBIjW0H6hRs1k+XOQjnNbV6tIQK&#10;vtHBsjo9KXXR2gO94772neAQcoVW0Hs/FVK6pkej3cJOSHz7tLPRnuXcyXbWBw43o0yiKJNGD8Qf&#10;ej3hQ4/NV70zCuqm/shfH1c/+T1dJNPmJTy/rYNS52fh7haEx+D/YDjW5+pQcaet3VHrxMg6TtOY&#10;WQVZcpOAOCJxepWB2LJ1zZasSvl/RfULAAD//wMAUEsBAi0AFAAGAAgAAAAhALaDOJL+AAAA4QEA&#10;ABMAAAAAAAAAAAAAAAAAAAAAAFtDb250ZW50X1R5cGVzXS54bWxQSwECLQAUAAYACAAAACEAOP0h&#10;/9YAAACUAQAACwAAAAAAAAAAAAAAAAAvAQAAX3JlbHMvLnJlbHNQSwECLQAUAAYACAAAACEAfbpm&#10;dw0CAAAgBAAADgAAAAAAAAAAAAAAAAAuAgAAZHJzL2Uyb0RvYy54bWxQSwECLQAUAAYACAAAACEA&#10;xlsSYuIAAAANAQAADwAAAAAAAAAAAAAAAABnBAAAZHJzL2Rvd25yZXYueG1sUEsFBgAAAAAEAAQA&#10;8wAAAHYFAAAAAA==&#10;" strokecolor="#4579b8 [3044]" strokeweight="2pt">
            <v:stroke endarrow="block"/>
          </v:shape>
        </w:pict>
      </w:r>
      <w:r>
        <w:rPr>
          <w:noProof/>
          <w:color w:val="000000" w:themeColor="text1"/>
          <w:lang w:eastAsia="ru-RU"/>
        </w:rPr>
        <w:pict>
          <v:rect id="Прямоугольник 66" o:spid="_x0000_s1038" style="position:absolute;left:0;text-align:left;margin-left:418.05pt;margin-top:99.05pt;width:295.65pt;height:22.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cyAIAAKoFAAAOAAAAZHJzL2Uyb0RvYy54bWysVM1uEzEQviPxDpbvdLMh25SoGxS1KkKq&#10;2ooW9ex47e5KXtvYTnbDCYkrEo/AQ3BB/PQZNm/E2PuTqFQcEDlsPJ5vvvnxzBy/rEuB1szYQskU&#10;xwcjjJikKivkXYrf3pw9O8LIOiIzIpRkKd4wi1/Onz45rvSMjVWuRMYMAhJpZ5VOce6cnkWRpTkr&#10;iT1QmklQcmVK4kA0d1FmSAXspYjGo9FhVCmTaaMosxZuT1slngd+zhl1l5xb5pBIMcTmwteE79J/&#10;o/kxmd0ZovOCdmGQf4iiJIUEpwPVKXEErUzxB1VZUKOs4u6AqjJSnBeUhRwgm3j0IJvrnGgWcoHi&#10;WD2Uyf4/WnqxvjKoyFJ8eIiRJCW8UfNl+2H7ufnZ3G8/Nl+b++bH9lPzq/nWfEcAgopV2s7A8Fpf&#10;mU6ycPTp19yU/h8SQ3Wo8maoMqsdonD5fJpMpkmCEQXd+CiZJuEZop21Nta9YqpE/pBiA68YikvW&#10;59aBR4D2EO9MqrNCiPCSQvoLq0SR+bsg+FZiJ8KgNYEmcHXsUwCKPRRI3jLyibWphJPbCOYphHzD&#10;OBQJgh+HQEJ77jgJpUy6uFXlJGOtq2QEv95ZH0VwHQg9M4cgB+6OoEe2JD13G3OH96YsdPdgPPpb&#10;YK3xYBE8K+kG47KQyjxGICCrznOL74vUlsZXydXLOjRQPPZQf7VU2Qa6yqh23KymZwW85Dmx7ooY&#10;mC+YRNgZ7hI+XKgqxao7YZQr8/6xe4+HtgctRhXMa4rtuxUxDCPxWsJAvIgnEz/gQZgk0zEIZl+z&#10;3NfIVXmioBti2E6ahqPHO9EfuVHlLayWhfcKKiIp+E4xdaYXTly7R2A5UbZYBBgMtSbuXF5r6sl9&#10;oX2n3tS3xOiunR0MwoXqZ5vMHnR1i/WWUi1WTvEitPyurt0TwEIIvdQtL79x9uWA2q3Y+W8AAAD/&#10;/wMAUEsDBBQABgAIAAAAIQBXuJxu5AAAAAwBAAAPAAAAZHJzL2Rvd25yZXYueG1sTI/BSsNAEIbv&#10;gu+wjOCl2E3SUGPMphShthQUrHrwts1us8Hs7JLdtvHtnZ70NsP/8c831WK0PTvpIXQOBaTTBJjG&#10;xqkOWwEf76u7AliIEpXsHWoBPzrAor6+qmSp3Bnf9GkXW0YlGEopwMToS85DY7SVYeq8RsoObrAy&#10;0jq0XA3yTOW251mSzLmVHdIFI71+Mrr53h2tgNXaTJZ8+/LpN+H1YLONf15PvoS4vRmXj8CiHuMf&#10;DBd9UoeanPbuiCqwXkAxm6eEUvBQ0HAh8uw+B7YXkOWzFHhd8f9P1L8AAAD//wMAUEsBAi0AFAAG&#10;AAgAAAAhALaDOJL+AAAA4QEAABMAAAAAAAAAAAAAAAAAAAAAAFtDb250ZW50X1R5cGVzXS54bWxQ&#10;SwECLQAUAAYACAAAACEAOP0h/9YAAACUAQAACwAAAAAAAAAAAAAAAAAvAQAAX3JlbHMvLnJlbHNQ&#10;SwECLQAUAAYACAAAACEAvotx3MgCAACqBQAADgAAAAAAAAAAAAAAAAAuAgAAZHJzL2Uyb0RvYy54&#10;bWxQSwECLQAUAAYACAAAACEAV7icbuQAAAAMAQAADwAAAAAAAAAAAAAAAAAiBQAAZHJzL2Rvd25y&#10;ZXYueG1sUEsFBgAAAAAEAAQA8wAAADMGAAAAAA==&#10;" filled="f" strokecolor="black [3213]" strokeweight="2pt">
            <v:textbox>
              <w:txbxContent>
                <w:p w:rsidR="002B7A87" w:rsidRPr="00425188" w:rsidRDefault="002B7A87" w:rsidP="0093749B">
                  <w:pPr>
                    <w:jc w:val="center"/>
                    <w:rPr>
                      <w:rFonts w:ascii="Times New Roman" w:hAnsi="Times New Roman"/>
                      <w:color w:val="000000" w:themeColor="text1"/>
                      <w:sz w:val="20"/>
                      <w:szCs w:val="20"/>
                    </w:rPr>
                  </w:pPr>
                  <w:r w:rsidRPr="00425188">
                    <w:rPr>
                      <w:rFonts w:ascii="Times New Roman" w:hAnsi="Times New Roman"/>
                      <w:color w:val="000000" w:themeColor="text1"/>
                      <w:sz w:val="20"/>
                      <w:szCs w:val="20"/>
                    </w:rPr>
                    <w:t>Оформление акта - допуска</w:t>
                  </w:r>
                </w:p>
              </w:txbxContent>
            </v:textbox>
          </v:rect>
        </w:pict>
      </w:r>
      <w:r>
        <w:rPr>
          <w:noProof/>
          <w:color w:val="000000" w:themeColor="text1"/>
          <w:lang w:eastAsia="ru-RU"/>
        </w:rPr>
        <w:pict>
          <v:rect id="Прямоугольник 48" o:spid="_x0000_s1039" style="position:absolute;left:0;text-align:left;margin-left:418.05pt;margin-top:133.55pt;width:296.25pt;height:68.25pt;z-index:2517002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64oxgIAAKoFAAAOAAAAZHJzL2Uyb0RvYy54bWysVM1u2zAMvg/YOwi6r47TNOmMOkXQosOA&#10;og3WDj0rstQYkCVNUmJnpwG7Dtgj7CF2GfbTZ3DeaJT8k6Ardhjmg0yK5McfkTw5rQqB1szYXMkU&#10;xwcDjJikKsvlfYrf3l68OMbIOiIzIpRkKd4wi0+nz5+dlDphQ7VUImMGAYi0SalTvHROJ1Fk6ZIV&#10;xB4ozSQIuTIFccCa+ygzpAT0QkTDwWAclcpk2ijKrIXb80aIpwGfc0bdNeeWOSRSDLG5cJpwLvwZ&#10;TU9Icm+IXua0DYP8QxQFySU47aHOiSNoZfI/oIqcGmUVdwdUFZHiPKcs5ADZxINH2dwsiWYhFyiO&#10;1X2Z7P+DpVfruUF5luIRvJQkBbxR/WX7Yfu5/lk/bD/WX+uH+sf2U/2r/lZ/R6AEFSu1TcDwRs9N&#10;y1kgffoVN4X/Q2KoClXe9FVmlUMULg8n4+Hh5AgjCrLj8XgCNMBEO2ttrHvFVIE8kWIDrxiKS9aX&#10;1jWqnYp3JtVFLgTck0RIf1ol8szfBca3EjsTBq0JNIGr4tbbnhb49paRT6xJJVBuI1iD+oZxKBIE&#10;PwyBhPbcYRJKmXRxI1qSjDWujgbwdc66KEKiQgKgR+YQZI/dAnSaDUiH3aTd6ntTFrq7Nx78LbDG&#10;uLcInpV0vXGRS2WeAhCQVeu50e+K1JTGV8lViyo0UHzoVf3VQmUb6CqjmnGzml7k8JKXxLo5MTBf&#10;MImwM9w1HFyoMsWqpTBaKvP+qXuvD20PUoxKmNcU23crYhhG4rWEgXgZj0Z+wAMzOpoMgTH7ksW+&#10;RK6KMwXdEMN20jSQXt+JjuRGFXewWmbeK4iIpOA7xdSZjjlzzR6B5UTZbBbUYKg1cZfyRlMP7gvt&#10;O/W2uiNGt+3sYBCuVDfbJHnU1Y2ut5RqtnKK56Hld3VtnwAWQuildnn5jbPPB63dip3+BgAA//8D&#10;AFBLAwQUAAYACAAAACEAnf1pU+QAAAAMAQAADwAAAGRycy9kb3ducmV2LnhtbEyPTUvDQBCG74L/&#10;YRnBS7GbpmUNMZNShNoiKFj14G2bnWaD2Q+y2zb+e7cnvc0wD+88b7UcTc9ONITOWYTZNANGtnGq&#10;sy3Cx/v6rgAWorRK9s4Swg8FWNbXV5UslTvbNzrtYstSiA2lRNAx+pLz0GgyMkydJ5tuBzcYGdM6&#10;tFwN8pzCTc/zLBPcyM6mD1p6etTUfO+OBmG90ZMVf3759NvwejD51j9tJl+Itzfj6gFYpDH+wXDR&#10;T+pQJ6e9O1oVWI9QzMUsoQi5uE/DhVjkhQC2R1hkcwG8rvj/EvUvAAAA//8DAFBLAQItABQABgAI&#10;AAAAIQC2gziS/gAAAOEBAAATAAAAAAAAAAAAAAAAAAAAAABbQ29udGVudF9UeXBlc10ueG1sUEsB&#10;Ai0AFAAGAAgAAAAhADj9If/WAAAAlAEAAAsAAAAAAAAAAAAAAAAALwEAAF9yZWxzLy5yZWxzUEsB&#10;Ai0AFAAGAAgAAAAhAEV3rijGAgAAqgUAAA4AAAAAAAAAAAAAAAAALgIAAGRycy9lMm9Eb2MueG1s&#10;UEsBAi0AFAAGAAgAAAAhAJ39aVPkAAAADAEAAA8AAAAAAAAAAAAAAAAAIAUAAGRycy9kb3ducmV2&#10;LnhtbFBLBQYAAAAABAAEAPMAAAAxBgAAAAA=&#10;" filled="f" strokecolor="black [3213]" strokeweight="2pt">
            <v:textbox>
              <w:txbxContent>
                <w:p w:rsidR="002B7A87" w:rsidRPr="00425188" w:rsidRDefault="002B7A87" w:rsidP="0093749B">
                  <w:pPr>
                    <w:jc w:val="center"/>
                    <w:rPr>
                      <w:rFonts w:ascii="Times New Roman" w:hAnsi="Times New Roman"/>
                      <w:color w:val="000000" w:themeColor="text1"/>
                      <w:sz w:val="20"/>
                      <w:szCs w:val="20"/>
                    </w:rPr>
                  </w:pPr>
                  <w:r w:rsidRPr="00425188">
                    <w:rPr>
                      <w:rFonts w:ascii="Times New Roman" w:hAnsi="Times New Roman"/>
                      <w:color w:val="000000" w:themeColor="text1"/>
                      <w:sz w:val="20"/>
                      <w:szCs w:val="20"/>
                    </w:rPr>
                    <w:t>Оформление Подрядчиком наряда-допуска на производство работ повышенной опасности в трех экземплярах:</w:t>
                  </w:r>
                </w:p>
                <w:p w:rsidR="002B7A87" w:rsidRPr="00811BD9" w:rsidRDefault="002B7A87" w:rsidP="002020B8">
                  <w:pPr>
                    <w:pStyle w:val="af6"/>
                    <w:numPr>
                      <w:ilvl w:val="0"/>
                      <w:numId w:val="8"/>
                    </w:numPr>
                    <w:spacing w:line="259" w:lineRule="auto"/>
                    <w:jc w:val="left"/>
                    <w:rPr>
                      <w:rFonts w:ascii="Times New Roman" w:hAnsi="Times New Roman"/>
                      <w:color w:val="000000" w:themeColor="text1"/>
                      <w:sz w:val="20"/>
                      <w:szCs w:val="20"/>
                    </w:rPr>
                  </w:pPr>
                  <w:r w:rsidRPr="00811BD9">
                    <w:rPr>
                      <w:rFonts w:ascii="Times New Roman" w:hAnsi="Times New Roman"/>
                      <w:color w:val="000000" w:themeColor="text1"/>
                      <w:sz w:val="20"/>
                      <w:szCs w:val="20"/>
                    </w:rPr>
                    <w:t>Экземпляр у выдающего наряд-допуск</w:t>
                  </w:r>
                </w:p>
                <w:p w:rsidR="002B7A87" w:rsidRPr="00425188" w:rsidRDefault="002B7A87" w:rsidP="002020B8">
                  <w:pPr>
                    <w:pStyle w:val="af6"/>
                    <w:numPr>
                      <w:ilvl w:val="0"/>
                      <w:numId w:val="8"/>
                    </w:numPr>
                    <w:spacing w:line="259" w:lineRule="auto"/>
                    <w:jc w:val="left"/>
                    <w:rPr>
                      <w:rFonts w:ascii="Times New Roman" w:hAnsi="Times New Roman"/>
                      <w:color w:val="000000" w:themeColor="text1"/>
                      <w:sz w:val="20"/>
                      <w:szCs w:val="20"/>
                    </w:rPr>
                  </w:pPr>
                  <w:r w:rsidRPr="00425188">
                    <w:rPr>
                      <w:rFonts w:ascii="Times New Roman" w:hAnsi="Times New Roman"/>
                      <w:color w:val="000000" w:themeColor="text1"/>
                      <w:sz w:val="20"/>
                      <w:szCs w:val="20"/>
                    </w:rPr>
                    <w:t>Экземпляр на месте выполнения работ</w:t>
                  </w:r>
                </w:p>
                <w:p w:rsidR="002B7A87" w:rsidRPr="00425188" w:rsidRDefault="002B7A87" w:rsidP="002020B8">
                  <w:pPr>
                    <w:pStyle w:val="af6"/>
                    <w:numPr>
                      <w:ilvl w:val="0"/>
                      <w:numId w:val="8"/>
                    </w:numPr>
                    <w:spacing w:line="259" w:lineRule="auto"/>
                    <w:jc w:val="left"/>
                    <w:rPr>
                      <w:rFonts w:ascii="Times New Roman" w:hAnsi="Times New Roman"/>
                      <w:color w:val="000000" w:themeColor="text1"/>
                      <w:sz w:val="20"/>
                      <w:szCs w:val="20"/>
                    </w:rPr>
                  </w:pPr>
                  <w:r w:rsidRPr="00425188">
                    <w:rPr>
                      <w:rFonts w:ascii="Times New Roman" w:hAnsi="Times New Roman"/>
                      <w:color w:val="000000" w:themeColor="text1"/>
                      <w:sz w:val="20"/>
                      <w:szCs w:val="20"/>
                    </w:rPr>
                    <w:t>Экземпляр у начальника смены цеха</w:t>
                  </w:r>
                </w:p>
                <w:p w:rsidR="002B7A87" w:rsidRPr="007F2C0D" w:rsidRDefault="002B7A87" w:rsidP="0093749B">
                  <w:pPr>
                    <w:jc w:val="center"/>
                    <w:rPr>
                      <w:rFonts w:ascii="Times New Roman" w:hAnsi="Times New Roman"/>
                      <w:sz w:val="24"/>
                      <w:szCs w:val="24"/>
                    </w:rPr>
                  </w:pPr>
                </w:p>
              </w:txbxContent>
            </v:textbox>
            <w10:wrap anchorx="margin"/>
          </v:rect>
        </w:pict>
      </w:r>
      <w:r>
        <w:rPr>
          <w:noProof/>
          <w:color w:val="000000" w:themeColor="text1"/>
          <w:lang w:eastAsia="ru-RU"/>
        </w:rPr>
        <w:pict>
          <v:rect id="Прямоугольник 17" o:spid="_x0000_s1040" style="position:absolute;left:0;text-align:left;margin-left:9.3pt;margin-top:314.9pt;width:291pt;height:39.75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Y7xAIAAKoFAAAOAAAAZHJzL2Uyb0RvYy54bWysVM1q3DAQvhf6DkL3xt7tbn5MvGFJSCmE&#10;JDQpOWtlOTbIkipp196eCr0W+gh9iF5Kf/IM3jfqSLK9Sxp6KPVB1mhmvvmf45Om4mjFtCmlSPFo&#10;L8aICSqzUtyn+O3t+YtDjIwlIiNcCpbiNTP4ZPb82XGtEjaWheQZ0whAhElqleLCWpVEkaEFq4jZ&#10;k4oJYOZSV8QCqe+jTJMa0CsejeN4P6qlzpSWlBkDr2eBiWceP88ZtVd5bphFPMXgm/Wn9ufCndHs&#10;mCT3mqiipJ0b5B+8qEgpwOgAdUYsQUtd/gFVlVRLI3O7R2UVyTwvKfMxQDSj+FE0NwVRzMcCyTFq&#10;SJP5f7D0cnWtUZlB7Q4wEqSCGrVfNh82n9uf7cPmY/u1fWh/bD61v9pv7XcEQpCxWpkEFG/Ute4o&#10;A1cXfpPryv0hMNT4LK+HLLPGIgqPL/ePpgcxFIMCbxpPDsdTBxpttZU29hWTFXKXFGuook8uWV0Y&#10;G0R7EWdMyPOSc3gnCRfuNJKXmXvzhGsldso1WhFoAtuMOms7UmDbaUYusBCKv9k1ZwH1DcshSeD8&#10;2Dvi23OLSShlwo4CqyAZC6amMXy9sd4LHygXAOiQc3BywO4AeskA0mOHsDt5p8p8dw/K8d8cC8qD&#10;hrcshR2Uq1JI/RQAh6g6y0G+T1JIjcuSbRZNaKCJE3VPC5mtoau0DONmFD0voZIXxNhromG+oPiw&#10;M+wVHDmXdYpld8OokPr9U+9OHtoeuBjVMK8pNu+WRDOM+GsBA3E0mkzcgHtiMj0YA6F3OYtdjlhW&#10;pxK6YQTbSVF/dfKW99dcy+oOVsvcWQUWERRsp5ha3ROnNuwRWE6UzedeDIZaEXshbhR14C7RrlNv&#10;mzuiVdfOFgbhUvazTZJHXR1knaaQ86WVeelbfpvXrgSwEHwvdcvLbZxd2kttV+zsNwAAAP//AwBQ&#10;SwMEFAAGAAgAAAAhAAW48+DgAAAACgEAAA8AAABkcnMvZG93bnJldi54bWxMj0FLw0AUhO+C/2F5&#10;gpdiN0aIbcymFKG2CBWsevC2zb5mg9m3S3bbxn/v86THYYaZb6rF6HpxwiF2nhTcTjMQSI03HbUK&#10;3t9WNzMQMWkyuveECr4xwqK+vKh0afyZXvG0S63gEoqlVmBTCqWUsbHodJz6gMTewQ9OJ5ZDK82g&#10;z1zueplnWSGd7ogXrA74aLH52h2dgtXaTpbyefsRNvHl4PJNeFpPPpW6vhqXDyASjukvDL/4jA41&#10;M+39kUwUPetZwUkFRT7nCxwoeA7EXsF9Nr8DWVfy/4X6BwAA//8DAFBLAQItABQABgAIAAAAIQC2&#10;gziS/gAAAOEBAAATAAAAAAAAAAAAAAAAAAAAAABbQ29udGVudF9UeXBlc10ueG1sUEsBAi0AFAAG&#10;AAgAAAAhADj9If/WAAAAlAEAAAsAAAAAAAAAAAAAAAAALwEAAF9yZWxzLy5yZWxzUEsBAi0AFAAG&#10;AAgAAAAhABjORjvEAgAAqgUAAA4AAAAAAAAAAAAAAAAALgIAAGRycy9lMm9Eb2MueG1sUEsBAi0A&#10;FAAGAAgAAAAhAAW48+DgAAAACgEAAA8AAAAAAAAAAAAAAAAAHgUAAGRycy9kb3ducmV2LnhtbFBL&#10;BQYAAAAABAAEAPMAAAArBgAAAAA=&#10;" filled="f" strokecolor="black [3213]" strokeweight="2pt">
            <v:textbox>
              <w:txbxContent>
                <w:p w:rsidR="002B7A87" w:rsidRPr="00425188" w:rsidRDefault="002B7A87" w:rsidP="0093749B">
                  <w:pPr>
                    <w:rPr>
                      <w:rFonts w:ascii="Times New Roman" w:hAnsi="Times New Roman"/>
                      <w:color w:val="000000" w:themeColor="text1"/>
                      <w:sz w:val="20"/>
                      <w:szCs w:val="20"/>
                    </w:rPr>
                  </w:pPr>
                  <w:r w:rsidRPr="00687B25">
                    <w:rPr>
                      <w:rFonts w:ascii="Times New Roman" w:hAnsi="Times New Roman"/>
                      <w:color w:val="000000" w:themeColor="text1"/>
                      <w:sz w:val="24"/>
                      <w:szCs w:val="24"/>
                    </w:rPr>
                    <w:t xml:space="preserve">         </w:t>
                  </w:r>
                  <w:r w:rsidRPr="00425188">
                    <w:rPr>
                      <w:rFonts w:ascii="Times New Roman" w:hAnsi="Times New Roman"/>
                      <w:color w:val="000000" w:themeColor="text1"/>
                      <w:sz w:val="20"/>
                      <w:szCs w:val="20"/>
                    </w:rPr>
                    <w:t xml:space="preserve">Оформление окончания работ Филиалом, </w:t>
                  </w:r>
                </w:p>
                <w:p w:rsidR="002B7A87" w:rsidRPr="00425188" w:rsidRDefault="002B7A87" w:rsidP="0093749B">
                  <w:pPr>
                    <w:rPr>
                      <w:rFonts w:ascii="Times New Roman" w:hAnsi="Times New Roman"/>
                      <w:color w:val="000000" w:themeColor="text1"/>
                      <w:sz w:val="20"/>
                      <w:szCs w:val="20"/>
                    </w:rPr>
                  </w:pPr>
                  <w:r w:rsidRPr="00425188">
                    <w:rPr>
                      <w:rFonts w:ascii="Times New Roman" w:hAnsi="Times New Roman"/>
                      <w:color w:val="000000" w:themeColor="text1"/>
                      <w:sz w:val="20"/>
                      <w:szCs w:val="20"/>
                    </w:rPr>
                    <w:t xml:space="preserve">          Подрядчиком (закрытие наряда-допуска)</w:t>
                  </w:r>
                </w:p>
              </w:txbxContent>
            </v:textbox>
          </v:rect>
        </w:pict>
      </w:r>
      <w:r>
        <w:rPr>
          <w:noProof/>
          <w:color w:val="000000" w:themeColor="text1"/>
          <w:lang w:eastAsia="ru-RU"/>
        </w:rPr>
        <w:pict>
          <v:shape id="Прямая со стрелкой 18" o:spid="_x0000_s1045" type="#_x0000_t32" style="position:absolute;left:0;text-align:left;margin-left:157.4pt;margin-top:24.85pt;width:0;height:13.4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WW/wEAABUEAAAOAAAAZHJzL2Uyb0RvYy54bWysU0uOEzEQ3SNxB8t70p1I4ROlM4sMsEEQ&#10;8TmAx11OW/JPtkknu4ELzBG4AhsWfDRn6L4RZXfSM2IQEoheVPtT71XVq/LybK8V2YEP0pqKTicl&#10;JWC4raXZVvTd22cPHlMSIjM1U9ZARQ8Q6Nnq/r1l6xYws41VNXiCJCYsWlfRJka3KIrAG9AsTKwD&#10;g5fCes0ibv22qD1rkV2rYlaWD4vW+tp5yyEEPD0fLukq8wsBPL4SIkAkqqKYW8zWZ3uRbLFassXW&#10;M9dIfkyD/UMWmkmDQUeqcxYZee/lHSotubfBijjhVhdWCMkh14DVTMtfqnnTMAe5FhQnuFGm8P9o&#10;+cvdxhNZY++wU4Zp7FH3qb/sr7of3ef+ivQfums0/cf+svvSfe++ddfdV4LOqFzrwgIJ1mbjj7vg&#10;Nj7JsBdepz8WSPZZ7cOoNuwj4cMhx9Ppo/LJfJ7oihuc8yE+B6tJWlQ0RM/ktolrawy21PppFpvt&#10;XoQ4AE+AFFQZ0lZ0ht88u0Um1VNTk3hwWF30kpmtgmNEZTBwKmRIPa/iQcFA9BoEioPJDgHzWMJa&#10;ebJjOFCMczBxOjKhd4IJqdQILHMKfwQe/RMU8sj+DXhE5MjWxBGspbH+d9Hj/pSyGPxPCgx1Jwku&#10;bH3ITc3S4Ozl7hzfSRru2/sMv3nNq58AAAD//wMAUEsDBBQABgAIAAAAIQA+3nXO3QAAAAkBAAAP&#10;AAAAZHJzL2Rvd25yZXYueG1sTI/BTsMwEETvSPyDtUjcqFMoKYRsKoTUExISaSSu29gkIfHait0k&#10;/D1GHMpxZ0czb/LdYgYx6dF3lhHWqwSE5tqqjhuE6rC/eQDhA7GiwbJG+NYedsXlRU6ZsjO/66kM&#10;jYgh7DNCaENwmZS+brUhv7JOc/x92tFQiOfYSDXSHMPNIG+TJJWGOo4NLTn90uq6L08GoZRz8rb/&#10;qlzXUz8dytf7avpwiNdXy/MTiKCXcDbDL35EhyIyHe2JlRcDwt16E9EDwuZxCyIa/oQjwjZNQRa5&#10;/L+g+AEAAP//AwBQSwECLQAUAAYACAAAACEAtoM4kv4AAADhAQAAEwAAAAAAAAAAAAAAAAAAAAAA&#10;W0NvbnRlbnRfVHlwZXNdLnhtbFBLAQItABQABgAIAAAAIQA4/SH/1gAAAJQBAAALAAAAAAAAAAAA&#10;AAAAAC8BAABfcmVscy8ucmVsc1BLAQItABQABgAIAAAAIQAseTWW/wEAABUEAAAOAAAAAAAAAAAA&#10;AAAAAC4CAABkcnMvZTJvRG9jLnhtbFBLAQItABQABgAIAAAAIQA+3nXO3QAAAAkBAAAPAAAAAAAA&#10;AAAAAAAAAFkEAABkcnMvZG93bnJldi54bWxQSwUGAAAAAAQABADzAAAAYwUAAAAA&#10;" strokecolor="#4579b8 [3044]" strokeweight="1.75pt">
            <v:stroke endarrow="block"/>
          </v:shape>
        </w:pict>
      </w:r>
      <w:r>
        <w:rPr>
          <w:noProof/>
          <w:color w:val="000000" w:themeColor="text1"/>
          <w:lang w:eastAsia="ru-RU"/>
        </w:rPr>
        <w:pict>
          <v:shape id="Прямая со стрелкой 6" o:spid="_x0000_s1044" type="#_x0000_t32" style="position:absolute;left:0;text-align:left;margin-left:567.3pt;margin-top:121.5pt;width:.75pt;height:13.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4/BgIAABYEAAAOAAAAZHJzL2Uyb0RvYy54bWysU0uO1DAQ3SNxB8t7OklruoFWp2fRA2wQ&#10;tPgcwOPYiSX/ZJtOejdwgTkCV2DDYgDNGZIbUXa6M2iQkEBsyr96VfVeldfnnZJoz5wXRpe4mOUY&#10;MU1NJXRd4vfvnj96gpEPRFdEGs1KfGAen28ePli3dsXmpjGyYg5BEO1XrS1xE4JdZZmnDVPEz4xl&#10;Gh65cYoEOLo6qxxpIbqS2TzPl1lrXGWdocx7uL0YH/Emxeec0fCac88CkiWG2kKyLtnLaLPNmqxq&#10;R2wj6LEM8g9VKCI0JJ1CXZBA0AcnfgulBHXGGx5m1KjMcC4oSxyATZHfY/O2IZYlLiCOt5NM/v+F&#10;pa/2O4dEVeIlRpooaFH/ebgarvsf/ZfhGg0f+1sww6fhqv/af++/9bf9DVpG3VrrVwDf6p07nrzd&#10;uShCx52KK9BDXdL6MGnNuoAoXD5dzBcYUXgoHhdni9SJ7A5qnQ8vmFEobkrsgyOibsLWaA09Na5I&#10;apP9Sx8gOQBPgJhXatSWeL44y/PkFoiQz3SFwsECv+AE0bVkkQMApYYlchmrT7twkGwM9IZxUAfq&#10;HROmuWRb6dCewEQRSpkOxRQJvCOMCykn4FjCH4FH/whlaWb/BjwhUmajwwRWQhuXBLiXPXSnkvno&#10;f1Jg5B0luDTVIfU1SQPDl7Q6fpQ43b+eE/zuO29+AgAA//8DAFBLAwQUAAYACAAAACEA5FYdxuEA&#10;AAANAQAADwAAAGRycy9kb3ducmV2LnhtbEyPzWrDMBCE74W+g9hCbo3kH+ziWg6lEHIJhTop9Li2&#10;VNvUkoylxO7bd3NqjzP7MTtT7lYzsque/eCshGgrgGnbOjXYTsL5tH98AuYDWoWjs1rCj/awq+7v&#10;SiyUW+y7vtahYxRifYES+hCmgnPf9tqg37pJW7p9udlgIDl3XM24ULgZeSxExg0Olj70OOnXXrff&#10;9cVIaA7xgvnH5/qW5lFyyPbHE9atlJuH9eUZWNBr+IPhVp+qQ0WdGnexyrORdJSkGbES4jShVTck&#10;SrIIWENWLgTwquT/V1S/AAAA//8DAFBLAQItABQABgAIAAAAIQC2gziS/gAAAOEBAAATAAAAAAAA&#10;AAAAAAAAAAAAAABbQ29udGVudF9UeXBlc10ueG1sUEsBAi0AFAAGAAgAAAAhADj9If/WAAAAlAEA&#10;AAsAAAAAAAAAAAAAAAAALwEAAF9yZWxzLy5yZWxzUEsBAi0AFAAGAAgAAAAhAG3D/j8GAgAAFgQA&#10;AA4AAAAAAAAAAAAAAAAALgIAAGRycy9lMm9Eb2MueG1sUEsBAi0AFAAGAAgAAAAhAORWHcbhAAAA&#10;DQEAAA8AAAAAAAAAAAAAAAAAYAQAAGRycy9kb3ducmV2LnhtbFBLBQYAAAAABAAEAPMAAABuBQAA&#10;AAA=&#10;" strokecolor="#4579b8 [3044]" strokeweight="2pt">
            <v:stroke endarrow="block"/>
          </v:shape>
        </w:pict>
      </w:r>
      <w:r>
        <w:rPr>
          <w:noProof/>
          <w:color w:val="000000" w:themeColor="text1"/>
          <w:lang w:eastAsia="ru-RU"/>
        </w:rPr>
        <w:pict>
          <v:shape id="Прямая со стрелкой 62" o:spid="_x0000_s1043" type="#_x0000_t32" style="position:absolute;left:0;text-align:left;margin-left:84.3pt;margin-top:111pt;width:74.25pt;height:9pt;flip:x;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4vyEAIAACQEAAAOAAAAZHJzL2Uyb0RvYy54bWysU0uOEzEQ3SNxB8t70p0wMzBROrPI8Fkg&#10;GPE5gMdtpy35J7tIJ7uBC8wRuMJsWPDRnKH7RpTdSYMAIYHoRbV/71W95/LibGs02YgQlbMVnU5K&#10;SoTlrlZ2XdE3rx/fe0hJBGZrpp0VFd2JSM+Wd+8sWj8XM9c4XYtAkMTGeesr2gD4eVFE3gjD4sR5&#10;YXFTumAY4DSsizqwFtmNLmZleVK0LtQ+OC5ixNXzYZMuM7+UgsMLKaMAoiuKtUGOIcfLFIvlgs3X&#10;gflG8X0Z7B+qMExZTDpSnTNg5G1Qv1AZxYOLTsKEO1M4KRUXWQOqmZY/qXnVMC+yFjQn+tGm+P9o&#10;+fPNRSCqrujJjBLLDN5R96G/6q+7r91Nf036d90thv59f9V97L50n7vb7hPBw+hc6+McCVb2Iuxn&#10;0V+EZMNWBkOkVv4pNkU2BqWSbfZ9N/outkA4Lp4ezU4fHFPCcWs6Pbpf5nspBppE50OEJ8IZkgYV&#10;jRCYWjewctbiDbswpGCbZxGwEAQeAAmsLWkrOsPvOFcCTOlHtiaw8ygWgmJ2rUXSg0Bt8Zd0DUry&#10;CHZaDEQvhUSvsOIhYe5SsdKBbBj2F+NcWJiOTHg6waTSegSWuYQ/AvfnE1TkDv4b8IjImZ2FEWyU&#10;deF32WF7KFkO5w8ODLqTBZeu3uU7ztZgK2av9s8m9fqP8wz//riX3wAAAP//AwBQSwMEFAAGAAgA&#10;AAAhANQgFArgAAAACwEAAA8AAABkcnMvZG93bnJldi54bWxMj81OwzAQhO9IvIO1SNyonVCFKsSp&#10;KiQEpRI/pQ/gxksSEa9D7Cbh7VlOcJzZT7MzxXp2nRhxCK0nDclCgUCqvG2p1nB4v79agQjRkDWd&#10;J9TwjQHW5flZYXLrJ3rDcR9rwSEUcqOhibHPpQxVg86Ehe+R+PbhB2ciy6GWdjATh7tOpkpl0pmW&#10;+ENjerxrsPrcn5yGr2z7sJXj4xR3T5uX1+flYUh2SuvLi3lzCyLiHP9g+K3P1aHkTkd/IhtExzpb&#10;ZYxqSNOURzFxndwkII7sLJUCWRby/4byBwAA//8DAFBLAQItABQABgAIAAAAIQC2gziS/gAAAOEB&#10;AAATAAAAAAAAAAAAAAAAAAAAAABbQ29udGVudF9UeXBlc10ueG1sUEsBAi0AFAAGAAgAAAAhADj9&#10;If/WAAAAlAEAAAsAAAAAAAAAAAAAAAAALwEAAF9yZWxzLy5yZWxzUEsBAi0AFAAGAAgAAAAhADQT&#10;i/IQAgAAJAQAAA4AAAAAAAAAAAAAAAAALgIAAGRycy9lMm9Eb2MueG1sUEsBAi0AFAAGAAgAAAAh&#10;ANQgFArgAAAACwEAAA8AAAAAAAAAAAAAAAAAagQAAGRycy9kb3ducmV2LnhtbFBLBQYAAAAABAAE&#10;APMAAAB3BQAAAAA=&#10;" strokecolor="#4579b8 [3044]" strokeweight="1.75pt">
            <v:stroke endarrow="block"/>
          </v:shape>
        </w:pict>
      </w:r>
      <w:r>
        <w:rPr>
          <w:noProof/>
          <w:color w:val="000000" w:themeColor="text1"/>
          <w:lang w:eastAsia="ru-RU"/>
        </w:rPr>
        <w:pict>
          <v:shape id="Прямая со стрелкой 25" o:spid="_x0000_s1042" type="#_x0000_t32" style="position:absolute;left:0;text-align:left;margin-left:160.05pt;margin-top:110.25pt;width:75pt;height:12.7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qHABQIAABoEAAAOAAAAZHJzL2Uyb0RvYy54bWysU0uO1DAQ3SNxB8t7OklLPWJanZ5FD7BB&#10;0OJzAI9jJ5b8k206yW7gAnMErsCGBQyaMyQ3oux0ZxAgJBBZOP7Ue1Xvuby56JREB+a8MLrExSLH&#10;iGlqKqHrEr998/TRY4x8ILoi0mhW4p55fLF9+GDT2jVbmsbIijkEJNqvW1viJgS7zjJPG6aIXxjL&#10;NBxy4xQJsHR1VjnSAruS2TLPz7LWuMo6Q5n3sHs5HeJt4uec0fCSc88CkiWG2kIaXRqv4phtN2Rd&#10;O2IbQY9lkH+oQhGhIelMdUkCQe+c+IVKCeqMNzwsqFGZ4VxQljSAmiL/Sc3rhliWtIA53s42+f9H&#10;S18c9g6JqsTLFUaaKLij4eN4Pd4M34ZP4w0a3w93MIwfxuvh83A7fB3uhi8IgsG51vo1EOz03h1X&#10;3u5dtKHjTsU/CERdcruf3WZdQBQ2z1fLVQ53QuGoOCvOJ87sHmydD8+YUShOSuyDI6Juws5oDfdq&#10;XJEcJ4fnPkB6AJ4AMbPUqAVR8K1SWCBCPtEVCr0FicEJomvJogoASg2/qGaqP81CL9lE9IpxcAgq&#10;nhKm3mQ76dCBQFcRSpkOxcwE0RHGhZQzME8l/BF4jI9Qlvr2b8AzImU2OsxgJbRxv8seulPJfIo/&#10;OTDpjhZcmapPN5usgQZMXh0fS+zwH9cJfv+kt98BAAD//wMAUEsDBBQABgAIAAAAIQDqQONL3gAA&#10;AAsBAAAPAAAAZHJzL2Rvd25yZXYueG1sTI9NS8NAEIbvgv9hGcGb3W1sq8Rsigg9CYJpoNdpMiYx&#10;2Q+y2yT+e6cnPc47D+88k+0XM4iJxtA5q2G9UiDIVq7ubKOhPB4enkGEiLbGwVnS8EMB9vntTYZp&#10;7Wb7SVMRG8ElNqSooY3Rp1KGqiWDYeU8Wd59udFg5HFsZD3izOVmkIlSO2mws3yhRU9vLVV9cTEa&#10;Cjmrj8N36bse++lYvG/L6eS1vr9bXl9ARFriHwxXfVaHnJ3O7mLrIAYNj4laM6ohSdQWBBObp2ty&#10;5mSzUyDzTP7/If8FAAD//wMAUEsBAi0AFAAGAAgAAAAhALaDOJL+AAAA4QEAABMAAAAAAAAAAAAA&#10;AAAAAAAAAFtDb250ZW50X1R5cGVzXS54bWxQSwECLQAUAAYACAAAACEAOP0h/9YAAACUAQAACwAA&#10;AAAAAAAAAAAAAAAvAQAAX3JlbHMvLnJlbHNQSwECLQAUAAYACAAAACEAOdKhwAUCAAAaBAAADgAA&#10;AAAAAAAAAAAAAAAuAgAAZHJzL2Uyb0RvYy54bWxQSwECLQAUAAYACAAAACEA6kDjS94AAAALAQAA&#10;DwAAAAAAAAAAAAAAAABfBAAAZHJzL2Rvd25yZXYueG1sUEsFBgAAAAAEAAQA8wAAAGoFAAAAAA==&#10;" strokecolor="#4579b8 [3044]" strokeweight="1.75pt">
            <v:stroke endarrow="block"/>
          </v:shape>
        </w:pict>
      </w:r>
      <w:r>
        <w:rPr>
          <w:noProof/>
          <w:color w:val="000000" w:themeColor="text1"/>
          <w:lang w:eastAsia="ru-RU"/>
        </w:rPr>
        <w:pict>
          <v:rect id="Прямоугольник 67" o:spid="_x0000_s1041" style="position:absolute;left:0;text-align:left;margin-left:10.8pt;margin-top:38.25pt;width:293.25pt;height:71.2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k+xgIAAKoFAAAOAAAAZHJzL2Uyb0RvYy54bWysVM1u2zAMvg/YOwi6r7aztGmNOkXQosOA&#10;oi3WDj0rslQbkCVNUhJnpwG7Dtgj7CF2GfbTZ3DeaJT8k6Ardhjmg0yK5McfkTw+qSuBlszYUskM&#10;J3sxRkxSlZfyPsNvb89fHGJkHZE5EUqyDK+ZxSfT58+OVzplI1UokTODAETadKUzXDin0yiytGAV&#10;sXtKMwlCrkxFHLDmPsoNWQF6JaJRHB9EK2VybRRl1sLtWSvE04DPOaPuinPLHBIZhthcOE045/6M&#10;psckvTdEFyXtwiD/EEVFSglOB6gz4ghamPIPqKqkRlnF3R5VVaQ4LykLOUA2Sfwom5uCaBZygeJY&#10;PZTJ/j9Yerm8NqjMM3wwwUiSCt6o+bL5sPnc/GweNh+br81D82PzqfnVfGu+I1CCiq20TcHwRl+b&#10;jrNA+vRrbir/h8RQHaq8HqrMaocoXL6cjMajyT5GFGRH8fgQaICJttbaWPeKqQp5IsMGXjEUlywv&#10;rGtVexXvTKrzUgi4J6mQ/rRKlLm/C4xvJXYqDFoSaAJXJ523HS3w7S0jn1ibSqDcWrAW9Q3jUCQI&#10;fhQCCe25xSSUMumSVlSQnLWu9mP4emd9FCFRIQHQI3MIcsDuAHrNFqTHbtPu9L0pC909GMd/C6w1&#10;HiyCZyXdYFyVUpmnAARk1Xlu9fsitaXxVXL1vA4NlIRn9Fdzla+hq4xqx81qel7CS14Q666JgfmC&#10;SYSd4a7g4EKtMqw6CqNCmfdP3Xt9aHuQYrSCec2wfbcghmEkXksYiKNkPPYDHpjx/mQEjNmVzHcl&#10;clGdKuiGBLaTpoH0+k70JDequoPVMvNeQUQkBd8Zps70zKlr9wgsJ8pms6AGQ62Ju5A3mnpwX2jf&#10;qbf1HTG6a2cHg3Cp+tkm6aOubnW9pVSzhVO8DC2/rWv3BLAQQi91y8tvnF0+aG1X7PQ3AAAA//8D&#10;AFBLAwQUAAYACAAAACEAeF8h7OAAAAAJAQAADwAAAGRycy9kb3ducmV2LnhtbEyPUUvDMBSF3wX/&#10;Q7iCL2NLWrDO2nQMYW4ICm764FvW3DXF5iY02Vb/vdmTPl6+wznfrRaj7dkJh9A5kpDNBDCkxumO&#10;Wgkfu9V0DixERVr1jlDCDwZY1NdXlSq1O9M7nraxZamEQqkkmBh9yXloDFoVZs4jJXZwg1UxnUPL&#10;9aDOqdz2PBei4FZ1lBaM8vhksPneHq2E1dpMlvzl9dNvwtvB5hv/vJ58SXl7My4fgUUc418YLvpJ&#10;HerktHdH0oH1EvKsSEkJ98UdsMQLMc+A7S/gQQCvK/7/g/oXAAD//wMAUEsBAi0AFAAGAAgAAAAh&#10;ALaDOJL+AAAA4QEAABMAAAAAAAAAAAAAAAAAAAAAAFtDb250ZW50X1R5cGVzXS54bWxQSwECLQAU&#10;AAYACAAAACEAOP0h/9YAAACUAQAACwAAAAAAAAAAAAAAAAAvAQAAX3JlbHMvLnJlbHNQSwECLQAU&#10;AAYACAAAACEAZNtZPsYCAACqBQAADgAAAAAAAAAAAAAAAAAuAgAAZHJzL2Uyb0RvYy54bWxQSwEC&#10;LQAUAAYACAAAACEAeF8h7OAAAAAJAQAADwAAAAAAAAAAAAAAAAAgBQAAZHJzL2Rvd25yZXYueG1s&#10;UEsFBgAAAAAEAAQA8wAAAC0GAAAAAA==&#10;" filled="f" strokecolor="black [3213]" strokeweight="2pt">
            <v:textbox>
              <w:txbxContent>
                <w:p w:rsidR="002B7A87" w:rsidRPr="00425188" w:rsidRDefault="002B7A87" w:rsidP="0093749B">
                  <w:pPr>
                    <w:jc w:val="center"/>
                    <w:rPr>
                      <w:rFonts w:ascii="Times New Roman" w:hAnsi="Times New Roman"/>
                      <w:color w:val="000000" w:themeColor="text1"/>
                      <w:sz w:val="20"/>
                      <w:szCs w:val="20"/>
                    </w:rPr>
                  </w:pPr>
                  <w:r w:rsidRPr="00425188">
                    <w:rPr>
                      <w:rFonts w:ascii="Times New Roman" w:eastAsia="Calibri" w:hAnsi="Times New Roman"/>
                      <w:color w:val="000000" w:themeColor="text1"/>
                      <w:sz w:val="20"/>
                      <w:szCs w:val="20"/>
                    </w:rPr>
                    <w:t xml:space="preserve">Списки всех работников, которые могут быть руководителями работ по </w:t>
                  </w:r>
                  <w:r w:rsidRPr="007776BF">
                    <w:rPr>
                      <w:rFonts w:ascii="Times New Roman" w:eastAsia="Calibri" w:hAnsi="Times New Roman"/>
                      <w:color w:val="000000" w:themeColor="text1"/>
                      <w:sz w:val="20"/>
                      <w:szCs w:val="20"/>
                    </w:rPr>
                    <w:t>нарядам,</w:t>
                  </w:r>
                  <w:r w:rsidRPr="00425188">
                    <w:rPr>
                      <w:rFonts w:ascii="Times New Roman" w:eastAsia="Calibri" w:hAnsi="Times New Roman"/>
                      <w:color w:val="000000" w:themeColor="text1"/>
                      <w:sz w:val="20"/>
                      <w:szCs w:val="20"/>
                    </w:rPr>
                    <w:t xml:space="preserve"> общим нарядам, руководителями и производителями работ по нарядам, промежуточным нарядам и распоряжениям, членами бригады</w:t>
                  </w:r>
                </w:p>
              </w:txbxContent>
            </v:textbox>
          </v:rect>
        </w:pict>
      </w:r>
      <w:bookmarkEnd w:id="43"/>
      <w:bookmarkEnd w:id="44"/>
      <w:bookmarkEnd w:id="45"/>
      <w:bookmarkEnd w:id="46"/>
      <w:bookmarkEnd w:id="47"/>
      <w:bookmarkEnd w:id="48"/>
      <w:bookmarkEnd w:id="49"/>
      <w:bookmarkEnd w:id="50"/>
      <w:bookmarkEnd w:id="51"/>
    </w:p>
    <w:p w:rsidR="003C1854" w:rsidRPr="00A37343" w:rsidRDefault="003C1854" w:rsidP="00440711">
      <w:pPr>
        <w:keepNext/>
        <w:tabs>
          <w:tab w:val="left" w:pos="540"/>
        </w:tabs>
        <w:spacing w:before="240" w:after="240"/>
        <w:jc w:val="right"/>
        <w:outlineLvl w:val="0"/>
        <w:rPr>
          <w:rFonts w:ascii="Times New Roman" w:hAnsi="Times New Roman"/>
          <w:b/>
          <w:bCs/>
          <w:color w:val="000000" w:themeColor="text1"/>
          <w:kern w:val="32"/>
          <w:sz w:val="24"/>
          <w:szCs w:val="24"/>
          <w:lang w:eastAsia="ru-RU"/>
        </w:rPr>
        <w:sectPr w:rsidR="003C1854" w:rsidRPr="00A37343" w:rsidSect="0055109F">
          <w:headerReference w:type="first" r:id="rId14"/>
          <w:pgSz w:w="16838" w:h="11906" w:orient="landscape"/>
          <w:pgMar w:top="1134" w:right="1134" w:bottom="567" w:left="1134" w:header="568" w:footer="692" w:gutter="0"/>
          <w:cols w:space="708"/>
          <w:titlePg/>
          <w:docGrid w:linePitch="360"/>
        </w:sectPr>
      </w:pPr>
    </w:p>
    <w:p w:rsidR="00495B28" w:rsidRPr="00A37343" w:rsidRDefault="00495B28" w:rsidP="009374BC">
      <w:pPr>
        <w:pStyle w:val="1"/>
        <w:numPr>
          <w:ilvl w:val="0"/>
          <w:numId w:val="0"/>
        </w:numPr>
        <w:ind w:left="858" w:hanging="432"/>
        <w:jc w:val="right"/>
        <w:rPr>
          <w:rFonts w:ascii="Times New Roman" w:hAnsi="Times New Roman"/>
          <w:color w:val="000000" w:themeColor="text1"/>
          <w:sz w:val="24"/>
          <w:szCs w:val="24"/>
        </w:rPr>
      </w:pPr>
      <w:bookmarkStart w:id="52" w:name="_Toc23951029"/>
      <w:r w:rsidRPr="00A37343">
        <w:rPr>
          <w:rFonts w:ascii="Times New Roman" w:hAnsi="Times New Roman"/>
          <w:color w:val="000000" w:themeColor="text1"/>
          <w:sz w:val="24"/>
          <w:szCs w:val="24"/>
        </w:rPr>
        <w:lastRenderedPageBreak/>
        <w:t xml:space="preserve">Приложение </w:t>
      </w:r>
      <w:r w:rsidR="00A1382A" w:rsidRPr="00A37343">
        <w:rPr>
          <w:rFonts w:ascii="Times New Roman" w:hAnsi="Times New Roman"/>
          <w:color w:val="000000" w:themeColor="text1"/>
          <w:sz w:val="24"/>
          <w:szCs w:val="24"/>
        </w:rPr>
        <w:t xml:space="preserve">№ </w:t>
      </w:r>
      <w:r w:rsidR="00481FBE" w:rsidRPr="00A37343">
        <w:rPr>
          <w:rFonts w:ascii="Times New Roman" w:hAnsi="Times New Roman"/>
          <w:color w:val="000000" w:themeColor="text1"/>
          <w:sz w:val="24"/>
          <w:szCs w:val="24"/>
        </w:rPr>
        <w:t>4</w:t>
      </w:r>
      <w:bookmarkEnd w:id="52"/>
    </w:p>
    <w:p w:rsidR="00307CC6" w:rsidRPr="00A37343" w:rsidRDefault="00307CC6" w:rsidP="00307CC6">
      <w:pPr>
        <w:rPr>
          <w:lang w:eastAsia="ru-RU"/>
        </w:rPr>
      </w:pPr>
    </w:p>
    <w:p w:rsidR="00633A69" w:rsidRPr="00A37343" w:rsidRDefault="00307CC6" w:rsidP="00307CC6">
      <w:pPr>
        <w:jc w:val="center"/>
        <w:rPr>
          <w:rFonts w:ascii="Times New Roman" w:hAnsi="Times New Roman"/>
          <w:b/>
          <w:color w:val="000000" w:themeColor="text1"/>
          <w:sz w:val="28"/>
          <w:szCs w:val="28"/>
          <w:lang w:eastAsia="ru-RU"/>
        </w:rPr>
      </w:pPr>
      <w:r w:rsidRPr="00A37343">
        <w:rPr>
          <w:rFonts w:ascii="Times New Roman" w:hAnsi="Times New Roman"/>
          <w:b/>
          <w:color w:val="000000" w:themeColor="text1"/>
          <w:sz w:val="28"/>
          <w:szCs w:val="28"/>
          <w:lang w:eastAsia="ru-RU"/>
        </w:rPr>
        <w:t>Форма наряда – допуска на производство работ на тепломеханическом оборудовании</w:t>
      </w:r>
    </w:p>
    <w:p w:rsidR="00E12F39" w:rsidRPr="00A37343" w:rsidRDefault="00E12F39" w:rsidP="00E12F39">
      <w:pPr>
        <w:autoSpaceDE w:val="0"/>
        <w:autoSpaceDN w:val="0"/>
        <w:adjustRightInd w:val="0"/>
        <w:outlineLvl w:val="0"/>
        <w:rPr>
          <w:rFonts w:ascii="Courier New" w:eastAsia="Calibri" w:hAnsi="Courier New" w:cs="Courier New"/>
          <w:sz w:val="20"/>
          <w:szCs w:val="20"/>
          <w:lang w:eastAsia="ru-RU"/>
        </w:rPr>
      </w:pPr>
    </w:p>
    <w:p w:rsidR="00E12F39" w:rsidRPr="00A37343" w:rsidRDefault="00E12F39" w:rsidP="00E12F39">
      <w:pPr>
        <w:autoSpaceDE w:val="0"/>
        <w:autoSpaceDN w:val="0"/>
        <w:adjustRightInd w:val="0"/>
        <w:outlineLvl w:val="0"/>
        <w:rPr>
          <w:rFonts w:ascii="Courier New" w:eastAsia="Calibri" w:hAnsi="Courier New" w:cs="Courier New"/>
          <w:sz w:val="20"/>
          <w:szCs w:val="20"/>
          <w:lang w:eastAsia="ru-RU"/>
        </w:rPr>
      </w:pPr>
      <w:r w:rsidRPr="00A37343">
        <w:rPr>
          <w:rFonts w:ascii="Courier New" w:eastAsia="Calibri" w:hAnsi="Courier New" w:cs="Courier New"/>
          <w:sz w:val="20"/>
          <w:szCs w:val="20"/>
          <w:lang w:eastAsia="ru-RU"/>
        </w:rPr>
        <w:t>Предприятие ________________ Подразделение ___________________</w:t>
      </w:r>
    </w:p>
    <w:p w:rsidR="00307CC6" w:rsidRPr="00A37343" w:rsidRDefault="00307CC6" w:rsidP="00633A69">
      <w:pPr>
        <w:rPr>
          <w:color w:val="000000" w:themeColor="text1"/>
          <w:lang w:eastAsia="ru-RU"/>
        </w:rPr>
      </w:pPr>
    </w:p>
    <w:p w:rsidR="00B93BDD" w:rsidRPr="00A37343" w:rsidRDefault="00633A69" w:rsidP="00B93BDD">
      <w:pPr>
        <w:widowControl w:val="0"/>
        <w:autoSpaceDE w:val="0"/>
        <w:autoSpaceDN w:val="0"/>
        <w:adjustRightInd w:val="0"/>
        <w:jc w:val="center"/>
        <w:rPr>
          <w:rFonts w:ascii="Courier New" w:eastAsiaTheme="minorEastAsia" w:hAnsi="Courier New" w:cs="Courier New"/>
          <w:b/>
          <w:color w:val="000000" w:themeColor="text1"/>
          <w:sz w:val="24"/>
          <w:szCs w:val="24"/>
          <w:lang w:eastAsia="ru-RU"/>
        </w:rPr>
      </w:pPr>
      <w:r w:rsidRPr="00A37343">
        <w:rPr>
          <w:rFonts w:ascii="Courier New" w:eastAsiaTheme="minorEastAsia" w:hAnsi="Courier New" w:cs="Courier New"/>
          <w:b/>
          <w:color w:val="000000" w:themeColor="text1"/>
          <w:sz w:val="24"/>
          <w:szCs w:val="24"/>
          <w:lang w:eastAsia="ru-RU"/>
        </w:rPr>
        <w:t>Н</w:t>
      </w:r>
      <w:r w:rsidR="00B93BDD" w:rsidRPr="00A37343">
        <w:rPr>
          <w:rFonts w:ascii="Courier New" w:eastAsiaTheme="minorEastAsia" w:hAnsi="Courier New" w:cs="Courier New"/>
          <w:b/>
          <w:color w:val="000000" w:themeColor="text1"/>
          <w:sz w:val="24"/>
          <w:szCs w:val="24"/>
          <w:lang w:eastAsia="ru-RU"/>
        </w:rPr>
        <w:t>АРЯД. ОБЩИЙ НАРЯД. ПРОМЕЖУТОЧНЫЙ НАРЯД N ____</w:t>
      </w:r>
    </w:p>
    <w:p w:rsidR="00B93BDD" w:rsidRPr="00A37343" w:rsidRDefault="00B93BDD" w:rsidP="00B93BDD">
      <w:pPr>
        <w:widowControl w:val="0"/>
        <w:autoSpaceDE w:val="0"/>
        <w:autoSpaceDN w:val="0"/>
        <w:adjustRightInd w:val="0"/>
        <w:jc w:val="center"/>
        <w:rPr>
          <w:rFonts w:ascii="Courier New" w:eastAsiaTheme="minorEastAsia" w:hAnsi="Courier New" w:cs="Courier New"/>
          <w:b/>
          <w:color w:val="000000" w:themeColor="text1"/>
          <w:sz w:val="24"/>
          <w:szCs w:val="24"/>
          <w:lang w:eastAsia="ru-RU"/>
        </w:rPr>
      </w:pPr>
      <w:r w:rsidRPr="00A37343">
        <w:rPr>
          <w:rFonts w:ascii="Courier New" w:eastAsiaTheme="minorEastAsia" w:hAnsi="Courier New" w:cs="Courier New"/>
          <w:b/>
          <w:color w:val="000000" w:themeColor="text1"/>
          <w:sz w:val="24"/>
          <w:szCs w:val="24"/>
          <w:lang w:eastAsia="ru-RU"/>
        </w:rPr>
        <w:t>(ненужное зачеркнуть)</w:t>
      </w:r>
    </w:p>
    <w:p w:rsidR="00B93BDD" w:rsidRPr="00A37343" w:rsidRDefault="00B93BDD" w:rsidP="00B33BA0">
      <w:pPr>
        <w:widowControl w:val="0"/>
        <w:autoSpaceDE w:val="0"/>
        <w:autoSpaceDN w:val="0"/>
        <w:adjustRightInd w:val="0"/>
        <w:jc w:val="center"/>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К ОБЩЕМУ НАРЯДУ N ________</w:t>
      </w:r>
    </w:p>
    <w:p w:rsidR="00B93BDD" w:rsidRPr="00A37343" w:rsidRDefault="00B93BDD" w:rsidP="00B33BA0">
      <w:pPr>
        <w:widowControl w:val="0"/>
        <w:autoSpaceDE w:val="0"/>
        <w:autoSpaceDN w:val="0"/>
        <w:adjustRightInd w:val="0"/>
        <w:jc w:val="center"/>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(заполняется только при выдаче промежуточного наряда)</w:t>
      </w:r>
    </w:p>
    <w:p w:rsidR="00B93BDD" w:rsidRPr="00A37343" w:rsidRDefault="00B93BDD" w:rsidP="00B64E6C">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Руководителю работ ____________________________</w:t>
      </w:r>
      <w:r w:rsidR="00E740DC"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___________________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w:t>
      </w:r>
      <w:r w:rsidR="00E740DC" w:rsidRPr="00A37343">
        <w:rPr>
          <w:rFonts w:ascii="Courier New" w:eastAsiaTheme="minorEastAsia" w:hAnsi="Courier New" w:cs="Courier New"/>
          <w:color w:val="000000" w:themeColor="text1"/>
          <w:sz w:val="20"/>
          <w:szCs w:val="20"/>
          <w:lang w:eastAsia="ru-RU"/>
        </w:rPr>
        <w:t xml:space="preserve">   </w:t>
      </w:r>
      <w:r w:rsidRPr="00A37343">
        <w:rPr>
          <w:rFonts w:ascii="Courier New" w:eastAsiaTheme="minorEastAsia" w:hAnsi="Courier New" w:cs="Courier New"/>
          <w:color w:val="000000" w:themeColor="text1"/>
          <w:sz w:val="20"/>
          <w:szCs w:val="20"/>
          <w:lang w:eastAsia="ru-RU"/>
        </w:rPr>
        <w:t>(фамилия, инициалы, должность)</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Производителю работ (наблюдающему)</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(ненужное зачеркнуть) ___________</w:t>
      </w:r>
      <w:r w:rsidR="00E740DC"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_________________________________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w:t>
      </w:r>
      <w:r w:rsidR="00E740DC" w:rsidRPr="00A37343">
        <w:rPr>
          <w:rFonts w:ascii="Courier New" w:eastAsiaTheme="minorEastAsia" w:hAnsi="Courier New" w:cs="Courier New"/>
          <w:color w:val="000000" w:themeColor="text1"/>
          <w:sz w:val="20"/>
          <w:szCs w:val="20"/>
          <w:lang w:eastAsia="ru-RU"/>
        </w:rPr>
        <w:t xml:space="preserve">     </w:t>
      </w:r>
      <w:r w:rsidRPr="00A37343">
        <w:rPr>
          <w:rFonts w:ascii="Courier New" w:eastAsiaTheme="minorEastAsia" w:hAnsi="Courier New" w:cs="Courier New"/>
          <w:color w:val="000000" w:themeColor="text1"/>
          <w:sz w:val="20"/>
          <w:szCs w:val="20"/>
          <w:lang w:eastAsia="ru-RU"/>
        </w:rPr>
        <w:t>(фамилия, инициалы, должность, разряд)</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с чл</w:t>
      </w:r>
      <w:r w:rsidR="00E740DC" w:rsidRPr="00A37343">
        <w:rPr>
          <w:rFonts w:ascii="Courier New" w:eastAsiaTheme="minorEastAsia" w:hAnsi="Courier New" w:cs="Courier New"/>
          <w:color w:val="000000" w:themeColor="text1"/>
          <w:sz w:val="20"/>
          <w:szCs w:val="20"/>
          <w:lang w:eastAsia="ru-RU"/>
        </w:rPr>
        <w:t>енами бригады ____ чел. ___________________________</w:t>
      </w:r>
      <w:r w:rsidRPr="00A37343">
        <w:rPr>
          <w:rFonts w:ascii="Courier New" w:eastAsiaTheme="minorEastAsia" w:hAnsi="Courier New" w:cs="Courier New"/>
          <w:color w:val="000000" w:themeColor="text1"/>
          <w:sz w:val="20"/>
          <w:szCs w:val="20"/>
          <w:lang w:eastAsia="ru-RU"/>
        </w:rPr>
        <w:t>______________________________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(фамилия, инициалы, разряд, группа)</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Руководитель работ ___________________</w:t>
      </w:r>
      <w:r w:rsidR="00E740DC"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____________________________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w:t>
      </w:r>
      <w:r w:rsidR="00E740DC" w:rsidRPr="00A37343">
        <w:rPr>
          <w:rFonts w:ascii="Courier New" w:eastAsiaTheme="minorEastAsia" w:hAnsi="Courier New" w:cs="Courier New"/>
          <w:color w:val="000000" w:themeColor="text1"/>
          <w:sz w:val="20"/>
          <w:szCs w:val="20"/>
          <w:lang w:eastAsia="ru-RU"/>
        </w:rPr>
        <w:t xml:space="preserve">           </w:t>
      </w:r>
      <w:r w:rsidRPr="00A37343">
        <w:rPr>
          <w:rFonts w:ascii="Courier New" w:eastAsiaTheme="minorEastAsia" w:hAnsi="Courier New" w:cs="Courier New"/>
          <w:color w:val="000000" w:themeColor="text1"/>
          <w:sz w:val="20"/>
          <w:szCs w:val="20"/>
          <w:lang w:eastAsia="ru-RU"/>
        </w:rPr>
        <w:t>(подпись, фамилия)</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Поручается ________________________________</w:t>
      </w:r>
      <w:r w:rsidR="00E740DC"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_______________________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w:t>
      </w:r>
      <w:r w:rsidR="00E740DC" w:rsidRPr="00A37343">
        <w:rPr>
          <w:rFonts w:ascii="Courier New" w:eastAsiaTheme="minorEastAsia" w:hAnsi="Courier New" w:cs="Courier New"/>
          <w:color w:val="000000" w:themeColor="text1"/>
          <w:sz w:val="20"/>
          <w:szCs w:val="20"/>
          <w:lang w:eastAsia="ru-RU"/>
        </w:rPr>
        <w:t xml:space="preserve">            </w:t>
      </w:r>
      <w:r w:rsidRPr="00A37343">
        <w:rPr>
          <w:rFonts w:ascii="Courier New" w:eastAsiaTheme="minorEastAsia" w:hAnsi="Courier New" w:cs="Courier New"/>
          <w:color w:val="000000" w:themeColor="text1"/>
          <w:sz w:val="20"/>
          <w:szCs w:val="20"/>
          <w:lang w:eastAsia="ru-RU"/>
        </w:rPr>
        <w:t>(содержание работы, объект, место работы)</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__________________________</w:t>
      </w:r>
      <w:r w:rsidR="00E740DC"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________________________________________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Начало работы: дата ___, время ___. Окончание: дата ___, время 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Для обеспечения безопасных условий необходимо _________</w:t>
      </w:r>
      <w:r w:rsidR="007F00B7" w:rsidRPr="00A37343">
        <w:rPr>
          <w:rFonts w:ascii="Courier New" w:eastAsiaTheme="minorEastAsia" w:hAnsi="Courier New" w:cs="Courier New"/>
          <w:color w:val="000000" w:themeColor="text1"/>
          <w:sz w:val="20"/>
          <w:szCs w:val="20"/>
          <w:lang w:eastAsia="ru-RU"/>
        </w:rPr>
        <w:t>__________________</w:t>
      </w:r>
      <w:r w:rsidRPr="00A37343">
        <w:rPr>
          <w:rFonts w:ascii="Courier New" w:eastAsiaTheme="minorEastAsia" w:hAnsi="Courier New" w:cs="Courier New"/>
          <w:color w:val="000000" w:themeColor="text1"/>
          <w:sz w:val="20"/>
          <w:szCs w:val="20"/>
          <w:lang w:eastAsia="ru-RU"/>
        </w:rPr>
        <w:t>______</w:t>
      </w:r>
      <w:r w:rsidR="007F00B7" w:rsidRPr="00A37343">
        <w:rPr>
          <w:rFonts w:ascii="Courier New" w:eastAsiaTheme="minorEastAsia" w:hAnsi="Courier New" w:cs="Courier New"/>
          <w:color w:val="000000" w:themeColor="text1"/>
          <w:sz w:val="20"/>
          <w:szCs w:val="20"/>
          <w:lang w:eastAsia="ru-RU"/>
        </w:rPr>
        <w:t>_</w:t>
      </w:r>
      <w:r w:rsidRPr="00A37343">
        <w:rPr>
          <w:rFonts w:ascii="Courier New" w:eastAsiaTheme="minorEastAsia" w:hAnsi="Courier New" w:cs="Courier New"/>
          <w:color w:val="000000" w:themeColor="text1"/>
          <w:sz w:val="20"/>
          <w:szCs w:val="20"/>
          <w:lang w:eastAsia="ru-RU"/>
        </w:rPr>
        <w:t>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(перечисляются</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________________________________________________________</w:t>
      </w:r>
      <w:r w:rsidR="007F00B7" w:rsidRPr="00A37343">
        <w:rPr>
          <w:rFonts w:ascii="Courier New" w:eastAsiaTheme="minorEastAsia" w:hAnsi="Courier New" w:cs="Courier New"/>
          <w:color w:val="000000" w:themeColor="text1"/>
          <w:sz w:val="20"/>
          <w:szCs w:val="20"/>
          <w:lang w:eastAsia="ru-RU"/>
        </w:rPr>
        <w:t>__________________</w:t>
      </w:r>
      <w:r w:rsidRPr="00A37343">
        <w:rPr>
          <w:rFonts w:ascii="Courier New" w:eastAsiaTheme="minorEastAsia" w:hAnsi="Courier New" w:cs="Courier New"/>
          <w:color w:val="000000" w:themeColor="text1"/>
          <w:sz w:val="20"/>
          <w:szCs w:val="20"/>
          <w:lang w:eastAsia="ru-RU"/>
        </w:rPr>
        <w:t>__</w:t>
      </w:r>
      <w:r w:rsidR="007F00B7" w:rsidRPr="00A37343">
        <w:rPr>
          <w:rFonts w:ascii="Courier New" w:eastAsiaTheme="minorEastAsia" w:hAnsi="Courier New" w:cs="Courier New"/>
          <w:color w:val="000000" w:themeColor="text1"/>
          <w:sz w:val="20"/>
          <w:szCs w:val="20"/>
          <w:lang w:eastAsia="ru-RU"/>
        </w:rPr>
        <w:t>_</w:t>
      </w:r>
      <w:r w:rsidRPr="00A37343">
        <w:rPr>
          <w:rFonts w:ascii="Courier New" w:eastAsiaTheme="minorEastAsia" w:hAnsi="Courier New" w:cs="Courier New"/>
          <w:color w:val="000000" w:themeColor="text1"/>
          <w:sz w:val="20"/>
          <w:szCs w:val="20"/>
          <w:lang w:eastAsia="ru-RU"/>
        </w:rPr>
        <w:t>________</w:t>
      </w:r>
    </w:p>
    <w:p w:rsidR="00B93BDD" w:rsidRPr="00A37343" w:rsidRDefault="00B93BDD" w:rsidP="00F746DB">
      <w:pPr>
        <w:widowControl w:val="0"/>
        <w:autoSpaceDE w:val="0"/>
        <w:autoSpaceDN w:val="0"/>
        <w:adjustRightInd w:val="0"/>
        <w:jc w:val="center"/>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необходимые мероприятия по подготовке рабочих мест и меры</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_______________________________________________</w:t>
      </w:r>
      <w:r w:rsidR="007F00B7" w:rsidRPr="00A37343">
        <w:rPr>
          <w:rFonts w:ascii="Courier New" w:eastAsiaTheme="minorEastAsia" w:hAnsi="Courier New" w:cs="Courier New"/>
          <w:color w:val="000000" w:themeColor="text1"/>
          <w:sz w:val="20"/>
          <w:szCs w:val="20"/>
          <w:lang w:eastAsia="ru-RU"/>
        </w:rPr>
        <w:t>__________________</w:t>
      </w:r>
      <w:r w:rsidRPr="00A37343">
        <w:rPr>
          <w:rFonts w:ascii="Courier New" w:eastAsiaTheme="minorEastAsia" w:hAnsi="Courier New" w:cs="Courier New"/>
          <w:color w:val="000000" w:themeColor="text1"/>
          <w:sz w:val="20"/>
          <w:szCs w:val="20"/>
          <w:lang w:eastAsia="ru-RU"/>
        </w:rPr>
        <w:t>__________</w:t>
      </w:r>
      <w:r w:rsidR="007F00B7" w:rsidRPr="00A37343">
        <w:rPr>
          <w:rFonts w:ascii="Courier New" w:eastAsiaTheme="minorEastAsia" w:hAnsi="Courier New" w:cs="Courier New"/>
          <w:color w:val="000000" w:themeColor="text1"/>
          <w:sz w:val="20"/>
          <w:szCs w:val="20"/>
          <w:lang w:eastAsia="ru-RU"/>
        </w:rPr>
        <w:t>_</w:t>
      </w:r>
      <w:r w:rsidRPr="00A37343">
        <w:rPr>
          <w:rFonts w:ascii="Courier New" w:eastAsiaTheme="minorEastAsia" w:hAnsi="Courier New" w:cs="Courier New"/>
          <w:color w:val="000000" w:themeColor="text1"/>
          <w:sz w:val="20"/>
          <w:szCs w:val="20"/>
          <w:lang w:eastAsia="ru-RU"/>
        </w:rPr>
        <w:t>_________</w:t>
      </w:r>
    </w:p>
    <w:p w:rsidR="00B93BDD" w:rsidRPr="00A37343" w:rsidRDefault="00B93BDD" w:rsidP="00F746DB">
      <w:pPr>
        <w:widowControl w:val="0"/>
        <w:autoSpaceDE w:val="0"/>
        <w:autoSpaceDN w:val="0"/>
        <w:adjustRightInd w:val="0"/>
        <w:jc w:val="center"/>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безопасности, в том числе подлежащие выполнению дежурным</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____________________________________________________________</w:t>
      </w:r>
      <w:r w:rsidR="00F746DB"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w:t>
      </w:r>
    </w:p>
    <w:p w:rsidR="00B93BDD" w:rsidRPr="00A37343" w:rsidRDefault="00B93BDD" w:rsidP="00F746DB">
      <w:pPr>
        <w:widowControl w:val="0"/>
        <w:autoSpaceDE w:val="0"/>
        <w:autoSpaceDN w:val="0"/>
        <w:adjustRightInd w:val="0"/>
        <w:jc w:val="center"/>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персоналом других цехов)</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Особые условия _____________________________</w:t>
      </w:r>
      <w:r w:rsidR="00F746DB"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______________________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__________________________________________________________</w:t>
      </w:r>
      <w:r w:rsidR="00F746DB"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Наряд выдал: дата ________, время _______, должность _____</w:t>
      </w:r>
      <w:r w:rsidR="00F746DB"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Подпись _____________, фамилия _______________</w:t>
      </w:r>
      <w:r w:rsidR="00F746DB"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____________________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Наряд продлил по: дата _____, время ______, должность ___</w:t>
      </w:r>
      <w:r w:rsidR="00F746DB"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Подпись __________, фамилия _______, дата ________, время 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Условия производства работы выполнены: дата ______, время 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Остаются в работе ____________________________</w:t>
      </w:r>
      <w:r w:rsidR="00F746DB"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____________________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w:t>
      </w:r>
      <w:r w:rsidR="00F746DB" w:rsidRPr="00A37343">
        <w:rPr>
          <w:rFonts w:ascii="Courier New" w:eastAsiaTheme="minorEastAsia" w:hAnsi="Courier New" w:cs="Courier New"/>
          <w:color w:val="000000" w:themeColor="text1"/>
          <w:sz w:val="20"/>
          <w:szCs w:val="20"/>
          <w:lang w:eastAsia="ru-RU"/>
        </w:rPr>
        <w:t xml:space="preserve">       </w:t>
      </w:r>
      <w:r w:rsidRPr="00A37343">
        <w:rPr>
          <w:rFonts w:ascii="Courier New" w:eastAsiaTheme="minorEastAsia" w:hAnsi="Courier New" w:cs="Courier New"/>
          <w:color w:val="000000" w:themeColor="text1"/>
          <w:sz w:val="20"/>
          <w:szCs w:val="20"/>
          <w:lang w:eastAsia="ru-RU"/>
        </w:rPr>
        <w:t>(оборудование, расположенное вблизи места работы</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__________________________________</w:t>
      </w:r>
      <w:r w:rsidR="00F746DB"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________________________________</w:t>
      </w:r>
    </w:p>
    <w:p w:rsidR="00B93BDD" w:rsidRPr="00A37343" w:rsidRDefault="00B93BDD" w:rsidP="00F746DB">
      <w:pPr>
        <w:widowControl w:val="0"/>
        <w:autoSpaceDE w:val="0"/>
        <w:autoSpaceDN w:val="0"/>
        <w:adjustRightInd w:val="0"/>
        <w:jc w:val="center"/>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и находящееся под напряжением, давлением, при высокой температуре,</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__________________________________________</w:t>
      </w:r>
      <w:r w:rsidR="00F746DB"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________________________</w:t>
      </w:r>
    </w:p>
    <w:p w:rsidR="00B93BDD" w:rsidRPr="00A37343" w:rsidRDefault="00B93BDD" w:rsidP="00F746DB">
      <w:pPr>
        <w:widowControl w:val="0"/>
        <w:autoSpaceDE w:val="0"/>
        <w:autoSpaceDN w:val="0"/>
        <w:adjustRightInd w:val="0"/>
        <w:jc w:val="center"/>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взрывоопасное и т.п.)</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Дежурный персонал других цехов (участков) ___________</w:t>
      </w:r>
      <w:r w:rsidR="00F746DB"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(цех, должность,</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__________________________________________________________</w:t>
      </w:r>
      <w:r w:rsidR="00F746DB"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подпись, фамилия)</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Отметка о разрешении начальника  смены  электростанции  (дежурного</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диспетчера) ___________________________________________</w:t>
      </w:r>
      <w:r w:rsidR="00F746DB"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(подпись или пометка о разрешении, переданном</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________________________________________________________</w:t>
      </w:r>
      <w:r w:rsidR="00F746DB"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по телефону, подпись начальника смены цеха)</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Ответственное лицо дежурного персонала цеха (блока, района);</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руководитель работ по промежуточному наряду (ненужное зачеркнуть)</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________________________________________________</w:t>
      </w:r>
      <w:r w:rsidR="00F746DB" w:rsidRPr="00A37343">
        <w:rPr>
          <w:rFonts w:ascii="Courier New" w:eastAsiaTheme="minorEastAsia" w:hAnsi="Courier New" w:cs="Courier New"/>
          <w:color w:val="000000" w:themeColor="text1"/>
          <w:sz w:val="20"/>
          <w:szCs w:val="20"/>
          <w:lang w:eastAsia="ru-RU"/>
        </w:rPr>
        <w:t>___________________</w:t>
      </w:r>
      <w:r w:rsidRPr="00A37343">
        <w:rPr>
          <w:rFonts w:ascii="Courier New" w:eastAsiaTheme="minorEastAsia" w:hAnsi="Courier New" w:cs="Courier New"/>
          <w:color w:val="000000" w:themeColor="text1"/>
          <w:sz w:val="20"/>
          <w:szCs w:val="20"/>
          <w:lang w:eastAsia="ru-RU"/>
        </w:rPr>
        <w:t>__________________</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(должность, подпись, фамилия)</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Выполнение условий производства работ проверили,  с оборудованием,</w:t>
      </w:r>
    </w:p>
    <w:p w:rsidR="00B93BDD" w:rsidRPr="00A37343" w:rsidRDefault="00B93BDD" w:rsidP="00B33BA0">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оставшимся в работе, ознакомлены и к работе допущены. Дата ______,</w:t>
      </w:r>
      <w:r w:rsidR="00875995" w:rsidRPr="00A37343">
        <w:rPr>
          <w:rFonts w:ascii="Courier New" w:eastAsiaTheme="minorEastAsia" w:hAnsi="Courier New" w:cs="Courier New"/>
          <w:color w:val="000000" w:themeColor="text1"/>
          <w:sz w:val="20"/>
          <w:szCs w:val="20"/>
          <w:lang w:eastAsia="ru-RU"/>
        </w:rPr>
        <w:t xml:space="preserve"> </w:t>
      </w:r>
      <w:r w:rsidRPr="00A37343">
        <w:rPr>
          <w:rFonts w:ascii="Courier New" w:eastAsiaTheme="minorEastAsia" w:hAnsi="Courier New" w:cs="Courier New"/>
          <w:color w:val="000000" w:themeColor="text1"/>
          <w:sz w:val="20"/>
          <w:szCs w:val="20"/>
          <w:lang w:eastAsia="ru-RU"/>
        </w:rPr>
        <w:t>время _____</w:t>
      </w:r>
    </w:p>
    <w:p w:rsidR="00B93BDD" w:rsidRPr="00A37343" w:rsidRDefault="00B93BDD" w:rsidP="00F92803">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w:t>
      </w:r>
      <w:r w:rsidR="00F746DB" w:rsidRPr="00A37343">
        <w:rPr>
          <w:rFonts w:ascii="Courier New" w:eastAsiaTheme="minorEastAsia" w:hAnsi="Courier New" w:cs="Courier New"/>
          <w:color w:val="000000" w:themeColor="text1"/>
          <w:sz w:val="20"/>
          <w:szCs w:val="20"/>
          <w:lang w:eastAsia="ru-RU"/>
        </w:rPr>
        <w:t xml:space="preserve">                  </w:t>
      </w:r>
      <w:r w:rsidRPr="00A37343">
        <w:rPr>
          <w:rFonts w:ascii="Courier New" w:eastAsiaTheme="minorEastAsia" w:hAnsi="Courier New" w:cs="Courier New"/>
          <w:color w:val="000000" w:themeColor="text1"/>
          <w:sz w:val="20"/>
          <w:szCs w:val="20"/>
          <w:lang w:eastAsia="ru-RU"/>
        </w:rPr>
        <w:t>Руководитель работ _______</w:t>
      </w:r>
      <w:r w:rsidR="00F746DB" w:rsidRPr="00A37343">
        <w:rPr>
          <w:rFonts w:ascii="Courier New" w:eastAsiaTheme="minorEastAsia" w:hAnsi="Courier New" w:cs="Courier New"/>
          <w:color w:val="000000" w:themeColor="text1"/>
          <w:sz w:val="20"/>
          <w:szCs w:val="20"/>
          <w:lang w:eastAsia="ru-RU"/>
        </w:rPr>
        <w:t>_</w:t>
      </w:r>
      <w:r w:rsidRPr="00A37343">
        <w:rPr>
          <w:rFonts w:ascii="Courier New" w:eastAsiaTheme="minorEastAsia" w:hAnsi="Courier New" w:cs="Courier New"/>
          <w:color w:val="000000" w:themeColor="text1"/>
          <w:sz w:val="20"/>
          <w:szCs w:val="20"/>
          <w:lang w:eastAsia="ru-RU"/>
        </w:rPr>
        <w:t>________</w:t>
      </w:r>
    </w:p>
    <w:p w:rsidR="00B93BDD" w:rsidRPr="00A37343" w:rsidRDefault="00B93BDD" w:rsidP="00B64E6C">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w:t>
      </w:r>
      <w:r w:rsidR="00F746DB" w:rsidRPr="00A37343">
        <w:rPr>
          <w:rFonts w:ascii="Courier New" w:eastAsiaTheme="minorEastAsia" w:hAnsi="Courier New" w:cs="Courier New"/>
          <w:color w:val="000000" w:themeColor="text1"/>
          <w:sz w:val="20"/>
          <w:szCs w:val="20"/>
          <w:lang w:eastAsia="ru-RU"/>
        </w:rPr>
        <w:t xml:space="preserve">                   </w:t>
      </w:r>
      <w:r w:rsidRPr="00A37343">
        <w:rPr>
          <w:rFonts w:ascii="Courier New" w:eastAsiaTheme="minorEastAsia" w:hAnsi="Courier New" w:cs="Courier New"/>
          <w:color w:val="000000" w:themeColor="text1"/>
          <w:sz w:val="20"/>
          <w:szCs w:val="20"/>
          <w:lang w:eastAsia="ru-RU"/>
        </w:rPr>
        <w:t>(подпись)</w:t>
      </w:r>
    </w:p>
    <w:p w:rsidR="00B93BDD" w:rsidRPr="00A37343" w:rsidRDefault="00B93BDD" w:rsidP="00B64E6C">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w:t>
      </w:r>
      <w:r w:rsidR="00F746DB" w:rsidRPr="00A37343">
        <w:rPr>
          <w:rFonts w:ascii="Courier New" w:eastAsiaTheme="minorEastAsia" w:hAnsi="Courier New" w:cs="Courier New"/>
          <w:color w:val="000000" w:themeColor="text1"/>
          <w:sz w:val="20"/>
          <w:szCs w:val="20"/>
          <w:lang w:eastAsia="ru-RU"/>
        </w:rPr>
        <w:t xml:space="preserve">                  </w:t>
      </w:r>
      <w:r w:rsidRPr="00A37343">
        <w:rPr>
          <w:rFonts w:ascii="Courier New" w:eastAsiaTheme="minorEastAsia" w:hAnsi="Courier New" w:cs="Courier New"/>
          <w:color w:val="000000" w:themeColor="text1"/>
          <w:sz w:val="20"/>
          <w:szCs w:val="20"/>
          <w:lang w:eastAsia="ru-RU"/>
        </w:rPr>
        <w:t xml:space="preserve"> </w:t>
      </w:r>
      <w:r w:rsidR="00F746DB" w:rsidRPr="00A37343">
        <w:rPr>
          <w:rFonts w:ascii="Courier New" w:eastAsiaTheme="minorEastAsia" w:hAnsi="Courier New" w:cs="Courier New"/>
          <w:color w:val="000000" w:themeColor="text1"/>
          <w:sz w:val="20"/>
          <w:szCs w:val="20"/>
          <w:lang w:eastAsia="ru-RU"/>
        </w:rPr>
        <w:t xml:space="preserve"> </w:t>
      </w:r>
      <w:r w:rsidRPr="00A37343">
        <w:rPr>
          <w:rFonts w:ascii="Courier New" w:eastAsiaTheme="minorEastAsia" w:hAnsi="Courier New" w:cs="Courier New"/>
          <w:color w:val="000000" w:themeColor="text1"/>
          <w:sz w:val="20"/>
          <w:szCs w:val="20"/>
          <w:lang w:eastAsia="ru-RU"/>
        </w:rPr>
        <w:t>Производитель работ _______________</w:t>
      </w:r>
    </w:p>
    <w:p w:rsidR="00B93BDD" w:rsidRPr="00A37343" w:rsidRDefault="00B93BDD" w:rsidP="00B64E6C">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lastRenderedPageBreak/>
        <w:t xml:space="preserve">                                                      </w:t>
      </w:r>
      <w:r w:rsidR="00F746DB" w:rsidRPr="00A37343">
        <w:rPr>
          <w:rFonts w:ascii="Courier New" w:eastAsiaTheme="minorEastAsia" w:hAnsi="Courier New" w:cs="Courier New"/>
          <w:color w:val="000000" w:themeColor="text1"/>
          <w:sz w:val="20"/>
          <w:szCs w:val="20"/>
          <w:lang w:eastAsia="ru-RU"/>
        </w:rPr>
        <w:t xml:space="preserve">                   </w:t>
      </w:r>
      <w:r w:rsidRPr="00A37343">
        <w:rPr>
          <w:rFonts w:ascii="Courier New" w:eastAsiaTheme="minorEastAsia" w:hAnsi="Courier New" w:cs="Courier New"/>
          <w:color w:val="000000" w:themeColor="text1"/>
          <w:sz w:val="20"/>
          <w:szCs w:val="20"/>
          <w:lang w:eastAsia="ru-RU"/>
        </w:rPr>
        <w:t>(подпись)</w:t>
      </w:r>
    </w:p>
    <w:p w:rsidR="00B93BDD" w:rsidRPr="00A37343" w:rsidRDefault="00B93BDD" w:rsidP="00B93BDD">
      <w:pPr>
        <w:widowControl w:val="0"/>
        <w:autoSpaceDE w:val="0"/>
        <w:autoSpaceDN w:val="0"/>
        <w:adjustRightInd w:val="0"/>
        <w:jc w:val="center"/>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ОФОРМЛЕНИЕ ЕЖЕДНЕВНОГО ДОПУСКА К РАБОТЕ,</w:t>
      </w:r>
    </w:p>
    <w:p w:rsidR="00B93BDD" w:rsidRPr="00A37343" w:rsidRDefault="00B93BDD" w:rsidP="00633A69">
      <w:pPr>
        <w:widowControl w:val="0"/>
        <w:autoSpaceDE w:val="0"/>
        <w:autoSpaceDN w:val="0"/>
        <w:adjustRightInd w:val="0"/>
        <w:jc w:val="center"/>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ОКОНЧАНИЯ РАБОТЫ, П</w:t>
      </w:r>
      <w:r w:rsidR="00633A69" w:rsidRPr="00A37343">
        <w:rPr>
          <w:rFonts w:ascii="Courier New" w:eastAsiaTheme="minorEastAsia" w:hAnsi="Courier New" w:cs="Courier New"/>
          <w:color w:val="000000" w:themeColor="text1"/>
          <w:sz w:val="20"/>
          <w:szCs w:val="20"/>
          <w:lang w:eastAsia="ru-RU"/>
        </w:rPr>
        <w:t>ЕРЕВОДА НА ДРУГОЕ РАБОЧЕЕ МЕСТО</w:t>
      </w:r>
    </w:p>
    <w:p w:rsidR="00633A69" w:rsidRPr="00A37343" w:rsidRDefault="00633A69" w:rsidP="00633A69">
      <w:pPr>
        <w:widowControl w:val="0"/>
        <w:autoSpaceDE w:val="0"/>
        <w:autoSpaceDN w:val="0"/>
        <w:adjustRightInd w:val="0"/>
        <w:jc w:val="center"/>
        <w:rPr>
          <w:rFonts w:ascii="Arial" w:eastAsiaTheme="minorEastAsia" w:hAnsi="Arial" w:cs="Arial"/>
          <w:color w:val="000000" w:themeColor="text1"/>
          <w:sz w:val="20"/>
          <w:szCs w:val="20"/>
          <w:lang w:eastAsia="ru-RU"/>
        </w:rPr>
      </w:pPr>
    </w:p>
    <w:tbl>
      <w:tblPr>
        <w:tblW w:w="9589" w:type="dxa"/>
        <w:tblInd w:w="40" w:type="dxa"/>
        <w:tblLayout w:type="fixed"/>
        <w:tblCellMar>
          <w:top w:w="75" w:type="dxa"/>
          <w:left w:w="40" w:type="dxa"/>
          <w:bottom w:w="75" w:type="dxa"/>
          <w:right w:w="40" w:type="dxa"/>
        </w:tblCellMar>
        <w:tblLook w:val="0000" w:firstRow="0" w:lastRow="0" w:firstColumn="0" w:lastColumn="0" w:noHBand="0" w:noVBand="0"/>
      </w:tblPr>
      <w:tblGrid>
        <w:gridCol w:w="1157"/>
        <w:gridCol w:w="900"/>
        <w:gridCol w:w="1672"/>
        <w:gridCol w:w="1545"/>
        <w:gridCol w:w="900"/>
        <w:gridCol w:w="1415"/>
        <w:gridCol w:w="2000"/>
      </w:tblGrid>
      <w:tr w:rsidR="00C925FF" w:rsidRPr="00A37343" w:rsidTr="00633A69">
        <w:trPr>
          <w:trHeight w:val="201"/>
        </w:trPr>
        <w:tc>
          <w:tcPr>
            <w:tcW w:w="1157" w:type="dxa"/>
            <w:vMerge w:val="restart"/>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Наиме- </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нование</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рабочих</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мест   </w:t>
            </w:r>
          </w:p>
        </w:tc>
        <w:tc>
          <w:tcPr>
            <w:tcW w:w="4117" w:type="dxa"/>
            <w:gridSpan w:val="3"/>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Допуск к работе       </w:t>
            </w:r>
          </w:p>
        </w:tc>
        <w:tc>
          <w:tcPr>
            <w:tcW w:w="4315" w:type="dxa"/>
            <w:gridSpan w:val="3"/>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Окончание работы      </w:t>
            </w:r>
          </w:p>
        </w:tc>
      </w:tr>
      <w:tr w:rsidR="00C925FF" w:rsidRPr="00A37343" w:rsidTr="00633A69">
        <w:trPr>
          <w:trHeight w:val="652"/>
        </w:trPr>
        <w:tc>
          <w:tcPr>
            <w:tcW w:w="1157" w:type="dxa"/>
            <w:vMerge/>
            <w:tcBorders>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Arial" w:eastAsiaTheme="minorEastAsia" w:hAnsi="Arial" w:cs="Arial"/>
                <w:color w:val="000000" w:themeColor="text1"/>
                <w:sz w:val="20"/>
                <w:szCs w:val="20"/>
                <w:lang w:eastAsia="ru-RU"/>
              </w:rPr>
            </w:pPr>
          </w:p>
        </w:tc>
        <w:tc>
          <w:tcPr>
            <w:tcW w:w="4117" w:type="dxa"/>
            <w:gridSpan w:val="3"/>
            <w:tcBorders>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меры безопасности проверены.</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Бригада проинструктирована и</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и допущена на рабочее место </w:t>
            </w:r>
          </w:p>
        </w:tc>
        <w:tc>
          <w:tcPr>
            <w:tcW w:w="4315" w:type="dxa"/>
            <w:gridSpan w:val="3"/>
            <w:tcBorders>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бригада выведена,     </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наряд сдан         </w:t>
            </w:r>
          </w:p>
        </w:tc>
      </w:tr>
      <w:tr w:rsidR="00C925FF" w:rsidRPr="00A37343" w:rsidTr="00633A69">
        <w:trPr>
          <w:trHeight w:val="1205"/>
        </w:trPr>
        <w:tc>
          <w:tcPr>
            <w:tcW w:w="1157" w:type="dxa"/>
            <w:vMerge/>
            <w:tcBorders>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Arial" w:eastAsiaTheme="minorEastAsia" w:hAnsi="Arial" w:cs="Arial"/>
                <w:color w:val="000000" w:themeColor="text1"/>
                <w:sz w:val="20"/>
                <w:szCs w:val="20"/>
                <w:lang w:eastAsia="ru-RU"/>
              </w:rPr>
            </w:pPr>
          </w:p>
        </w:tc>
        <w:tc>
          <w:tcPr>
            <w:tcW w:w="900" w:type="dxa"/>
            <w:tcBorders>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дата,</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время</w:t>
            </w:r>
          </w:p>
        </w:tc>
        <w:tc>
          <w:tcPr>
            <w:tcW w:w="1672" w:type="dxa"/>
            <w:tcBorders>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допускающий</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(подпись) </w:t>
            </w:r>
          </w:p>
        </w:tc>
        <w:tc>
          <w:tcPr>
            <w:tcW w:w="1545" w:type="dxa"/>
            <w:tcBorders>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производи-</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тель работ</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(подпись) </w:t>
            </w:r>
          </w:p>
        </w:tc>
        <w:tc>
          <w:tcPr>
            <w:tcW w:w="900" w:type="dxa"/>
            <w:tcBorders>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дата,</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время</w:t>
            </w:r>
          </w:p>
        </w:tc>
        <w:tc>
          <w:tcPr>
            <w:tcW w:w="1415" w:type="dxa"/>
            <w:tcBorders>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произво- </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дитель   </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работ    </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(подпись)</w:t>
            </w:r>
          </w:p>
        </w:tc>
        <w:tc>
          <w:tcPr>
            <w:tcW w:w="2000" w:type="dxa"/>
            <w:tcBorders>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ответствен-</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ное лицо   </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дежурного  </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персонала  </w:t>
            </w:r>
          </w:p>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(подпись)  </w:t>
            </w:r>
          </w:p>
        </w:tc>
      </w:tr>
      <w:tr w:rsidR="00C925FF" w:rsidRPr="00A37343" w:rsidTr="00B64E6C">
        <w:trPr>
          <w:trHeight w:val="255"/>
        </w:trPr>
        <w:tc>
          <w:tcPr>
            <w:tcW w:w="1157" w:type="dxa"/>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900" w:type="dxa"/>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1672" w:type="dxa"/>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1545" w:type="dxa"/>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900" w:type="dxa"/>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1415" w:type="dxa"/>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2000" w:type="dxa"/>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p>
        </w:tc>
      </w:tr>
      <w:tr w:rsidR="00B93BDD" w:rsidRPr="00A37343" w:rsidTr="00B64E6C">
        <w:trPr>
          <w:trHeight w:val="255"/>
        </w:trPr>
        <w:tc>
          <w:tcPr>
            <w:tcW w:w="1157" w:type="dxa"/>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900" w:type="dxa"/>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1672" w:type="dxa"/>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1545" w:type="dxa"/>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900" w:type="dxa"/>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1415" w:type="dxa"/>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2000" w:type="dxa"/>
            <w:tcBorders>
              <w:top w:val="single" w:sz="8" w:space="0" w:color="auto"/>
              <w:left w:val="single" w:sz="8" w:space="0" w:color="auto"/>
              <w:bottom w:val="single" w:sz="8" w:space="0" w:color="auto"/>
              <w:right w:val="single" w:sz="8" w:space="0" w:color="auto"/>
            </w:tcBorders>
          </w:tcPr>
          <w:p w:rsidR="00B93BDD" w:rsidRPr="00A37343" w:rsidRDefault="00B93BDD" w:rsidP="00125196">
            <w:pPr>
              <w:widowControl w:val="0"/>
              <w:autoSpaceDE w:val="0"/>
              <w:autoSpaceDN w:val="0"/>
              <w:adjustRightInd w:val="0"/>
              <w:rPr>
                <w:rFonts w:ascii="Courier New" w:eastAsiaTheme="minorEastAsia" w:hAnsi="Courier New" w:cs="Courier New"/>
                <w:color w:val="000000" w:themeColor="text1"/>
                <w:sz w:val="20"/>
                <w:szCs w:val="20"/>
                <w:lang w:eastAsia="ru-RU"/>
              </w:rPr>
            </w:pPr>
          </w:p>
        </w:tc>
      </w:tr>
    </w:tbl>
    <w:p w:rsidR="00B93BDD" w:rsidRPr="00A37343" w:rsidRDefault="00B93BDD" w:rsidP="00B93BDD">
      <w:pPr>
        <w:widowControl w:val="0"/>
        <w:autoSpaceDE w:val="0"/>
        <w:autoSpaceDN w:val="0"/>
        <w:adjustRightInd w:val="0"/>
        <w:rPr>
          <w:rFonts w:ascii="Arial" w:eastAsiaTheme="minorEastAsia" w:hAnsi="Arial" w:cs="Arial"/>
          <w:color w:val="000000" w:themeColor="text1"/>
          <w:sz w:val="20"/>
          <w:szCs w:val="20"/>
          <w:lang w:eastAsia="ru-RU"/>
        </w:rPr>
      </w:pPr>
    </w:p>
    <w:p w:rsidR="00B93BDD" w:rsidRPr="00A37343" w:rsidRDefault="00B93BDD" w:rsidP="00B93BDD">
      <w:pPr>
        <w:spacing w:line="276" w:lineRule="auto"/>
        <w:jc w:val="center"/>
        <w:rPr>
          <w:rFonts w:ascii="Courier New" w:hAnsi="Courier New" w:cs="Courier New"/>
          <w:color w:val="000000" w:themeColor="text1"/>
          <w:lang w:eastAsia="ru-RU"/>
        </w:rPr>
      </w:pPr>
      <w:r w:rsidRPr="00A37343">
        <w:rPr>
          <w:rFonts w:ascii="Courier New" w:hAnsi="Courier New" w:cs="Courier New"/>
          <w:color w:val="000000" w:themeColor="text1"/>
          <w:lang w:eastAsia="ru-RU"/>
        </w:rPr>
        <w:t>РЕГИСТРАЦИЯ ЦЕЛЕВОГО ИНСТРУКТАЖА</w:t>
      </w:r>
    </w:p>
    <w:p w:rsidR="00107B00" w:rsidRPr="00A37343" w:rsidRDefault="00107B00" w:rsidP="00B93BDD">
      <w:pPr>
        <w:spacing w:line="276" w:lineRule="auto"/>
        <w:jc w:val="center"/>
        <w:rPr>
          <w:rFonts w:ascii="Courier New" w:hAnsi="Courier New" w:cs="Courier New"/>
          <w:color w:val="000000" w:themeColor="text1"/>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977"/>
        <w:gridCol w:w="1985"/>
        <w:gridCol w:w="3260"/>
      </w:tblGrid>
      <w:tr w:rsidR="00C925FF" w:rsidRPr="00A37343" w:rsidTr="002F2714">
        <w:trPr>
          <w:cantSplit/>
          <w:trHeight w:val="471"/>
        </w:trPr>
        <w:tc>
          <w:tcPr>
            <w:tcW w:w="4786" w:type="dxa"/>
            <w:gridSpan w:val="2"/>
            <w:vAlign w:val="center"/>
          </w:tcPr>
          <w:p w:rsidR="00107B00" w:rsidRPr="00A37343" w:rsidRDefault="00107B00" w:rsidP="002F2714">
            <w:pPr>
              <w:pStyle w:val="Iauiue"/>
              <w:jc w:val="center"/>
              <w:rPr>
                <w:color w:val="000000" w:themeColor="text1"/>
              </w:rPr>
            </w:pPr>
            <w:r w:rsidRPr="00A37343">
              <w:rPr>
                <w:color w:val="000000" w:themeColor="text1"/>
              </w:rPr>
              <w:t>Инструктаж провел</w:t>
            </w:r>
          </w:p>
        </w:tc>
        <w:tc>
          <w:tcPr>
            <w:tcW w:w="5245" w:type="dxa"/>
            <w:gridSpan w:val="2"/>
            <w:vAlign w:val="center"/>
          </w:tcPr>
          <w:p w:rsidR="00107B00" w:rsidRPr="00A37343" w:rsidRDefault="00107B00" w:rsidP="002F2714">
            <w:pPr>
              <w:pStyle w:val="Iauiue"/>
              <w:jc w:val="center"/>
              <w:rPr>
                <w:color w:val="000000" w:themeColor="text1"/>
              </w:rPr>
            </w:pPr>
            <w:r w:rsidRPr="00A37343">
              <w:rPr>
                <w:color w:val="000000" w:themeColor="text1"/>
              </w:rPr>
              <w:t>Инструктаж получил</w:t>
            </w:r>
          </w:p>
        </w:tc>
      </w:tr>
      <w:tr w:rsidR="00C925FF" w:rsidRPr="00A37343" w:rsidTr="002F2714">
        <w:tc>
          <w:tcPr>
            <w:tcW w:w="1809" w:type="dxa"/>
          </w:tcPr>
          <w:p w:rsidR="00107B00" w:rsidRPr="00A37343" w:rsidRDefault="00107B00" w:rsidP="00107B00">
            <w:pPr>
              <w:pStyle w:val="Iauiue"/>
              <w:rPr>
                <w:color w:val="000000" w:themeColor="text1"/>
              </w:rPr>
            </w:pPr>
            <w:r w:rsidRPr="00A37343">
              <w:rPr>
                <w:color w:val="000000" w:themeColor="text1"/>
              </w:rPr>
              <w:t>Лицо, выдавшее наряд</w:t>
            </w:r>
          </w:p>
        </w:tc>
        <w:tc>
          <w:tcPr>
            <w:tcW w:w="2977" w:type="dxa"/>
          </w:tcPr>
          <w:p w:rsidR="00107B00" w:rsidRPr="00A37343" w:rsidRDefault="00107B00" w:rsidP="002F2714">
            <w:pPr>
              <w:pStyle w:val="Iauiue"/>
              <w:jc w:val="both"/>
              <w:rPr>
                <w:color w:val="000000" w:themeColor="text1"/>
                <w:lang w:val="en-US"/>
              </w:rPr>
            </w:pPr>
          </w:p>
          <w:p w:rsidR="00107B00" w:rsidRPr="00A37343" w:rsidRDefault="00107B00" w:rsidP="002F2714">
            <w:pPr>
              <w:pStyle w:val="Iauiue"/>
              <w:jc w:val="both"/>
              <w:rPr>
                <w:color w:val="000000" w:themeColor="text1"/>
              </w:rPr>
            </w:pPr>
            <w:r w:rsidRPr="00A37343">
              <w:rPr>
                <w:color w:val="000000" w:themeColor="text1"/>
              </w:rPr>
              <w:t>_____________________</w:t>
            </w:r>
          </w:p>
          <w:p w:rsidR="00107B00" w:rsidRPr="00A37343" w:rsidRDefault="00107B00" w:rsidP="002F2714">
            <w:pPr>
              <w:pStyle w:val="Iauiue"/>
              <w:jc w:val="both"/>
              <w:rPr>
                <w:color w:val="000000" w:themeColor="text1"/>
              </w:rPr>
            </w:pPr>
            <w:r w:rsidRPr="00A37343">
              <w:rPr>
                <w:color w:val="000000" w:themeColor="text1"/>
              </w:rPr>
              <w:t xml:space="preserve">ф. и. о. </w:t>
            </w:r>
          </w:p>
          <w:p w:rsidR="00107B00" w:rsidRPr="00A37343" w:rsidRDefault="00107B00" w:rsidP="002F2714">
            <w:pPr>
              <w:pStyle w:val="Iauiue"/>
              <w:jc w:val="both"/>
              <w:rPr>
                <w:color w:val="000000" w:themeColor="text1"/>
              </w:rPr>
            </w:pPr>
            <w:r w:rsidRPr="00A37343">
              <w:rPr>
                <w:color w:val="000000" w:themeColor="text1"/>
              </w:rPr>
              <w:t xml:space="preserve">           </w:t>
            </w:r>
          </w:p>
          <w:p w:rsidR="00107B00" w:rsidRPr="00A37343" w:rsidRDefault="00107B00" w:rsidP="002F2714">
            <w:pPr>
              <w:pStyle w:val="Iauiue"/>
              <w:jc w:val="both"/>
              <w:rPr>
                <w:color w:val="000000" w:themeColor="text1"/>
              </w:rPr>
            </w:pPr>
            <w:r w:rsidRPr="00A37343">
              <w:rPr>
                <w:color w:val="000000" w:themeColor="text1"/>
              </w:rPr>
              <w:t>_____________________</w:t>
            </w:r>
          </w:p>
          <w:p w:rsidR="00107B00" w:rsidRPr="00A37343" w:rsidRDefault="00107B00" w:rsidP="002F2714">
            <w:pPr>
              <w:pStyle w:val="Iauiue"/>
              <w:jc w:val="both"/>
              <w:rPr>
                <w:color w:val="000000" w:themeColor="text1"/>
              </w:rPr>
            </w:pPr>
            <w:r w:rsidRPr="00A37343">
              <w:rPr>
                <w:color w:val="000000" w:themeColor="text1"/>
              </w:rPr>
              <w:t>подпись</w:t>
            </w:r>
          </w:p>
        </w:tc>
        <w:tc>
          <w:tcPr>
            <w:tcW w:w="1985" w:type="dxa"/>
          </w:tcPr>
          <w:p w:rsidR="00107B00" w:rsidRPr="00A37343" w:rsidRDefault="00107B00" w:rsidP="002F2714">
            <w:pPr>
              <w:pStyle w:val="Iauiue"/>
              <w:jc w:val="both"/>
              <w:rPr>
                <w:color w:val="000000" w:themeColor="text1"/>
              </w:rPr>
            </w:pPr>
            <w:r w:rsidRPr="00A37343">
              <w:rPr>
                <w:color w:val="000000" w:themeColor="text1"/>
              </w:rPr>
              <w:t>Руководитель работ</w:t>
            </w:r>
          </w:p>
          <w:p w:rsidR="00107B00" w:rsidRPr="00A37343" w:rsidRDefault="00107B00" w:rsidP="002F2714">
            <w:pPr>
              <w:pStyle w:val="Iauiue"/>
              <w:jc w:val="both"/>
              <w:rPr>
                <w:color w:val="000000" w:themeColor="text1"/>
              </w:rPr>
            </w:pPr>
          </w:p>
          <w:p w:rsidR="00107B00" w:rsidRPr="00A37343" w:rsidRDefault="00107B00" w:rsidP="002F2714">
            <w:pPr>
              <w:pStyle w:val="Iauiue"/>
              <w:jc w:val="both"/>
              <w:rPr>
                <w:color w:val="000000" w:themeColor="text1"/>
              </w:rPr>
            </w:pPr>
          </w:p>
          <w:p w:rsidR="00107B00" w:rsidRPr="00A37343" w:rsidRDefault="00107B00" w:rsidP="002F2714">
            <w:pPr>
              <w:pStyle w:val="Iauiue"/>
              <w:jc w:val="both"/>
              <w:rPr>
                <w:color w:val="000000" w:themeColor="text1"/>
              </w:rPr>
            </w:pPr>
          </w:p>
          <w:p w:rsidR="00107B00" w:rsidRPr="00A37343" w:rsidRDefault="00107B00" w:rsidP="002F2714">
            <w:pPr>
              <w:pStyle w:val="Iauiue"/>
              <w:jc w:val="both"/>
              <w:rPr>
                <w:color w:val="000000" w:themeColor="text1"/>
              </w:rPr>
            </w:pPr>
          </w:p>
        </w:tc>
        <w:tc>
          <w:tcPr>
            <w:tcW w:w="3260" w:type="dxa"/>
          </w:tcPr>
          <w:p w:rsidR="00107B00" w:rsidRPr="00A37343" w:rsidRDefault="00107B00" w:rsidP="002F2714">
            <w:pPr>
              <w:pStyle w:val="Iauiue"/>
              <w:jc w:val="both"/>
              <w:rPr>
                <w:color w:val="000000" w:themeColor="text1"/>
              </w:rPr>
            </w:pPr>
          </w:p>
          <w:p w:rsidR="00107B00" w:rsidRPr="00A37343" w:rsidRDefault="00107B00" w:rsidP="002F2714">
            <w:pPr>
              <w:pStyle w:val="Iauiue"/>
              <w:jc w:val="both"/>
              <w:rPr>
                <w:color w:val="000000" w:themeColor="text1"/>
              </w:rPr>
            </w:pPr>
            <w:r w:rsidRPr="00A37343">
              <w:rPr>
                <w:color w:val="000000" w:themeColor="text1"/>
              </w:rPr>
              <w:t>_________________________</w:t>
            </w:r>
          </w:p>
          <w:p w:rsidR="00107B00" w:rsidRPr="00A37343" w:rsidRDefault="00107B00" w:rsidP="002F2714">
            <w:pPr>
              <w:pStyle w:val="Iauiue"/>
              <w:jc w:val="both"/>
              <w:rPr>
                <w:color w:val="000000" w:themeColor="text1"/>
              </w:rPr>
            </w:pPr>
            <w:r w:rsidRPr="00A37343">
              <w:rPr>
                <w:color w:val="000000" w:themeColor="text1"/>
              </w:rPr>
              <w:t>ФИО, подпись</w:t>
            </w:r>
          </w:p>
          <w:p w:rsidR="00107B00" w:rsidRPr="00A37343" w:rsidRDefault="00107B00" w:rsidP="002F2714">
            <w:pPr>
              <w:pStyle w:val="Iauiue"/>
              <w:jc w:val="both"/>
              <w:rPr>
                <w:color w:val="000000" w:themeColor="text1"/>
              </w:rPr>
            </w:pPr>
            <w:r w:rsidRPr="00A37343">
              <w:rPr>
                <w:color w:val="000000" w:themeColor="text1"/>
              </w:rPr>
              <w:t xml:space="preserve">           </w:t>
            </w:r>
          </w:p>
          <w:p w:rsidR="00107B00" w:rsidRPr="00A37343" w:rsidRDefault="00107B00" w:rsidP="002F2714">
            <w:pPr>
              <w:pStyle w:val="Iauiue"/>
              <w:jc w:val="both"/>
              <w:rPr>
                <w:color w:val="000000" w:themeColor="text1"/>
              </w:rPr>
            </w:pPr>
          </w:p>
        </w:tc>
      </w:tr>
      <w:tr w:rsidR="00C925FF" w:rsidRPr="00A37343" w:rsidTr="002F2714">
        <w:trPr>
          <w:cantSplit/>
          <w:trHeight w:val="1746"/>
        </w:trPr>
        <w:tc>
          <w:tcPr>
            <w:tcW w:w="1809" w:type="dxa"/>
          </w:tcPr>
          <w:p w:rsidR="00107B00" w:rsidRPr="00A37343" w:rsidRDefault="00107B00" w:rsidP="002F2714">
            <w:pPr>
              <w:pStyle w:val="Iauiue"/>
              <w:jc w:val="both"/>
              <w:rPr>
                <w:color w:val="000000" w:themeColor="text1"/>
              </w:rPr>
            </w:pPr>
            <w:r w:rsidRPr="00A37343">
              <w:rPr>
                <w:color w:val="000000" w:themeColor="text1"/>
              </w:rPr>
              <w:t>Допускающий</w:t>
            </w:r>
          </w:p>
          <w:p w:rsidR="00107B00" w:rsidRPr="00A37343" w:rsidRDefault="00107B00" w:rsidP="002F2714">
            <w:pPr>
              <w:pStyle w:val="Iauiue"/>
              <w:jc w:val="both"/>
              <w:rPr>
                <w:color w:val="000000" w:themeColor="text1"/>
              </w:rPr>
            </w:pPr>
          </w:p>
        </w:tc>
        <w:tc>
          <w:tcPr>
            <w:tcW w:w="2977" w:type="dxa"/>
          </w:tcPr>
          <w:p w:rsidR="00107B00" w:rsidRPr="00A37343" w:rsidRDefault="00107B00" w:rsidP="002F2714">
            <w:pPr>
              <w:pStyle w:val="Iauiue"/>
              <w:jc w:val="both"/>
              <w:rPr>
                <w:color w:val="000000" w:themeColor="text1"/>
                <w:lang w:val="en-US"/>
              </w:rPr>
            </w:pPr>
          </w:p>
          <w:p w:rsidR="00107B00" w:rsidRPr="00A37343" w:rsidRDefault="00107B00" w:rsidP="002F2714">
            <w:pPr>
              <w:pStyle w:val="Iauiue"/>
              <w:jc w:val="both"/>
              <w:rPr>
                <w:color w:val="000000" w:themeColor="text1"/>
              </w:rPr>
            </w:pPr>
            <w:r w:rsidRPr="00A37343">
              <w:rPr>
                <w:color w:val="000000" w:themeColor="text1"/>
              </w:rPr>
              <w:t>_____________________</w:t>
            </w:r>
          </w:p>
          <w:p w:rsidR="00107B00" w:rsidRPr="00A37343" w:rsidRDefault="00107B00" w:rsidP="002F2714">
            <w:pPr>
              <w:pStyle w:val="Iauiue"/>
              <w:jc w:val="both"/>
              <w:rPr>
                <w:color w:val="000000" w:themeColor="text1"/>
              </w:rPr>
            </w:pPr>
            <w:r w:rsidRPr="00A37343">
              <w:rPr>
                <w:color w:val="000000" w:themeColor="text1"/>
              </w:rPr>
              <w:t xml:space="preserve">ф. и. о. </w:t>
            </w:r>
          </w:p>
          <w:p w:rsidR="00107B00" w:rsidRPr="00A37343" w:rsidRDefault="00107B00" w:rsidP="002F2714">
            <w:pPr>
              <w:pStyle w:val="Iauiue"/>
              <w:jc w:val="both"/>
              <w:rPr>
                <w:color w:val="000000" w:themeColor="text1"/>
              </w:rPr>
            </w:pPr>
            <w:r w:rsidRPr="00A37343">
              <w:rPr>
                <w:color w:val="000000" w:themeColor="text1"/>
              </w:rPr>
              <w:t xml:space="preserve">           </w:t>
            </w:r>
          </w:p>
          <w:p w:rsidR="00107B00" w:rsidRPr="00A37343" w:rsidRDefault="00107B00" w:rsidP="002F2714">
            <w:pPr>
              <w:pStyle w:val="Iauiue"/>
              <w:jc w:val="both"/>
              <w:rPr>
                <w:color w:val="000000" w:themeColor="text1"/>
              </w:rPr>
            </w:pPr>
            <w:r w:rsidRPr="00A37343">
              <w:rPr>
                <w:color w:val="000000" w:themeColor="text1"/>
              </w:rPr>
              <w:t>_____________________</w:t>
            </w:r>
          </w:p>
          <w:p w:rsidR="00107B00" w:rsidRPr="00A37343" w:rsidRDefault="00107B00" w:rsidP="002F2714">
            <w:pPr>
              <w:pStyle w:val="Iauiue"/>
              <w:jc w:val="both"/>
              <w:rPr>
                <w:color w:val="000000" w:themeColor="text1"/>
              </w:rPr>
            </w:pPr>
            <w:r w:rsidRPr="00A37343">
              <w:rPr>
                <w:color w:val="000000" w:themeColor="text1"/>
              </w:rPr>
              <w:t>подпись</w:t>
            </w:r>
          </w:p>
        </w:tc>
        <w:tc>
          <w:tcPr>
            <w:tcW w:w="1985" w:type="dxa"/>
          </w:tcPr>
          <w:p w:rsidR="00107B00" w:rsidRPr="00A37343" w:rsidRDefault="00107B00" w:rsidP="002F2714">
            <w:pPr>
              <w:pStyle w:val="Iauiue"/>
              <w:jc w:val="both"/>
              <w:rPr>
                <w:color w:val="000000" w:themeColor="text1"/>
              </w:rPr>
            </w:pPr>
            <w:r w:rsidRPr="00A37343">
              <w:rPr>
                <w:color w:val="000000" w:themeColor="text1"/>
              </w:rPr>
              <w:t xml:space="preserve">Руководитель работ </w:t>
            </w:r>
          </w:p>
          <w:p w:rsidR="00107B00" w:rsidRPr="00A37343" w:rsidRDefault="00107B00" w:rsidP="002F2714">
            <w:pPr>
              <w:pStyle w:val="Iauiue"/>
              <w:jc w:val="both"/>
              <w:rPr>
                <w:color w:val="000000" w:themeColor="text1"/>
              </w:rPr>
            </w:pPr>
          </w:p>
          <w:p w:rsidR="00107B00" w:rsidRPr="00A37343" w:rsidRDefault="00107B00" w:rsidP="002F2714">
            <w:pPr>
              <w:pStyle w:val="Iauiue"/>
              <w:jc w:val="both"/>
              <w:rPr>
                <w:color w:val="000000" w:themeColor="text1"/>
              </w:rPr>
            </w:pPr>
          </w:p>
          <w:p w:rsidR="00107B00" w:rsidRPr="00A37343" w:rsidRDefault="00107B00" w:rsidP="002F2714">
            <w:pPr>
              <w:pStyle w:val="Iauiue"/>
              <w:jc w:val="both"/>
              <w:rPr>
                <w:color w:val="000000" w:themeColor="text1"/>
              </w:rPr>
            </w:pPr>
          </w:p>
          <w:p w:rsidR="00107B00" w:rsidRPr="00A37343" w:rsidRDefault="00107B00" w:rsidP="002F2714">
            <w:pPr>
              <w:pStyle w:val="Iauiue"/>
              <w:jc w:val="both"/>
              <w:rPr>
                <w:color w:val="000000" w:themeColor="text1"/>
              </w:rPr>
            </w:pPr>
            <w:r w:rsidRPr="00A37343">
              <w:rPr>
                <w:color w:val="000000" w:themeColor="text1"/>
              </w:rPr>
              <w:t>Производитель работ</w:t>
            </w:r>
          </w:p>
          <w:p w:rsidR="00107B00" w:rsidRPr="00A37343" w:rsidRDefault="00107B00" w:rsidP="002F2714">
            <w:pPr>
              <w:pStyle w:val="Iauiue"/>
              <w:jc w:val="both"/>
              <w:rPr>
                <w:color w:val="000000" w:themeColor="text1"/>
              </w:rPr>
            </w:pPr>
            <w:r w:rsidRPr="00A37343">
              <w:rPr>
                <w:color w:val="000000" w:themeColor="text1"/>
              </w:rPr>
              <w:t>(наблюдающий)</w:t>
            </w:r>
          </w:p>
        </w:tc>
        <w:tc>
          <w:tcPr>
            <w:tcW w:w="3260" w:type="dxa"/>
          </w:tcPr>
          <w:p w:rsidR="00107B00" w:rsidRPr="00A37343" w:rsidRDefault="00107B00" w:rsidP="002F2714">
            <w:pPr>
              <w:pStyle w:val="Iauiue"/>
              <w:jc w:val="both"/>
              <w:rPr>
                <w:color w:val="000000" w:themeColor="text1"/>
              </w:rPr>
            </w:pPr>
          </w:p>
          <w:p w:rsidR="00107B00" w:rsidRPr="00A37343" w:rsidRDefault="00107B00" w:rsidP="002F2714">
            <w:pPr>
              <w:pStyle w:val="Iauiue"/>
              <w:jc w:val="both"/>
              <w:rPr>
                <w:color w:val="000000" w:themeColor="text1"/>
              </w:rPr>
            </w:pPr>
            <w:r w:rsidRPr="00A37343">
              <w:rPr>
                <w:color w:val="000000" w:themeColor="text1"/>
              </w:rPr>
              <w:t>_________________________</w:t>
            </w:r>
          </w:p>
          <w:p w:rsidR="00107B00" w:rsidRPr="00A37343" w:rsidRDefault="00107B00" w:rsidP="002F2714">
            <w:pPr>
              <w:pStyle w:val="Iauiue"/>
              <w:jc w:val="both"/>
              <w:rPr>
                <w:color w:val="000000" w:themeColor="text1"/>
              </w:rPr>
            </w:pPr>
            <w:r w:rsidRPr="00A37343">
              <w:rPr>
                <w:color w:val="000000" w:themeColor="text1"/>
              </w:rPr>
              <w:t>ФИО, подпись</w:t>
            </w:r>
          </w:p>
          <w:p w:rsidR="00107B00" w:rsidRPr="00A37343" w:rsidRDefault="00107B00" w:rsidP="002F2714">
            <w:pPr>
              <w:pStyle w:val="Iauiue"/>
              <w:jc w:val="both"/>
              <w:rPr>
                <w:color w:val="000000" w:themeColor="text1"/>
              </w:rPr>
            </w:pPr>
          </w:p>
          <w:p w:rsidR="00107B00" w:rsidRPr="00A37343" w:rsidRDefault="00107B00" w:rsidP="002F2714">
            <w:pPr>
              <w:pStyle w:val="Iauiue"/>
              <w:jc w:val="both"/>
              <w:rPr>
                <w:color w:val="000000" w:themeColor="text1"/>
              </w:rPr>
            </w:pPr>
            <w:r w:rsidRPr="00A37343">
              <w:rPr>
                <w:color w:val="000000" w:themeColor="text1"/>
              </w:rPr>
              <w:t>_________________________</w:t>
            </w:r>
          </w:p>
          <w:p w:rsidR="00107B00" w:rsidRPr="00A37343" w:rsidRDefault="00107B00" w:rsidP="002F2714">
            <w:pPr>
              <w:pStyle w:val="Iauiue"/>
              <w:jc w:val="both"/>
              <w:rPr>
                <w:color w:val="000000" w:themeColor="text1"/>
              </w:rPr>
            </w:pPr>
            <w:r w:rsidRPr="00A37343">
              <w:rPr>
                <w:color w:val="000000" w:themeColor="text1"/>
              </w:rPr>
              <w:t>ФИО, подпись</w:t>
            </w:r>
          </w:p>
          <w:p w:rsidR="00107B00" w:rsidRPr="00A37343" w:rsidRDefault="00107B00" w:rsidP="002F2714">
            <w:pPr>
              <w:pStyle w:val="Iauiue"/>
              <w:jc w:val="both"/>
              <w:rPr>
                <w:color w:val="000000" w:themeColor="text1"/>
              </w:rPr>
            </w:pPr>
          </w:p>
        </w:tc>
      </w:tr>
      <w:tr w:rsidR="00C925FF" w:rsidRPr="00A37343" w:rsidTr="002F2714">
        <w:trPr>
          <w:cantSplit/>
          <w:trHeight w:val="2834"/>
        </w:trPr>
        <w:tc>
          <w:tcPr>
            <w:tcW w:w="1809" w:type="dxa"/>
          </w:tcPr>
          <w:p w:rsidR="00107B00" w:rsidRPr="00A37343" w:rsidRDefault="00107B00" w:rsidP="002F2714">
            <w:pPr>
              <w:pStyle w:val="Iauiue"/>
              <w:jc w:val="both"/>
              <w:rPr>
                <w:color w:val="000000" w:themeColor="text1"/>
              </w:rPr>
            </w:pPr>
            <w:r w:rsidRPr="00A37343">
              <w:rPr>
                <w:color w:val="000000" w:themeColor="text1"/>
              </w:rPr>
              <w:t xml:space="preserve">Руководитель работ </w:t>
            </w:r>
          </w:p>
        </w:tc>
        <w:tc>
          <w:tcPr>
            <w:tcW w:w="2977" w:type="dxa"/>
          </w:tcPr>
          <w:p w:rsidR="00107B00" w:rsidRPr="00A37343" w:rsidRDefault="00107B00" w:rsidP="002F2714">
            <w:pPr>
              <w:pStyle w:val="Iauiue"/>
              <w:jc w:val="both"/>
              <w:rPr>
                <w:color w:val="000000" w:themeColor="text1"/>
                <w:lang w:val="en-US"/>
              </w:rPr>
            </w:pPr>
          </w:p>
          <w:p w:rsidR="00107B00" w:rsidRPr="00A37343" w:rsidRDefault="00107B00" w:rsidP="002F2714">
            <w:pPr>
              <w:pStyle w:val="Iauiue"/>
              <w:jc w:val="both"/>
              <w:rPr>
                <w:color w:val="000000" w:themeColor="text1"/>
              </w:rPr>
            </w:pPr>
            <w:r w:rsidRPr="00A37343">
              <w:rPr>
                <w:color w:val="000000" w:themeColor="text1"/>
              </w:rPr>
              <w:t>_____________________</w:t>
            </w:r>
          </w:p>
          <w:p w:rsidR="00107B00" w:rsidRPr="00A37343" w:rsidRDefault="00107B00" w:rsidP="002F2714">
            <w:pPr>
              <w:pStyle w:val="Iauiue"/>
              <w:jc w:val="both"/>
              <w:rPr>
                <w:color w:val="000000" w:themeColor="text1"/>
              </w:rPr>
            </w:pPr>
            <w:r w:rsidRPr="00A37343">
              <w:rPr>
                <w:color w:val="000000" w:themeColor="text1"/>
              </w:rPr>
              <w:t xml:space="preserve">ф. и. о. </w:t>
            </w:r>
          </w:p>
          <w:p w:rsidR="00107B00" w:rsidRPr="00A37343" w:rsidRDefault="00107B00" w:rsidP="002F2714">
            <w:pPr>
              <w:pStyle w:val="Iauiue"/>
              <w:jc w:val="both"/>
              <w:rPr>
                <w:color w:val="000000" w:themeColor="text1"/>
              </w:rPr>
            </w:pPr>
            <w:r w:rsidRPr="00A37343">
              <w:rPr>
                <w:color w:val="000000" w:themeColor="text1"/>
              </w:rPr>
              <w:t xml:space="preserve">           </w:t>
            </w:r>
          </w:p>
          <w:p w:rsidR="00107B00" w:rsidRPr="00A37343" w:rsidRDefault="00107B00" w:rsidP="002F2714">
            <w:pPr>
              <w:pStyle w:val="Iauiue"/>
              <w:jc w:val="both"/>
              <w:rPr>
                <w:color w:val="000000" w:themeColor="text1"/>
              </w:rPr>
            </w:pPr>
            <w:r w:rsidRPr="00A37343">
              <w:rPr>
                <w:color w:val="000000" w:themeColor="text1"/>
              </w:rPr>
              <w:t>_____________________</w:t>
            </w:r>
          </w:p>
          <w:p w:rsidR="00107B00" w:rsidRPr="00A37343" w:rsidRDefault="00107B00" w:rsidP="002F2714">
            <w:pPr>
              <w:pStyle w:val="Iauiue"/>
              <w:jc w:val="both"/>
              <w:rPr>
                <w:color w:val="000000" w:themeColor="text1"/>
              </w:rPr>
            </w:pPr>
            <w:r w:rsidRPr="00A37343">
              <w:rPr>
                <w:color w:val="000000" w:themeColor="text1"/>
              </w:rPr>
              <w:t>подпись</w:t>
            </w:r>
          </w:p>
          <w:p w:rsidR="00107B00" w:rsidRPr="00A37343" w:rsidRDefault="00107B00" w:rsidP="002F2714">
            <w:pPr>
              <w:pStyle w:val="Iauiue"/>
              <w:jc w:val="both"/>
              <w:rPr>
                <w:color w:val="000000" w:themeColor="text1"/>
              </w:rPr>
            </w:pPr>
          </w:p>
        </w:tc>
        <w:tc>
          <w:tcPr>
            <w:tcW w:w="1985" w:type="dxa"/>
          </w:tcPr>
          <w:p w:rsidR="00107B00" w:rsidRPr="00A37343" w:rsidRDefault="00107B00" w:rsidP="002F2714">
            <w:pPr>
              <w:pStyle w:val="Iauiue"/>
              <w:jc w:val="both"/>
              <w:rPr>
                <w:color w:val="000000" w:themeColor="text1"/>
              </w:rPr>
            </w:pPr>
            <w:r w:rsidRPr="00A37343">
              <w:rPr>
                <w:color w:val="000000" w:themeColor="text1"/>
              </w:rPr>
              <w:t>Производитель работ</w:t>
            </w:r>
          </w:p>
          <w:p w:rsidR="00107B00" w:rsidRPr="00A37343" w:rsidRDefault="00107B00" w:rsidP="002F2714">
            <w:pPr>
              <w:pStyle w:val="Iauiue"/>
              <w:jc w:val="both"/>
              <w:rPr>
                <w:color w:val="000000" w:themeColor="text1"/>
              </w:rPr>
            </w:pPr>
          </w:p>
          <w:p w:rsidR="00107B00" w:rsidRPr="00A37343" w:rsidRDefault="00107B00" w:rsidP="002F2714">
            <w:pPr>
              <w:pStyle w:val="Iauiue"/>
              <w:jc w:val="both"/>
              <w:rPr>
                <w:color w:val="000000" w:themeColor="text1"/>
              </w:rPr>
            </w:pPr>
          </w:p>
          <w:p w:rsidR="00107B00" w:rsidRPr="00A37343" w:rsidRDefault="00107B00" w:rsidP="002F2714">
            <w:pPr>
              <w:pStyle w:val="Iauiue"/>
              <w:jc w:val="both"/>
              <w:rPr>
                <w:color w:val="000000" w:themeColor="text1"/>
              </w:rPr>
            </w:pPr>
            <w:r w:rsidRPr="00A37343">
              <w:rPr>
                <w:color w:val="000000" w:themeColor="text1"/>
              </w:rPr>
              <w:t>Члены бригады</w:t>
            </w:r>
          </w:p>
        </w:tc>
        <w:tc>
          <w:tcPr>
            <w:tcW w:w="3260" w:type="dxa"/>
          </w:tcPr>
          <w:p w:rsidR="00107B00" w:rsidRPr="00A37343" w:rsidRDefault="00107B00" w:rsidP="002F2714">
            <w:pPr>
              <w:pStyle w:val="Iauiue"/>
              <w:jc w:val="both"/>
              <w:rPr>
                <w:color w:val="000000" w:themeColor="text1"/>
              </w:rPr>
            </w:pPr>
          </w:p>
          <w:p w:rsidR="00107B00" w:rsidRPr="00A37343" w:rsidRDefault="00107B00" w:rsidP="002F2714">
            <w:pPr>
              <w:pStyle w:val="Iauiue"/>
              <w:jc w:val="both"/>
              <w:rPr>
                <w:color w:val="000000" w:themeColor="text1"/>
              </w:rPr>
            </w:pPr>
            <w:r w:rsidRPr="00A37343">
              <w:rPr>
                <w:color w:val="000000" w:themeColor="text1"/>
              </w:rPr>
              <w:t>_________________________</w:t>
            </w:r>
          </w:p>
          <w:p w:rsidR="00107B00" w:rsidRPr="00A37343" w:rsidRDefault="00107B00" w:rsidP="002F2714">
            <w:pPr>
              <w:pStyle w:val="Iauiue"/>
              <w:jc w:val="both"/>
              <w:rPr>
                <w:color w:val="000000" w:themeColor="text1"/>
              </w:rPr>
            </w:pPr>
            <w:r w:rsidRPr="00A37343">
              <w:rPr>
                <w:color w:val="000000" w:themeColor="text1"/>
              </w:rPr>
              <w:t xml:space="preserve">ФИО, подпись     </w:t>
            </w:r>
          </w:p>
          <w:p w:rsidR="00107B00" w:rsidRPr="00A37343" w:rsidRDefault="00107B00" w:rsidP="002F2714">
            <w:pPr>
              <w:pStyle w:val="Iauiue"/>
              <w:jc w:val="both"/>
              <w:rPr>
                <w:color w:val="000000" w:themeColor="text1"/>
              </w:rPr>
            </w:pPr>
            <w:r w:rsidRPr="00A37343">
              <w:rPr>
                <w:color w:val="000000" w:themeColor="text1"/>
              </w:rPr>
              <w:t>_________________________</w:t>
            </w:r>
          </w:p>
          <w:p w:rsidR="00107B00" w:rsidRPr="00A37343" w:rsidRDefault="00107B00" w:rsidP="002F2714">
            <w:pPr>
              <w:pStyle w:val="Iauiue"/>
              <w:jc w:val="both"/>
              <w:rPr>
                <w:color w:val="000000" w:themeColor="text1"/>
              </w:rPr>
            </w:pPr>
            <w:r w:rsidRPr="00A37343">
              <w:rPr>
                <w:color w:val="000000" w:themeColor="text1"/>
              </w:rPr>
              <w:t>ФИО, подпись</w:t>
            </w:r>
          </w:p>
          <w:p w:rsidR="00107B00" w:rsidRPr="00A37343" w:rsidRDefault="00107B00" w:rsidP="002F2714">
            <w:pPr>
              <w:pStyle w:val="Iauiue"/>
              <w:jc w:val="both"/>
              <w:rPr>
                <w:color w:val="000000" w:themeColor="text1"/>
              </w:rPr>
            </w:pPr>
            <w:r w:rsidRPr="00A37343">
              <w:rPr>
                <w:color w:val="000000" w:themeColor="text1"/>
              </w:rPr>
              <w:t>_________________________</w:t>
            </w:r>
          </w:p>
          <w:p w:rsidR="00107B00" w:rsidRPr="00A37343" w:rsidRDefault="00107B00" w:rsidP="002F2714">
            <w:pPr>
              <w:pStyle w:val="Iauiue"/>
              <w:jc w:val="both"/>
              <w:rPr>
                <w:color w:val="000000" w:themeColor="text1"/>
              </w:rPr>
            </w:pPr>
            <w:r w:rsidRPr="00A37343">
              <w:rPr>
                <w:color w:val="000000" w:themeColor="text1"/>
              </w:rPr>
              <w:t>ФИО, подпись</w:t>
            </w:r>
          </w:p>
          <w:p w:rsidR="00107B00" w:rsidRPr="00A37343" w:rsidRDefault="00107B00" w:rsidP="002F2714">
            <w:pPr>
              <w:pStyle w:val="Iauiue"/>
              <w:jc w:val="both"/>
              <w:rPr>
                <w:color w:val="000000" w:themeColor="text1"/>
              </w:rPr>
            </w:pPr>
            <w:r w:rsidRPr="00A37343">
              <w:rPr>
                <w:color w:val="000000" w:themeColor="text1"/>
              </w:rPr>
              <w:t>_________________________</w:t>
            </w:r>
          </w:p>
          <w:p w:rsidR="00107B00" w:rsidRPr="00A37343" w:rsidRDefault="00107B00" w:rsidP="002F2714">
            <w:pPr>
              <w:pStyle w:val="Iauiue"/>
              <w:jc w:val="both"/>
              <w:rPr>
                <w:color w:val="000000" w:themeColor="text1"/>
              </w:rPr>
            </w:pPr>
            <w:r w:rsidRPr="00A37343">
              <w:rPr>
                <w:color w:val="000000" w:themeColor="text1"/>
              </w:rPr>
              <w:t>ФИО, подпись</w:t>
            </w:r>
          </w:p>
          <w:p w:rsidR="00107B00" w:rsidRPr="00A37343" w:rsidRDefault="00107B00" w:rsidP="002F2714">
            <w:pPr>
              <w:pStyle w:val="Iauiue"/>
              <w:jc w:val="both"/>
              <w:rPr>
                <w:color w:val="000000" w:themeColor="text1"/>
              </w:rPr>
            </w:pPr>
            <w:r w:rsidRPr="00A37343">
              <w:rPr>
                <w:color w:val="000000" w:themeColor="text1"/>
              </w:rPr>
              <w:t>_________________________</w:t>
            </w:r>
          </w:p>
          <w:p w:rsidR="00107B00" w:rsidRPr="00A37343" w:rsidRDefault="00107B00" w:rsidP="002F2714">
            <w:pPr>
              <w:pStyle w:val="Iauiue"/>
              <w:jc w:val="both"/>
              <w:rPr>
                <w:color w:val="000000" w:themeColor="text1"/>
              </w:rPr>
            </w:pPr>
            <w:r w:rsidRPr="00A37343">
              <w:rPr>
                <w:color w:val="000000" w:themeColor="text1"/>
              </w:rPr>
              <w:t>ФИО, подпись</w:t>
            </w:r>
          </w:p>
        </w:tc>
      </w:tr>
      <w:tr w:rsidR="00C925FF" w:rsidRPr="00A37343" w:rsidTr="002F2714">
        <w:trPr>
          <w:cantSplit/>
        </w:trPr>
        <w:tc>
          <w:tcPr>
            <w:tcW w:w="1809" w:type="dxa"/>
          </w:tcPr>
          <w:p w:rsidR="00107B00" w:rsidRPr="00A37343" w:rsidRDefault="00107B00" w:rsidP="002F2714">
            <w:pPr>
              <w:pStyle w:val="Iauiue"/>
              <w:jc w:val="both"/>
              <w:rPr>
                <w:color w:val="000000" w:themeColor="text1"/>
              </w:rPr>
            </w:pPr>
            <w:r w:rsidRPr="00A37343">
              <w:rPr>
                <w:color w:val="000000" w:themeColor="text1"/>
              </w:rPr>
              <w:t>Производитель работ</w:t>
            </w:r>
          </w:p>
        </w:tc>
        <w:tc>
          <w:tcPr>
            <w:tcW w:w="2977" w:type="dxa"/>
          </w:tcPr>
          <w:p w:rsidR="00107B00" w:rsidRPr="00A37343" w:rsidRDefault="00107B00" w:rsidP="002F2714">
            <w:pPr>
              <w:pStyle w:val="Iauiue"/>
              <w:jc w:val="both"/>
              <w:rPr>
                <w:color w:val="000000" w:themeColor="text1"/>
              </w:rPr>
            </w:pPr>
          </w:p>
          <w:p w:rsidR="00107B00" w:rsidRPr="00A37343" w:rsidRDefault="00107B00" w:rsidP="002F2714">
            <w:pPr>
              <w:pStyle w:val="Iauiue"/>
              <w:jc w:val="both"/>
              <w:rPr>
                <w:color w:val="000000" w:themeColor="text1"/>
              </w:rPr>
            </w:pPr>
            <w:r w:rsidRPr="00A37343">
              <w:rPr>
                <w:color w:val="000000" w:themeColor="text1"/>
              </w:rPr>
              <w:t>_____________________</w:t>
            </w:r>
          </w:p>
          <w:p w:rsidR="00107B00" w:rsidRPr="00A37343" w:rsidRDefault="00107B00" w:rsidP="002F2714">
            <w:pPr>
              <w:pStyle w:val="Iauiue"/>
              <w:jc w:val="both"/>
              <w:rPr>
                <w:color w:val="000000" w:themeColor="text1"/>
              </w:rPr>
            </w:pPr>
            <w:r w:rsidRPr="00A37343">
              <w:rPr>
                <w:color w:val="000000" w:themeColor="text1"/>
              </w:rPr>
              <w:t xml:space="preserve">ф. и. о. </w:t>
            </w:r>
          </w:p>
          <w:p w:rsidR="00107B00" w:rsidRPr="00A37343" w:rsidRDefault="00107B00" w:rsidP="002F2714">
            <w:pPr>
              <w:pStyle w:val="Iauiue"/>
              <w:jc w:val="both"/>
              <w:rPr>
                <w:color w:val="000000" w:themeColor="text1"/>
              </w:rPr>
            </w:pPr>
            <w:r w:rsidRPr="00A37343">
              <w:rPr>
                <w:color w:val="000000" w:themeColor="text1"/>
              </w:rPr>
              <w:t xml:space="preserve">           </w:t>
            </w:r>
          </w:p>
          <w:p w:rsidR="00107B00" w:rsidRPr="00A37343" w:rsidRDefault="00107B00" w:rsidP="002F2714">
            <w:pPr>
              <w:pStyle w:val="Iauiue"/>
              <w:jc w:val="both"/>
              <w:rPr>
                <w:color w:val="000000" w:themeColor="text1"/>
              </w:rPr>
            </w:pPr>
            <w:r w:rsidRPr="00A37343">
              <w:rPr>
                <w:color w:val="000000" w:themeColor="text1"/>
              </w:rPr>
              <w:t>_____________________</w:t>
            </w:r>
          </w:p>
          <w:p w:rsidR="00107B00" w:rsidRPr="00A37343" w:rsidRDefault="00107B00" w:rsidP="002F2714">
            <w:pPr>
              <w:pStyle w:val="Iauiue"/>
              <w:jc w:val="both"/>
              <w:rPr>
                <w:color w:val="000000" w:themeColor="text1"/>
              </w:rPr>
            </w:pPr>
            <w:r w:rsidRPr="00A37343">
              <w:rPr>
                <w:color w:val="000000" w:themeColor="text1"/>
              </w:rPr>
              <w:t>подпись</w:t>
            </w:r>
          </w:p>
        </w:tc>
        <w:tc>
          <w:tcPr>
            <w:tcW w:w="1985" w:type="dxa"/>
          </w:tcPr>
          <w:p w:rsidR="00107B00" w:rsidRPr="00A37343" w:rsidRDefault="00107B00" w:rsidP="002F2714">
            <w:pPr>
              <w:pStyle w:val="Iauiue"/>
              <w:jc w:val="both"/>
              <w:rPr>
                <w:color w:val="000000" w:themeColor="text1"/>
              </w:rPr>
            </w:pPr>
            <w:r w:rsidRPr="00A37343">
              <w:rPr>
                <w:color w:val="000000" w:themeColor="text1"/>
              </w:rPr>
              <w:t>Члены бригады</w:t>
            </w:r>
          </w:p>
        </w:tc>
        <w:tc>
          <w:tcPr>
            <w:tcW w:w="3260" w:type="dxa"/>
          </w:tcPr>
          <w:p w:rsidR="00107B00" w:rsidRPr="00A37343" w:rsidRDefault="00107B00" w:rsidP="002F2714">
            <w:pPr>
              <w:pStyle w:val="Iauiue"/>
              <w:jc w:val="both"/>
              <w:rPr>
                <w:color w:val="000000" w:themeColor="text1"/>
              </w:rPr>
            </w:pPr>
          </w:p>
          <w:p w:rsidR="00107B00" w:rsidRPr="00A37343" w:rsidRDefault="00107B00" w:rsidP="002F2714">
            <w:pPr>
              <w:pStyle w:val="Iauiue"/>
              <w:jc w:val="both"/>
              <w:rPr>
                <w:color w:val="000000" w:themeColor="text1"/>
              </w:rPr>
            </w:pPr>
            <w:r w:rsidRPr="00A37343">
              <w:rPr>
                <w:color w:val="000000" w:themeColor="text1"/>
              </w:rPr>
              <w:t>_________________________</w:t>
            </w:r>
          </w:p>
          <w:p w:rsidR="00107B00" w:rsidRPr="00A37343" w:rsidRDefault="00107B00" w:rsidP="002F2714">
            <w:pPr>
              <w:pStyle w:val="Iauiue"/>
              <w:jc w:val="both"/>
              <w:rPr>
                <w:color w:val="000000" w:themeColor="text1"/>
              </w:rPr>
            </w:pPr>
            <w:r w:rsidRPr="00A37343">
              <w:rPr>
                <w:color w:val="000000" w:themeColor="text1"/>
              </w:rPr>
              <w:t>ФИО, подпись</w:t>
            </w:r>
          </w:p>
          <w:p w:rsidR="00107B00" w:rsidRPr="00A37343" w:rsidRDefault="00107B00" w:rsidP="002F2714">
            <w:pPr>
              <w:pStyle w:val="Iauiue"/>
              <w:jc w:val="both"/>
              <w:rPr>
                <w:color w:val="000000" w:themeColor="text1"/>
              </w:rPr>
            </w:pPr>
            <w:r w:rsidRPr="00A37343">
              <w:rPr>
                <w:color w:val="000000" w:themeColor="text1"/>
              </w:rPr>
              <w:t>_________________________</w:t>
            </w:r>
          </w:p>
          <w:p w:rsidR="00107B00" w:rsidRPr="00A37343" w:rsidRDefault="00107B00" w:rsidP="002F2714">
            <w:pPr>
              <w:pStyle w:val="Iauiue"/>
              <w:jc w:val="both"/>
              <w:rPr>
                <w:color w:val="000000" w:themeColor="text1"/>
              </w:rPr>
            </w:pPr>
            <w:r w:rsidRPr="00A37343">
              <w:rPr>
                <w:color w:val="000000" w:themeColor="text1"/>
              </w:rPr>
              <w:t>ФИО, подпись</w:t>
            </w:r>
          </w:p>
          <w:p w:rsidR="00107B00" w:rsidRPr="00A37343" w:rsidRDefault="00107B00" w:rsidP="002F2714">
            <w:pPr>
              <w:pStyle w:val="Iauiue"/>
              <w:jc w:val="both"/>
              <w:rPr>
                <w:color w:val="000000" w:themeColor="text1"/>
              </w:rPr>
            </w:pPr>
            <w:r w:rsidRPr="00A37343">
              <w:rPr>
                <w:color w:val="000000" w:themeColor="text1"/>
              </w:rPr>
              <w:t>_________________________</w:t>
            </w:r>
          </w:p>
          <w:p w:rsidR="00107B00" w:rsidRPr="00A37343" w:rsidRDefault="00107B00" w:rsidP="002F2714">
            <w:pPr>
              <w:pStyle w:val="Iauiue"/>
              <w:jc w:val="both"/>
              <w:rPr>
                <w:color w:val="000000" w:themeColor="text1"/>
              </w:rPr>
            </w:pPr>
            <w:r w:rsidRPr="00A37343">
              <w:rPr>
                <w:color w:val="000000" w:themeColor="text1"/>
              </w:rPr>
              <w:t>ФИО, подпись</w:t>
            </w:r>
          </w:p>
          <w:p w:rsidR="00107B00" w:rsidRPr="00A37343" w:rsidRDefault="00107B00" w:rsidP="002F2714">
            <w:pPr>
              <w:pStyle w:val="Iauiue"/>
              <w:jc w:val="both"/>
              <w:rPr>
                <w:color w:val="000000" w:themeColor="text1"/>
              </w:rPr>
            </w:pPr>
            <w:r w:rsidRPr="00A37343">
              <w:rPr>
                <w:color w:val="000000" w:themeColor="text1"/>
              </w:rPr>
              <w:t>_________________________</w:t>
            </w:r>
          </w:p>
          <w:p w:rsidR="00107B00" w:rsidRPr="00A37343" w:rsidRDefault="00107B00" w:rsidP="002F2714">
            <w:pPr>
              <w:pStyle w:val="Iauiue"/>
              <w:jc w:val="both"/>
              <w:rPr>
                <w:color w:val="000000" w:themeColor="text1"/>
              </w:rPr>
            </w:pPr>
            <w:r w:rsidRPr="00A37343">
              <w:rPr>
                <w:color w:val="000000" w:themeColor="text1"/>
              </w:rPr>
              <w:t>ФИО, подпись</w:t>
            </w:r>
          </w:p>
        </w:tc>
      </w:tr>
    </w:tbl>
    <w:p w:rsidR="00107B00" w:rsidRPr="00A37343" w:rsidRDefault="00107B00" w:rsidP="00B93BDD">
      <w:pPr>
        <w:spacing w:line="276" w:lineRule="auto"/>
        <w:jc w:val="center"/>
        <w:rPr>
          <w:rFonts w:ascii="Courier New" w:hAnsi="Courier New" w:cs="Courier New"/>
          <w:color w:val="000000" w:themeColor="text1"/>
          <w:lang w:eastAsia="ru-RU"/>
        </w:rPr>
      </w:pPr>
    </w:p>
    <w:p w:rsidR="00135C1E" w:rsidRPr="00A37343" w:rsidRDefault="00B93BDD" w:rsidP="00135C1E">
      <w:pPr>
        <w:widowControl w:val="0"/>
        <w:autoSpaceDE w:val="0"/>
        <w:autoSpaceDN w:val="0"/>
        <w:adjustRightInd w:val="0"/>
        <w:jc w:val="center"/>
        <w:rPr>
          <w:rFonts w:ascii="Courier New" w:eastAsiaTheme="minorEastAsia" w:hAnsi="Courier New" w:cs="Courier New"/>
          <w:color w:val="000000" w:themeColor="text1"/>
          <w:sz w:val="20"/>
          <w:szCs w:val="20"/>
          <w:lang w:eastAsia="ru-RU"/>
        </w:rPr>
      </w:pPr>
      <w:r w:rsidRPr="00A37343">
        <w:rPr>
          <w:rFonts w:ascii="Courier New" w:hAnsi="Courier New" w:cs="Courier New"/>
          <w:color w:val="000000" w:themeColor="text1"/>
          <w:lang w:eastAsia="ru-RU"/>
        </w:rPr>
        <w:t xml:space="preserve"> </w:t>
      </w:r>
      <w:r w:rsidR="00135C1E" w:rsidRPr="00A37343">
        <w:rPr>
          <w:rFonts w:ascii="Courier New" w:eastAsiaTheme="minorEastAsia" w:hAnsi="Courier New" w:cs="Courier New"/>
          <w:color w:val="000000" w:themeColor="text1"/>
          <w:sz w:val="20"/>
          <w:szCs w:val="20"/>
          <w:lang w:eastAsia="ru-RU"/>
        </w:rPr>
        <w:t>ИЗМЕНЕНИЯ В СОСТАВЕ БРИГАДЫ</w:t>
      </w:r>
    </w:p>
    <w:p w:rsidR="00135C1E" w:rsidRPr="00A37343" w:rsidRDefault="00135C1E" w:rsidP="00135C1E">
      <w:pPr>
        <w:widowControl w:val="0"/>
        <w:autoSpaceDE w:val="0"/>
        <w:autoSpaceDN w:val="0"/>
        <w:adjustRightInd w:val="0"/>
        <w:rPr>
          <w:rFonts w:ascii="Arial" w:eastAsiaTheme="minorEastAsia" w:hAnsi="Arial" w:cs="Arial"/>
          <w:color w:val="000000" w:themeColor="text1"/>
          <w:sz w:val="20"/>
          <w:szCs w:val="20"/>
          <w:lang w:eastAsia="ru-RU"/>
        </w:rPr>
      </w:pPr>
    </w:p>
    <w:tbl>
      <w:tblPr>
        <w:tblW w:w="9589" w:type="dxa"/>
        <w:tblInd w:w="40" w:type="dxa"/>
        <w:tblLayout w:type="fixed"/>
        <w:tblCellMar>
          <w:top w:w="75" w:type="dxa"/>
          <w:left w:w="40" w:type="dxa"/>
          <w:bottom w:w="75" w:type="dxa"/>
          <w:right w:w="40" w:type="dxa"/>
        </w:tblCellMar>
        <w:tblLook w:val="0000" w:firstRow="0" w:lastRow="0" w:firstColumn="0" w:lastColumn="0" w:noHBand="0" w:noVBand="0"/>
      </w:tblPr>
      <w:tblGrid>
        <w:gridCol w:w="3369"/>
        <w:gridCol w:w="2695"/>
        <w:gridCol w:w="1347"/>
        <w:gridCol w:w="2178"/>
      </w:tblGrid>
      <w:tr w:rsidR="00C925FF" w:rsidRPr="00A37343" w:rsidTr="00A079D7">
        <w:trPr>
          <w:trHeight w:val="274"/>
        </w:trPr>
        <w:tc>
          <w:tcPr>
            <w:tcW w:w="3369" w:type="dxa"/>
            <w:tcBorders>
              <w:top w:val="single" w:sz="8" w:space="0" w:color="auto"/>
              <w:left w:val="single" w:sz="8" w:space="0" w:color="auto"/>
              <w:bottom w:val="single" w:sz="8" w:space="0" w:color="auto"/>
              <w:right w:val="single" w:sz="8" w:space="0" w:color="auto"/>
            </w:tcBorders>
          </w:tcPr>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Введен в состав бригады</w:t>
            </w: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lastRenderedPageBreak/>
              <w:t xml:space="preserve">  (фамилия, инициалы,  </w:t>
            </w: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разряд, группа)    </w:t>
            </w:r>
          </w:p>
        </w:tc>
        <w:tc>
          <w:tcPr>
            <w:tcW w:w="2695" w:type="dxa"/>
            <w:tcBorders>
              <w:top w:val="single" w:sz="8" w:space="0" w:color="auto"/>
              <w:left w:val="single" w:sz="8" w:space="0" w:color="auto"/>
              <w:bottom w:val="single" w:sz="8" w:space="0" w:color="auto"/>
              <w:right w:val="single" w:sz="8" w:space="0" w:color="auto"/>
            </w:tcBorders>
          </w:tcPr>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lastRenderedPageBreak/>
              <w:t>Выведен из состава</w:t>
            </w: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lastRenderedPageBreak/>
              <w:t xml:space="preserve">бригады (фамилия, </w:t>
            </w: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инициалы, разряд) </w:t>
            </w:r>
          </w:p>
        </w:tc>
        <w:tc>
          <w:tcPr>
            <w:tcW w:w="1347" w:type="dxa"/>
            <w:tcBorders>
              <w:top w:val="single" w:sz="8" w:space="0" w:color="auto"/>
              <w:left w:val="single" w:sz="8" w:space="0" w:color="auto"/>
              <w:bottom w:val="single" w:sz="8" w:space="0" w:color="auto"/>
              <w:right w:val="single" w:sz="8" w:space="0" w:color="auto"/>
            </w:tcBorders>
          </w:tcPr>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lastRenderedPageBreak/>
              <w:t xml:space="preserve"> Дата,  </w:t>
            </w: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lastRenderedPageBreak/>
              <w:t xml:space="preserve"> время  </w:t>
            </w:r>
          </w:p>
        </w:tc>
        <w:tc>
          <w:tcPr>
            <w:tcW w:w="2178" w:type="dxa"/>
            <w:tcBorders>
              <w:top w:val="single" w:sz="8" w:space="0" w:color="auto"/>
              <w:left w:val="single" w:sz="8" w:space="0" w:color="auto"/>
              <w:bottom w:val="single" w:sz="8" w:space="0" w:color="auto"/>
              <w:right w:val="single" w:sz="8" w:space="0" w:color="auto"/>
            </w:tcBorders>
          </w:tcPr>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lastRenderedPageBreak/>
              <w:t>Руководитель</w:t>
            </w: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lastRenderedPageBreak/>
              <w:t xml:space="preserve">   работ    </w:t>
            </w: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(подпись)  </w:t>
            </w:r>
          </w:p>
        </w:tc>
      </w:tr>
      <w:tr w:rsidR="00C925FF" w:rsidRPr="00A37343" w:rsidTr="00A079D7">
        <w:trPr>
          <w:trHeight w:val="274"/>
        </w:trPr>
        <w:tc>
          <w:tcPr>
            <w:tcW w:w="3369" w:type="dxa"/>
            <w:tcBorders>
              <w:top w:val="single" w:sz="8" w:space="0" w:color="auto"/>
              <w:left w:val="single" w:sz="8" w:space="0" w:color="auto"/>
              <w:bottom w:val="single" w:sz="8" w:space="0" w:color="auto"/>
              <w:right w:val="single" w:sz="8" w:space="0" w:color="auto"/>
            </w:tcBorders>
          </w:tcPr>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2695" w:type="dxa"/>
            <w:tcBorders>
              <w:top w:val="single" w:sz="8" w:space="0" w:color="auto"/>
              <w:left w:val="single" w:sz="8" w:space="0" w:color="auto"/>
              <w:bottom w:val="single" w:sz="8" w:space="0" w:color="auto"/>
              <w:right w:val="single" w:sz="8" w:space="0" w:color="auto"/>
            </w:tcBorders>
          </w:tcPr>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1347" w:type="dxa"/>
            <w:tcBorders>
              <w:top w:val="single" w:sz="8" w:space="0" w:color="auto"/>
              <w:left w:val="single" w:sz="8" w:space="0" w:color="auto"/>
              <w:bottom w:val="single" w:sz="8" w:space="0" w:color="auto"/>
              <w:right w:val="single" w:sz="8" w:space="0" w:color="auto"/>
            </w:tcBorders>
          </w:tcPr>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2178" w:type="dxa"/>
            <w:tcBorders>
              <w:top w:val="single" w:sz="8" w:space="0" w:color="auto"/>
              <w:left w:val="single" w:sz="8" w:space="0" w:color="auto"/>
              <w:bottom w:val="single" w:sz="8" w:space="0" w:color="auto"/>
              <w:right w:val="single" w:sz="8" w:space="0" w:color="auto"/>
            </w:tcBorders>
          </w:tcPr>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p>
        </w:tc>
      </w:tr>
      <w:tr w:rsidR="00135C1E" w:rsidRPr="00A37343" w:rsidTr="00A079D7">
        <w:trPr>
          <w:trHeight w:val="274"/>
        </w:trPr>
        <w:tc>
          <w:tcPr>
            <w:tcW w:w="3369" w:type="dxa"/>
            <w:tcBorders>
              <w:top w:val="single" w:sz="8" w:space="0" w:color="auto"/>
              <w:left w:val="single" w:sz="8" w:space="0" w:color="auto"/>
              <w:bottom w:val="single" w:sz="8" w:space="0" w:color="auto"/>
              <w:right w:val="single" w:sz="8" w:space="0" w:color="auto"/>
            </w:tcBorders>
          </w:tcPr>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2695" w:type="dxa"/>
            <w:tcBorders>
              <w:top w:val="single" w:sz="8" w:space="0" w:color="auto"/>
              <w:left w:val="single" w:sz="8" w:space="0" w:color="auto"/>
              <w:bottom w:val="single" w:sz="8" w:space="0" w:color="auto"/>
              <w:right w:val="single" w:sz="8" w:space="0" w:color="auto"/>
            </w:tcBorders>
          </w:tcPr>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1347" w:type="dxa"/>
            <w:tcBorders>
              <w:top w:val="single" w:sz="8" w:space="0" w:color="auto"/>
              <w:left w:val="single" w:sz="8" w:space="0" w:color="auto"/>
              <w:bottom w:val="single" w:sz="8" w:space="0" w:color="auto"/>
              <w:right w:val="single" w:sz="8" w:space="0" w:color="auto"/>
            </w:tcBorders>
          </w:tcPr>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p>
        </w:tc>
        <w:tc>
          <w:tcPr>
            <w:tcW w:w="2178" w:type="dxa"/>
            <w:tcBorders>
              <w:top w:val="single" w:sz="8" w:space="0" w:color="auto"/>
              <w:left w:val="single" w:sz="8" w:space="0" w:color="auto"/>
              <w:bottom w:val="single" w:sz="8" w:space="0" w:color="auto"/>
              <w:right w:val="single" w:sz="8" w:space="0" w:color="auto"/>
            </w:tcBorders>
          </w:tcPr>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p>
        </w:tc>
      </w:tr>
    </w:tbl>
    <w:p w:rsidR="00135C1E" w:rsidRPr="00A37343" w:rsidRDefault="00135C1E" w:rsidP="00135C1E">
      <w:pPr>
        <w:widowControl w:val="0"/>
        <w:autoSpaceDE w:val="0"/>
        <w:autoSpaceDN w:val="0"/>
        <w:adjustRightInd w:val="0"/>
        <w:rPr>
          <w:rFonts w:ascii="Arial" w:eastAsiaTheme="minorEastAsia" w:hAnsi="Arial" w:cs="Arial"/>
          <w:color w:val="000000" w:themeColor="text1"/>
          <w:sz w:val="20"/>
          <w:szCs w:val="20"/>
          <w:lang w:eastAsia="ru-RU"/>
        </w:rPr>
      </w:pP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Работа полностью окончена: дата ________ время ___________________</w:t>
      </w: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Производитель работ _________. Руководитель работ ________________</w:t>
      </w: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(подпись)                         (подпись)</w:t>
      </w: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Рабочие места осмотрены, наряд закрыт: дата _____ время __________</w:t>
      </w: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Ответственное лицо дежурного персонала ___________________________</w:t>
      </w:r>
    </w:p>
    <w:p w:rsidR="00135C1E" w:rsidRPr="00A37343" w:rsidRDefault="00135C1E" w:rsidP="00135C1E">
      <w:pPr>
        <w:widowControl w:val="0"/>
        <w:autoSpaceDE w:val="0"/>
        <w:autoSpaceDN w:val="0"/>
        <w:adjustRightInd w:val="0"/>
        <w:rPr>
          <w:rFonts w:ascii="Courier New" w:eastAsiaTheme="minorEastAsia" w:hAnsi="Courier New" w:cs="Courier New"/>
          <w:color w:val="000000" w:themeColor="text1"/>
          <w:sz w:val="20"/>
          <w:szCs w:val="20"/>
          <w:lang w:eastAsia="ru-RU"/>
        </w:rPr>
      </w:pPr>
      <w:r w:rsidRPr="00A37343">
        <w:rPr>
          <w:rFonts w:ascii="Courier New" w:eastAsiaTheme="minorEastAsia" w:hAnsi="Courier New" w:cs="Courier New"/>
          <w:color w:val="000000" w:themeColor="text1"/>
          <w:sz w:val="20"/>
          <w:szCs w:val="20"/>
          <w:lang w:eastAsia="ru-RU"/>
        </w:rPr>
        <w:t xml:space="preserve">                                                (подпись)</w:t>
      </w:r>
    </w:p>
    <w:p w:rsidR="00AE102C" w:rsidRPr="00A37343" w:rsidRDefault="00AE102C"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3C50F9" w:rsidRPr="00A37343" w:rsidRDefault="003C50F9" w:rsidP="00B93BDD">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135C1E" w:rsidRPr="00A37343" w:rsidRDefault="003C50F9" w:rsidP="003C50F9">
      <w:pPr>
        <w:pStyle w:val="1"/>
        <w:numPr>
          <w:ilvl w:val="0"/>
          <w:numId w:val="0"/>
        </w:numPr>
        <w:ind w:left="858"/>
        <w:jc w:val="center"/>
        <w:rPr>
          <w:rFonts w:ascii="Times New Roman" w:eastAsiaTheme="minorEastAsia" w:hAnsi="Times New Roman"/>
          <w:color w:val="000000" w:themeColor="text1"/>
          <w:sz w:val="24"/>
          <w:szCs w:val="24"/>
        </w:rPr>
      </w:pPr>
      <w:bookmarkStart w:id="53" w:name="_Toc23951030"/>
      <w:r w:rsidRPr="00A37343">
        <w:rPr>
          <w:rFonts w:ascii="Times New Roman" w:eastAsiaTheme="minorEastAsia" w:hAnsi="Times New Roman"/>
          <w:color w:val="000000" w:themeColor="text1"/>
          <w:sz w:val="28"/>
          <w:szCs w:val="28"/>
        </w:rPr>
        <w:t xml:space="preserve">                                                                                                     </w:t>
      </w:r>
      <w:r w:rsidR="00135C1E" w:rsidRPr="00A37343">
        <w:rPr>
          <w:rFonts w:ascii="Times New Roman" w:eastAsiaTheme="minorEastAsia" w:hAnsi="Times New Roman"/>
          <w:color w:val="000000" w:themeColor="text1"/>
          <w:sz w:val="24"/>
          <w:szCs w:val="24"/>
        </w:rPr>
        <w:t xml:space="preserve">Приложение </w:t>
      </w:r>
      <w:r w:rsidR="00A1382A" w:rsidRPr="00A37343">
        <w:rPr>
          <w:rFonts w:ascii="Times New Roman" w:eastAsiaTheme="minorEastAsia" w:hAnsi="Times New Roman"/>
          <w:color w:val="000000" w:themeColor="text1"/>
          <w:sz w:val="24"/>
          <w:szCs w:val="24"/>
        </w:rPr>
        <w:t xml:space="preserve">№ </w:t>
      </w:r>
      <w:r w:rsidR="00135C1E" w:rsidRPr="00A37343">
        <w:rPr>
          <w:rFonts w:ascii="Times New Roman" w:eastAsiaTheme="minorEastAsia" w:hAnsi="Times New Roman"/>
          <w:color w:val="000000" w:themeColor="text1"/>
          <w:sz w:val="24"/>
          <w:szCs w:val="24"/>
        </w:rPr>
        <w:t>5</w:t>
      </w:r>
      <w:bookmarkEnd w:id="53"/>
    </w:p>
    <w:p w:rsidR="004F19F1" w:rsidRPr="00A37343" w:rsidRDefault="004F19F1" w:rsidP="00824F0E">
      <w:pPr>
        <w:widowControl w:val="0"/>
        <w:autoSpaceDE w:val="0"/>
        <w:autoSpaceDN w:val="0"/>
        <w:adjustRightInd w:val="0"/>
        <w:jc w:val="center"/>
        <w:rPr>
          <w:rFonts w:ascii="Times New Roman" w:eastAsiaTheme="minorEastAsia" w:hAnsi="Times New Roman"/>
          <w:b/>
          <w:color w:val="000000" w:themeColor="text1"/>
          <w:sz w:val="28"/>
          <w:szCs w:val="28"/>
          <w:lang w:eastAsia="ru-RU"/>
        </w:rPr>
      </w:pPr>
    </w:p>
    <w:p w:rsidR="00F20442" w:rsidRPr="00A37343" w:rsidRDefault="00197E88" w:rsidP="00824F0E">
      <w:pPr>
        <w:widowControl w:val="0"/>
        <w:autoSpaceDE w:val="0"/>
        <w:autoSpaceDN w:val="0"/>
        <w:adjustRightInd w:val="0"/>
        <w:jc w:val="center"/>
        <w:rPr>
          <w:rFonts w:ascii="Times New Roman" w:eastAsiaTheme="minorEastAsia" w:hAnsi="Times New Roman"/>
          <w:b/>
          <w:color w:val="000000" w:themeColor="text1"/>
          <w:sz w:val="28"/>
          <w:szCs w:val="28"/>
          <w:lang w:eastAsia="ru-RU"/>
        </w:rPr>
      </w:pPr>
      <w:r w:rsidRPr="00A37343">
        <w:rPr>
          <w:rFonts w:ascii="Times New Roman" w:eastAsiaTheme="minorEastAsia" w:hAnsi="Times New Roman"/>
          <w:b/>
          <w:color w:val="000000" w:themeColor="text1"/>
          <w:sz w:val="28"/>
          <w:szCs w:val="28"/>
          <w:lang w:eastAsia="ru-RU"/>
        </w:rPr>
        <w:t xml:space="preserve">Форма распоряжения на производство работ </w:t>
      </w:r>
    </w:p>
    <w:p w:rsidR="00197E88" w:rsidRPr="00A37343" w:rsidRDefault="00F20442" w:rsidP="00824F0E">
      <w:pPr>
        <w:widowControl w:val="0"/>
        <w:autoSpaceDE w:val="0"/>
        <w:autoSpaceDN w:val="0"/>
        <w:adjustRightInd w:val="0"/>
        <w:jc w:val="center"/>
        <w:rPr>
          <w:rFonts w:ascii="Times New Roman" w:eastAsiaTheme="minorEastAsia" w:hAnsi="Times New Roman"/>
          <w:b/>
          <w:color w:val="000000" w:themeColor="text1"/>
          <w:sz w:val="28"/>
          <w:szCs w:val="28"/>
          <w:lang w:eastAsia="ru-RU"/>
        </w:rPr>
      </w:pPr>
      <w:r w:rsidRPr="00A37343">
        <w:rPr>
          <w:rFonts w:ascii="Times New Roman" w:eastAsiaTheme="minorEastAsia" w:hAnsi="Times New Roman"/>
          <w:b/>
          <w:color w:val="000000" w:themeColor="text1"/>
          <w:sz w:val="28"/>
          <w:szCs w:val="28"/>
          <w:lang w:eastAsia="ru-RU"/>
        </w:rPr>
        <w:t>(кроме электротехнического оборудования)</w:t>
      </w:r>
    </w:p>
    <w:p w:rsidR="003628A9" w:rsidRPr="00A37343" w:rsidRDefault="003628A9" w:rsidP="00824F0E">
      <w:pPr>
        <w:widowControl w:val="0"/>
        <w:autoSpaceDE w:val="0"/>
        <w:autoSpaceDN w:val="0"/>
        <w:adjustRightInd w:val="0"/>
        <w:jc w:val="center"/>
        <w:rPr>
          <w:rFonts w:ascii="Times New Roman" w:eastAsiaTheme="minorEastAsia" w:hAnsi="Times New Roman"/>
          <w:b/>
          <w:color w:val="000000" w:themeColor="text1"/>
          <w:sz w:val="28"/>
          <w:szCs w:val="28"/>
          <w:lang w:eastAsia="ru-RU"/>
        </w:rPr>
      </w:pPr>
    </w:p>
    <w:p w:rsidR="00197E88" w:rsidRPr="00A37343" w:rsidRDefault="00197E88" w:rsidP="00824F0E">
      <w:pPr>
        <w:widowControl w:val="0"/>
        <w:autoSpaceDE w:val="0"/>
        <w:autoSpaceDN w:val="0"/>
        <w:adjustRightInd w:val="0"/>
        <w:jc w:val="center"/>
        <w:rPr>
          <w:rFonts w:ascii="Times New Roman" w:eastAsiaTheme="minorEastAsia" w:hAnsi="Times New Roman"/>
          <w:b/>
          <w:color w:val="000000" w:themeColor="text1"/>
          <w:sz w:val="24"/>
          <w:szCs w:val="24"/>
          <w:lang w:eastAsia="ru-RU"/>
        </w:rPr>
      </w:pPr>
    </w:p>
    <w:p w:rsidR="003628A9" w:rsidRPr="00A37343" w:rsidRDefault="00824F0E" w:rsidP="00BD63F8">
      <w:pPr>
        <w:widowControl w:val="0"/>
        <w:autoSpaceDE w:val="0"/>
        <w:autoSpaceDN w:val="0"/>
        <w:adjustRightInd w:val="0"/>
        <w:jc w:val="center"/>
        <w:rPr>
          <w:rFonts w:ascii="Times New Roman" w:eastAsiaTheme="minorEastAsia" w:hAnsi="Times New Roman"/>
          <w:color w:val="000000" w:themeColor="text1"/>
          <w:lang w:eastAsia="ru-RU"/>
        </w:rPr>
      </w:pPr>
      <w:r w:rsidRPr="00A37343">
        <w:rPr>
          <w:rFonts w:ascii="Times New Roman" w:eastAsiaTheme="minorEastAsia" w:hAnsi="Times New Roman"/>
          <w:color w:val="000000" w:themeColor="text1"/>
          <w:lang w:eastAsia="ru-RU"/>
        </w:rPr>
        <w:t>РАСПОРЯЖЕНИЕ</w:t>
      </w:r>
      <w:r w:rsidR="00786007" w:rsidRPr="00A37343">
        <w:rPr>
          <w:rFonts w:ascii="Times New Roman" w:eastAsiaTheme="minorEastAsia" w:hAnsi="Times New Roman"/>
          <w:color w:val="000000" w:themeColor="text1"/>
          <w:lang w:eastAsia="ru-RU"/>
        </w:rPr>
        <w:t xml:space="preserve"> № _________ от ___________</w:t>
      </w:r>
    </w:p>
    <w:p w:rsidR="00786007" w:rsidRPr="00A37343" w:rsidRDefault="00786007" w:rsidP="00786007">
      <w:pPr>
        <w:widowControl w:val="0"/>
        <w:autoSpaceDE w:val="0"/>
        <w:autoSpaceDN w:val="0"/>
        <w:adjustRightInd w:val="0"/>
        <w:rPr>
          <w:rFonts w:ascii="Times New Roman" w:eastAsiaTheme="minorEastAsia" w:hAnsi="Times New Roman"/>
          <w:color w:val="000000" w:themeColor="text1"/>
          <w:lang w:eastAsia="ru-RU"/>
        </w:rPr>
      </w:pPr>
      <w:r w:rsidRPr="00A37343">
        <w:rPr>
          <w:rFonts w:ascii="Times New Roman" w:eastAsiaTheme="minorEastAsia" w:hAnsi="Times New Roman"/>
          <w:color w:val="000000" w:themeColor="text1"/>
          <w:lang w:eastAsia="ru-RU"/>
        </w:rPr>
        <w:t>Подразделение  __ ______________________________</w:t>
      </w:r>
    </w:p>
    <w:tbl>
      <w:tblPr>
        <w:tblStyle w:val="ae"/>
        <w:tblW w:w="11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9"/>
        <w:gridCol w:w="751"/>
        <w:gridCol w:w="142"/>
        <w:gridCol w:w="141"/>
        <w:gridCol w:w="2337"/>
        <w:gridCol w:w="498"/>
        <w:gridCol w:w="297"/>
        <w:gridCol w:w="1478"/>
        <w:gridCol w:w="68"/>
        <w:gridCol w:w="2977"/>
        <w:gridCol w:w="1775"/>
      </w:tblGrid>
      <w:tr w:rsidR="003628A9" w:rsidRPr="007776BF" w:rsidTr="007776BF">
        <w:trPr>
          <w:gridAfter w:val="1"/>
          <w:wAfter w:w="1775" w:type="dxa"/>
          <w:cantSplit/>
        </w:trPr>
        <w:tc>
          <w:tcPr>
            <w:tcW w:w="2263" w:type="dxa"/>
            <w:gridSpan w:val="4"/>
            <w:shd w:val="clear" w:color="auto" w:fill="auto"/>
          </w:tcPr>
          <w:p w:rsidR="003628A9" w:rsidRPr="007146E5" w:rsidRDefault="003628A9" w:rsidP="007146E5">
            <w:pPr>
              <w:overflowPunct w:val="0"/>
              <w:autoSpaceDE w:val="0"/>
              <w:autoSpaceDN w:val="0"/>
              <w:adjustRightInd w:val="0"/>
              <w:ind w:left="-113" w:right="-102"/>
              <w:jc w:val="left"/>
              <w:textAlignment w:val="baseline"/>
              <w:rPr>
                <w:bCs/>
                <w:color w:val="000000" w:themeColor="text1"/>
                <w:lang w:eastAsia="ru-RU"/>
              </w:rPr>
            </w:pPr>
            <w:r w:rsidRPr="007146E5">
              <w:rPr>
                <w:bCs/>
                <w:color w:val="000000" w:themeColor="text1"/>
                <w:lang w:eastAsia="ru-RU"/>
              </w:rPr>
              <w:t>Производителю работ</w:t>
            </w:r>
          </w:p>
        </w:tc>
        <w:tc>
          <w:tcPr>
            <w:tcW w:w="2835" w:type="dxa"/>
            <w:gridSpan w:val="2"/>
            <w:tcBorders>
              <w:bottom w:val="single" w:sz="4" w:space="0" w:color="auto"/>
            </w:tcBorders>
            <w:shd w:val="clear" w:color="auto" w:fill="auto"/>
          </w:tcPr>
          <w:p w:rsidR="003628A9" w:rsidRPr="007146E5" w:rsidRDefault="003628A9" w:rsidP="007146E5">
            <w:pPr>
              <w:overflowPunct w:val="0"/>
              <w:autoSpaceDE w:val="0"/>
              <w:autoSpaceDN w:val="0"/>
              <w:adjustRightInd w:val="0"/>
              <w:ind w:left="-98" w:right="-102"/>
              <w:jc w:val="center"/>
              <w:textAlignment w:val="baseline"/>
              <w:rPr>
                <w:bCs/>
                <w:i/>
                <w:color w:val="000000" w:themeColor="text1"/>
                <w:lang w:eastAsia="ru-RU"/>
              </w:rPr>
            </w:pPr>
          </w:p>
        </w:tc>
        <w:tc>
          <w:tcPr>
            <w:tcW w:w="1775" w:type="dxa"/>
            <w:gridSpan w:val="2"/>
            <w:shd w:val="clear" w:color="auto" w:fill="auto"/>
          </w:tcPr>
          <w:p w:rsidR="003628A9" w:rsidRPr="007146E5" w:rsidRDefault="003628A9" w:rsidP="007146E5">
            <w:pPr>
              <w:overflowPunct w:val="0"/>
              <w:autoSpaceDE w:val="0"/>
              <w:autoSpaceDN w:val="0"/>
              <w:adjustRightInd w:val="0"/>
              <w:ind w:left="-113" w:right="-102"/>
              <w:textAlignment w:val="baseline"/>
              <w:rPr>
                <w:bCs/>
                <w:color w:val="000000" w:themeColor="text1"/>
                <w:lang w:eastAsia="ru-RU"/>
              </w:rPr>
            </w:pPr>
            <w:r w:rsidRPr="007146E5">
              <w:rPr>
                <w:bCs/>
                <w:color w:val="000000" w:themeColor="text1"/>
                <w:lang w:eastAsia="ru-RU"/>
              </w:rPr>
              <w:t>, наблюдающему</w:t>
            </w:r>
          </w:p>
        </w:tc>
        <w:tc>
          <w:tcPr>
            <w:tcW w:w="3045" w:type="dxa"/>
            <w:gridSpan w:val="2"/>
            <w:tcBorders>
              <w:bottom w:val="single" w:sz="4" w:space="0" w:color="auto"/>
            </w:tcBorders>
            <w:shd w:val="clear" w:color="auto" w:fill="auto"/>
          </w:tcPr>
          <w:p w:rsidR="003628A9" w:rsidRPr="007146E5" w:rsidRDefault="003628A9" w:rsidP="007146E5">
            <w:pPr>
              <w:overflowPunct w:val="0"/>
              <w:autoSpaceDE w:val="0"/>
              <w:autoSpaceDN w:val="0"/>
              <w:adjustRightInd w:val="0"/>
              <w:ind w:left="-113" w:right="-102"/>
              <w:jc w:val="center"/>
              <w:textAlignment w:val="baseline"/>
              <w:rPr>
                <w:bCs/>
                <w:i/>
                <w:color w:val="000000" w:themeColor="text1"/>
                <w:lang w:eastAsia="ru-RU"/>
              </w:rPr>
            </w:pPr>
          </w:p>
        </w:tc>
      </w:tr>
      <w:tr w:rsidR="003628A9" w:rsidRPr="007776BF" w:rsidTr="007776BF">
        <w:trPr>
          <w:gridAfter w:val="1"/>
          <w:wAfter w:w="1775" w:type="dxa"/>
          <w:cantSplit/>
        </w:trPr>
        <w:tc>
          <w:tcPr>
            <w:tcW w:w="2263" w:type="dxa"/>
            <w:gridSpan w:val="4"/>
            <w:shd w:val="clear" w:color="auto" w:fill="auto"/>
          </w:tcPr>
          <w:p w:rsidR="003628A9" w:rsidRPr="007146E5" w:rsidRDefault="003628A9" w:rsidP="007146E5">
            <w:pPr>
              <w:overflowPunct w:val="0"/>
              <w:autoSpaceDE w:val="0"/>
              <w:autoSpaceDN w:val="0"/>
              <w:adjustRightInd w:val="0"/>
              <w:ind w:left="-113" w:right="-102"/>
              <w:textAlignment w:val="baseline"/>
              <w:rPr>
                <w:bCs/>
                <w:color w:val="000000" w:themeColor="text1"/>
                <w:lang w:eastAsia="ru-RU"/>
              </w:rPr>
            </w:pPr>
          </w:p>
        </w:tc>
        <w:tc>
          <w:tcPr>
            <w:tcW w:w="2835" w:type="dxa"/>
            <w:gridSpan w:val="2"/>
            <w:tcBorders>
              <w:top w:val="single" w:sz="4" w:space="0" w:color="auto"/>
            </w:tcBorders>
            <w:shd w:val="clear" w:color="auto" w:fill="auto"/>
          </w:tcPr>
          <w:p w:rsidR="003628A9" w:rsidRPr="007146E5" w:rsidRDefault="003628A9" w:rsidP="007146E5">
            <w:pPr>
              <w:overflowPunct w:val="0"/>
              <w:autoSpaceDE w:val="0"/>
              <w:autoSpaceDN w:val="0"/>
              <w:adjustRightInd w:val="0"/>
              <w:ind w:left="-113" w:right="-102"/>
              <w:jc w:val="center"/>
              <w:textAlignment w:val="baseline"/>
              <w:rPr>
                <w:bCs/>
                <w:color w:val="000000" w:themeColor="text1"/>
                <w:lang w:eastAsia="ru-RU"/>
              </w:rPr>
            </w:pPr>
            <w:r w:rsidRPr="007146E5">
              <w:rPr>
                <w:bCs/>
                <w:color w:val="000000" w:themeColor="text1"/>
                <w:sz w:val="16"/>
                <w:szCs w:val="16"/>
                <w:lang w:eastAsia="ru-RU"/>
              </w:rPr>
              <w:t>(фамилия, инициалы, должность, разряд)</w:t>
            </w:r>
          </w:p>
        </w:tc>
        <w:tc>
          <w:tcPr>
            <w:tcW w:w="1775" w:type="dxa"/>
            <w:gridSpan w:val="2"/>
            <w:shd w:val="clear" w:color="auto" w:fill="auto"/>
          </w:tcPr>
          <w:p w:rsidR="003628A9" w:rsidRPr="007146E5" w:rsidRDefault="003628A9" w:rsidP="007146E5">
            <w:pPr>
              <w:overflowPunct w:val="0"/>
              <w:autoSpaceDE w:val="0"/>
              <w:autoSpaceDN w:val="0"/>
              <w:adjustRightInd w:val="0"/>
              <w:ind w:left="-113" w:right="-102"/>
              <w:textAlignment w:val="baseline"/>
              <w:rPr>
                <w:bCs/>
                <w:color w:val="000000" w:themeColor="text1"/>
                <w:lang w:eastAsia="ru-RU"/>
              </w:rPr>
            </w:pPr>
          </w:p>
        </w:tc>
        <w:tc>
          <w:tcPr>
            <w:tcW w:w="3045" w:type="dxa"/>
            <w:gridSpan w:val="2"/>
            <w:tcBorders>
              <w:top w:val="single" w:sz="4" w:space="0" w:color="auto"/>
            </w:tcBorders>
            <w:shd w:val="clear" w:color="auto" w:fill="auto"/>
          </w:tcPr>
          <w:p w:rsidR="003628A9" w:rsidRPr="007146E5" w:rsidRDefault="003628A9" w:rsidP="007146E5">
            <w:pPr>
              <w:overflowPunct w:val="0"/>
              <w:autoSpaceDE w:val="0"/>
              <w:autoSpaceDN w:val="0"/>
              <w:adjustRightInd w:val="0"/>
              <w:ind w:left="-113" w:right="-102"/>
              <w:jc w:val="center"/>
              <w:textAlignment w:val="baseline"/>
              <w:rPr>
                <w:bCs/>
                <w:color w:val="000000" w:themeColor="text1"/>
                <w:lang w:eastAsia="ru-RU"/>
              </w:rPr>
            </w:pPr>
            <w:r w:rsidRPr="007146E5">
              <w:rPr>
                <w:bCs/>
                <w:color w:val="000000" w:themeColor="text1"/>
                <w:sz w:val="16"/>
                <w:szCs w:val="16"/>
                <w:lang w:eastAsia="ru-RU"/>
              </w:rPr>
              <w:t>(фамилия, инициалы, должность, разряд)</w:t>
            </w:r>
            <w:r w:rsidRPr="007146E5">
              <w:rPr>
                <w:bCs/>
                <w:color w:val="000000" w:themeColor="text1"/>
                <w:sz w:val="16"/>
                <w:szCs w:val="16"/>
                <w:lang w:eastAsia="ru-RU"/>
              </w:rPr>
              <w:tab/>
            </w:r>
          </w:p>
        </w:tc>
      </w:tr>
      <w:tr w:rsidR="003628A9" w:rsidRPr="007776BF" w:rsidTr="007776BF">
        <w:trPr>
          <w:gridAfter w:val="1"/>
          <w:wAfter w:w="1775" w:type="dxa"/>
          <w:cantSplit/>
        </w:trPr>
        <w:tc>
          <w:tcPr>
            <w:tcW w:w="1980" w:type="dxa"/>
            <w:gridSpan w:val="2"/>
            <w:shd w:val="clear" w:color="auto" w:fill="auto"/>
          </w:tcPr>
          <w:p w:rsidR="003628A9" w:rsidRPr="007146E5" w:rsidRDefault="003628A9" w:rsidP="007146E5">
            <w:pPr>
              <w:overflowPunct w:val="0"/>
              <w:autoSpaceDE w:val="0"/>
              <w:autoSpaceDN w:val="0"/>
              <w:adjustRightInd w:val="0"/>
              <w:ind w:left="-113" w:right="-107"/>
              <w:jc w:val="left"/>
              <w:textAlignment w:val="baseline"/>
              <w:rPr>
                <w:bCs/>
                <w:color w:val="000000" w:themeColor="text1"/>
                <w:lang w:eastAsia="ru-RU"/>
              </w:rPr>
            </w:pPr>
            <w:r w:rsidRPr="007146E5">
              <w:rPr>
                <w:bCs/>
                <w:color w:val="000000" w:themeColor="text1"/>
                <w:lang w:eastAsia="ru-RU"/>
              </w:rPr>
              <w:t>с членами бригады</w:t>
            </w:r>
          </w:p>
        </w:tc>
        <w:tc>
          <w:tcPr>
            <w:tcW w:w="7938" w:type="dxa"/>
            <w:gridSpan w:val="8"/>
            <w:tcBorders>
              <w:bottom w:val="single" w:sz="4" w:space="0" w:color="auto"/>
            </w:tcBorders>
            <w:shd w:val="clear" w:color="auto" w:fill="auto"/>
          </w:tcPr>
          <w:p w:rsidR="003628A9" w:rsidRPr="007146E5" w:rsidRDefault="003628A9" w:rsidP="007146E5">
            <w:pPr>
              <w:overflowPunct w:val="0"/>
              <w:autoSpaceDE w:val="0"/>
              <w:autoSpaceDN w:val="0"/>
              <w:adjustRightInd w:val="0"/>
              <w:ind w:left="-105" w:right="-109"/>
              <w:jc w:val="left"/>
              <w:textAlignment w:val="baseline"/>
              <w:rPr>
                <w:bCs/>
                <w:i/>
                <w:color w:val="000000" w:themeColor="text1"/>
                <w:lang w:eastAsia="ru-RU"/>
              </w:rPr>
            </w:pPr>
          </w:p>
        </w:tc>
      </w:tr>
      <w:tr w:rsidR="003628A9" w:rsidRPr="007776BF" w:rsidTr="007776BF">
        <w:trPr>
          <w:cantSplit/>
        </w:trPr>
        <w:tc>
          <w:tcPr>
            <w:tcW w:w="1980" w:type="dxa"/>
            <w:gridSpan w:val="2"/>
            <w:shd w:val="clear" w:color="auto" w:fill="auto"/>
          </w:tcPr>
          <w:p w:rsidR="003628A9" w:rsidRPr="007146E5" w:rsidRDefault="003628A9" w:rsidP="007146E5">
            <w:pPr>
              <w:overflowPunct w:val="0"/>
              <w:autoSpaceDE w:val="0"/>
              <w:autoSpaceDN w:val="0"/>
              <w:adjustRightInd w:val="0"/>
              <w:jc w:val="left"/>
              <w:textAlignment w:val="baseline"/>
              <w:rPr>
                <w:bCs/>
                <w:color w:val="000000" w:themeColor="text1"/>
                <w:lang w:eastAsia="ru-RU"/>
              </w:rPr>
            </w:pPr>
          </w:p>
        </w:tc>
        <w:tc>
          <w:tcPr>
            <w:tcW w:w="7938" w:type="dxa"/>
            <w:gridSpan w:val="8"/>
            <w:tcBorders>
              <w:top w:val="single" w:sz="4" w:space="0" w:color="auto"/>
            </w:tcBorders>
            <w:shd w:val="clear" w:color="auto" w:fill="auto"/>
          </w:tcPr>
          <w:p w:rsidR="003628A9" w:rsidRPr="007146E5" w:rsidRDefault="003628A9" w:rsidP="007146E5">
            <w:pPr>
              <w:overflowPunct w:val="0"/>
              <w:autoSpaceDE w:val="0"/>
              <w:autoSpaceDN w:val="0"/>
              <w:adjustRightInd w:val="0"/>
              <w:ind w:left="-105" w:right="-109"/>
              <w:jc w:val="center"/>
              <w:textAlignment w:val="baseline"/>
              <w:rPr>
                <w:bCs/>
                <w:color w:val="000000" w:themeColor="text1"/>
                <w:lang w:eastAsia="ru-RU"/>
              </w:rPr>
            </w:pPr>
            <w:r w:rsidRPr="007146E5">
              <w:rPr>
                <w:color w:val="000000" w:themeColor="text1"/>
                <w:sz w:val="16"/>
                <w:szCs w:val="16"/>
                <w:lang w:eastAsia="ru-RU"/>
              </w:rPr>
              <w:t>(фамилия, инициалы, должность, разряд)</w:t>
            </w:r>
          </w:p>
        </w:tc>
        <w:tc>
          <w:tcPr>
            <w:tcW w:w="1775" w:type="dxa"/>
            <w:shd w:val="clear" w:color="auto" w:fill="auto"/>
          </w:tcPr>
          <w:p w:rsidR="003628A9" w:rsidRPr="007776BF" w:rsidRDefault="003628A9" w:rsidP="007146E5">
            <w:pPr>
              <w:rPr>
                <w:bCs/>
              </w:rPr>
            </w:pPr>
          </w:p>
        </w:tc>
      </w:tr>
      <w:tr w:rsidR="003628A9" w:rsidRPr="007776BF" w:rsidTr="007776BF">
        <w:trPr>
          <w:gridAfter w:val="1"/>
          <w:wAfter w:w="1775" w:type="dxa"/>
          <w:cantSplit/>
        </w:trPr>
        <w:tc>
          <w:tcPr>
            <w:tcW w:w="9918" w:type="dxa"/>
            <w:gridSpan w:val="10"/>
            <w:tcBorders>
              <w:bottom w:val="single" w:sz="4" w:space="0" w:color="auto"/>
            </w:tcBorders>
            <w:shd w:val="clear" w:color="auto" w:fill="auto"/>
          </w:tcPr>
          <w:p w:rsidR="003628A9" w:rsidRPr="007146E5" w:rsidRDefault="003628A9" w:rsidP="007146E5">
            <w:pPr>
              <w:overflowPunct w:val="0"/>
              <w:autoSpaceDE w:val="0"/>
              <w:autoSpaceDN w:val="0"/>
              <w:adjustRightInd w:val="0"/>
              <w:ind w:left="-105" w:right="-109"/>
              <w:jc w:val="left"/>
              <w:textAlignment w:val="baseline"/>
              <w:rPr>
                <w:bCs/>
                <w:i/>
                <w:color w:val="000000" w:themeColor="text1"/>
                <w:lang w:eastAsia="ru-RU"/>
              </w:rPr>
            </w:pPr>
          </w:p>
        </w:tc>
      </w:tr>
      <w:tr w:rsidR="003628A9" w:rsidRPr="007776BF" w:rsidTr="007776BF">
        <w:trPr>
          <w:gridAfter w:val="1"/>
          <w:wAfter w:w="1775" w:type="dxa"/>
          <w:cantSplit/>
        </w:trPr>
        <w:tc>
          <w:tcPr>
            <w:tcW w:w="1229" w:type="dxa"/>
            <w:shd w:val="clear" w:color="auto" w:fill="auto"/>
          </w:tcPr>
          <w:p w:rsidR="003628A9" w:rsidRPr="007146E5" w:rsidRDefault="003628A9" w:rsidP="007146E5">
            <w:pPr>
              <w:overflowPunct w:val="0"/>
              <w:autoSpaceDE w:val="0"/>
              <w:autoSpaceDN w:val="0"/>
              <w:adjustRightInd w:val="0"/>
              <w:ind w:left="-113" w:right="-104"/>
              <w:jc w:val="left"/>
              <w:textAlignment w:val="baseline"/>
              <w:rPr>
                <w:bCs/>
                <w:color w:val="000000" w:themeColor="text1"/>
                <w:lang w:eastAsia="ru-RU"/>
              </w:rPr>
            </w:pPr>
            <w:r w:rsidRPr="007146E5">
              <w:rPr>
                <w:bCs/>
                <w:color w:val="000000" w:themeColor="text1"/>
                <w:lang w:eastAsia="ru-RU"/>
              </w:rPr>
              <w:t>поручается</w:t>
            </w:r>
          </w:p>
        </w:tc>
        <w:tc>
          <w:tcPr>
            <w:tcW w:w="8689" w:type="dxa"/>
            <w:gridSpan w:val="9"/>
            <w:tcBorders>
              <w:bottom w:val="single" w:sz="4" w:space="0" w:color="auto"/>
            </w:tcBorders>
            <w:shd w:val="clear" w:color="auto" w:fill="auto"/>
          </w:tcPr>
          <w:p w:rsidR="003628A9" w:rsidRPr="007146E5" w:rsidRDefault="003628A9" w:rsidP="007146E5">
            <w:pPr>
              <w:overflowPunct w:val="0"/>
              <w:autoSpaceDE w:val="0"/>
              <w:autoSpaceDN w:val="0"/>
              <w:adjustRightInd w:val="0"/>
              <w:ind w:left="-113" w:right="-104"/>
              <w:jc w:val="left"/>
              <w:textAlignment w:val="baseline"/>
              <w:rPr>
                <w:bCs/>
                <w:i/>
                <w:color w:val="000000" w:themeColor="text1"/>
                <w:lang w:eastAsia="ru-RU"/>
              </w:rPr>
            </w:pPr>
          </w:p>
        </w:tc>
      </w:tr>
      <w:tr w:rsidR="003628A9" w:rsidRPr="007776BF" w:rsidTr="007776BF">
        <w:trPr>
          <w:gridAfter w:val="1"/>
          <w:wAfter w:w="1775" w:type="dxa"/>
          <w:cantSplit/>
        </w:trPr>
        <w:tc>
          <w:tcPr>
            <w:tcW w:w="1229" w:type="dxa"/>
            <w:shd w:val="clear" w:color="auto" w:fill="auto"/>
          </w:tcPr>
          <w:p w:rsidR="003628A9" w:rsidRPr="007146E5" w:rsidRDefault="003628A9" w:rsidP="007146E5">
            <w:pPr>
              <w:overflowPunct w:val="0"/>
              <w:autoSpaceDE w:val="0"/>
              <w:autoSpaceDN w:val="0"/>
              <w:adjustRightInd w:val="0"/>
              <w:ind w:left="-113" w:right="-104"/>
              <w:jc w:val="left"/>
              <w:textAlignment w:val="baseline"/>
              <w:rPr>
                <w:bCs/>
                <w:color w:val="000000" w:themeColor="text1"/>
                <w:lang w:eastAsia="ru-RU"/>
              </w:rPr>
            </w:pPr>
          </w:p>
        </w:tc>
        <w:tc>
          <w:tcPr>
            <w:tcW w:w="8689" w:type="dxa"/>
            <w:gridSpan w:val="9"/>
            <w:tcBorders>
              <w:top w:val="single" w:sz="4" w:space="0" w:color="auto"/>
            </w:tcBorders>
            <w:shd w:val="clear" w:color="auto" w:fill="auto"/>
          </w:tcPr>
          <w:p w:rsidR="003628A9" w:rsidRPr="007146E5" w:rsidRDefault="003628A9" w:rsidP="007146E5">
            <w:pPr>
              <w:overflowPunct w:val="0"/>
              <w:autoSpaceDE w:val="0"/>
              <w:autoSpaceDN w:val="0"/>
              <w:adjustRightInd w:val="0"/>
              <w:ind w:left="-113" w:right="-104"/>
              <w:jc w:val="center"/>
              <w:textAlignment w:val="baseline"/>
              <w:rPr>
                <w:bCs/>
                <w:color w:val="000000" w:themeColor="text1"/>
                <w:sz w:val="16"/>
                <w:szCs w:val="16"/>
                <w:lang w:eastAsia="ru-RU"/>
              </w:rPr>
            </w:pPr>
            <w:r w:rsidRPr="007146E5">
              <w:rPr>
                <w:bCs/>
                <w:color w:val="000000" w:themeColor="text1"/>
                <w:sz w:val="16"/>
                <w:szCs w:val="16"/>
                <w:lang w:eastAsia="ru-RU"/>
              </w:rPr>
              <w:t>(</w:t>
            </w:r>
            <w:r w:rsidRPr="007146E5">
              <w:rPr>
                <w:rFonts w:eastAsiaTheme="minorEastAsia"/>
                <w:color w:val="000000" w:themeColor="text1"/>
                <w:sz w:val="16"/>
                <w:szCs w:val="16"/>
                <w:lang w:eastAsia="ru-RU"/>
              </w:rPr>
              <w:t>содержание работы, объект, место работы</w:t>
            </w:r>
            <w:r w:rsidRPr="007146E5">
              <w:rPr>
                <w:bCs/>
                <w:color w:val="000000" w:themeColor="text1"/>
                <w:sz w:val="16"/>
                <w:szCs w:val="16"/>
                <w:lang w:eastAsia="ru-RU"/>
              </w:rPr>
              <w:t>)</w:t>
            </w:r>
          </w:p>
        </w:tc>
      </w:tr>
      <w:tr w:rsidR="003628A9" w:rsidRPr="007776BF" w:rsidTr="007776BF">
        <w:trPr>
          <w:gridAfter w:val="1"/>
          <w:wAfter w:w="1775" w:type="dxa"/>
          <w:cantSplit/>
        </w:trPr>
        <w:tc>
          <w:tcPr>
            <w:tcW w:w="9918" w:type="dxa"/>
            <w:gridSpan w:val="10"/>
            <w:tcBorders>
              <w:bottom w:val="single" w:sz="4" w:space="0" w:color="auto"/>
            </w:tcBorders>
            <w:shd w:val="clear" w:color="auto" w:fill="auto"/>
          </w:tcPr>
          <w:p w:rsidR="003628A9" w:rsidRPr="007146E5" w:rsidRDefault="003628A9" w:rsidP="007146E5">
            <w:pPr>
              <w:overflowPunct w:val="0"/>
              <w:autoSpaceDE w:val="0"/>
              <w:autoSpaceDN w:val="0"/>
              <w:adjustRightInd w:val="0"/>
              <w:ind w:left="-113" w:right="-104"/>
              <w:jc w:val="left"/>
              <w:textAlignment w:val="baseline"/>
              <w:rPr>
                <w:bCs/>
                <w:i/>
                <w:color w:val="000000" w:themeColor="text1"/>
                <w:lang w:eastAsia="ru-RU"/>
              </w:rPr>
            </w:pPr>
          </w:p>
        </w:tc>
      </w:tr>
      <w:tr w:rsidR="003628A9" w:rsidRPr="007776BF" w:rsidTr="007776BF">
        <w:trPr>
          <w:gridAfter w:val="2"/>
          <w:wAfter w:w="4752" w:type="dxa"/>
          <w:cantSplit/>
        </w:trPr>
        <w:tc>
          <w:tcPr>
            <w:tcW w:w="2122" w:type="dxa"/>
            <w:gridSpan w:val="3"/>
            <w:shd w:val="clear" w:color="auto" w:fill="auto"/>
          </w:tcPr>
          <w:p w:rsidR="003628A9" w:rsidRPr="007146E5" w:rsidRDefault="003628A9" w:rsidP="007146E5">
            <w:pPr>
              <w:overflowPunct w:val="0"/>
              <w:autoSpaceDE w:val="0"/>
              <w:autoSpaceDN w:val="0"/>
              <w:adjustRightInd w:val="0"/>
              <w:ind w:left="-113" w:right="-173"/>
              <w:jc w:val="left"/>
              <w:textAlignment w:val="baseline"/>
              <w:rPr>
                <w:bCs/>
                <w:color w:val="000000" w:themeColor="text1"/>
                <w:lang w:eastAsia="ru-RU"/>
              </w:rPr>
            </w:pPr>
            <w:r w:rsidRPr="007146E5">
              <w:rPr>
                <w:bCs/>
                <w:color w:val="000000" w:themeColor="text1"/>
                <w:lang w:eastAsia="ru-RU"/>
              </w:rPr>
              <w:t>Работу начать: дата</w:t>
            </w:r>
          </w:p>
        </w:tc>
        <w:tc>
          <w:tcPr>
            <w:tcW w:w="2478" w:type="dxa"/>
            <w:gridSpan w:val="2"/>
            <w:tcBorders>
              <w:bottom w:val="single" w:sz="4" w:space="0" w:color="auto"/>
            </w:tcBorders>
            <w:shd w:val="clear" w:color="auto" w:fill="auto"/>
          </w:tcPr>
          <w:p w:rsidR="003628A9" w:rsidRPr="007146E5" w:rsidRDefault="003628A9" w:rsidP="007146E5">
            <w:pPr>
              <w:overflowPunct w:val="0"/>
              <w:autoSpaceDE w:val="0"/>
              <w:autoSpaceDN w:val="0"/>
              <w:adjustRightInd w:val="0"/>
              <w:ind w:left="-113" w:right="-173"/>
              <w:jc w:val="center"/>
              <w:textAlignment w:val="baseline"/>
              <w:rPr>
                <w:bCs/>
                <w:i/>
                <w:color w:val="000000" w:themeColor="text1"/>
                <w:lang w:eastAsia="ru-RU"/>
              </w:rPr>
            </w:pPr>
          </w:p>
        </w:tc>
        <w:tc>
          <w:tcPr>
            <w:tcW w:w="795" w:type="dxa"/>
            <w:gridSpan w:val="2"/>
            <w:shd w:val="clear" w:color="auto" w:fill="auto"/>
          </w:tcPr>
          <w:p w:rsidR="003628A9" w:rsidRPr="007146E5" w:rsidRDefault="003628A9" w:rsidP="007146E5">
            <w:pPr>
              <w:overflowPunct w:val="0"/>
              <w:autoSpaceDE w:val="0"/>
              <w:autoSpaceDN w:val="0"/>
              <w:adjustRightInd w:val="0"/>
              <w:ind w:left="-29" w:right="-173"/>
              <w:jc w:val="left"/>
              <w:textAlignment w:val="baseline"/>
              <w:rPr>
                <w:bCs/>
                <w:color w:val="000000" w:themeColor="text1"/>
                <w:lang w:eastAsia="ru-RU"/>
              </w:rPr>
            </w:pPr>
            <w:r w:rsidRPr="007146E5">
              <w:rPr>
                <w:bCs/>
                <w:color w:val="000000" w:themeColor="text1"/>
                <w:lang w:eastAsia="ru-RU"/>
              </w:rPr>
              <w:t>время</w:t>
            </w:r>
          </w:p>
        </w:tc>
        <w:tc>
          <w:tcPr>
            <w:tcW w:w="1546" w:type="dxa"/>
            <w:gridSpan w:val="2"/>
            <w:tcBorders>
              <w:bottom w:val="single" w:sz="4" w:space="0" w:color="auto"/>
            </w:tcBorders>
            <w:shd w:val="clear" w:color="auto" w:fill="auto"/>
          </w:tcPr>
          <w:p w:rsidR="003628A9" w:rsidRPr="007146E5" w:rsidRDefault="003628A9" w:rsidP="007146E5">
            <w:pPr>
              <w:overflowPunct w:val="0"/>
              <w:autoSpaceDE w:val="0"/>
              <w:autoSpaceDN w:val="0"/>
              <w:adjustRightInd w:val="0"/>
              <w:ind w:left="-113" w:right="-173"/>
              <w:jc w:val="center"/>
              <w:textAlignment w:val="baseline"/>
              <w:rPr>
                <w:bCs/>
                <w:i/>
                <w:color w:val="000000" w:themeColor="text1"/>
                <w:lang w:eastAsia="ru-RU"/>
              </w:rPr>
            </w:pPr>
          </w:p>
        </w:tc>
      </w:tr>
    </w:tbl>
    <w:p w:rsidR="003628A9" w:rsidRPr="00A37343" w:rsidRDefault="003628A9" w:rsidP="007146E5">
      <w:pPr>
        <w:widowControl w:val="0"/>
        <w:autoSpaceDE w:val="0"/>
        <w:autoSpaceDN w:val="0"/>
        <w:adjustRightInd w:val="0"/>
        <w:rPr>
          <w:rFonts w:ascii="Times New Roman" w:eastAsiaTheme="minorEastAsia" w:hAnsi="Times New Roman"/>
          <w:color w:val="000000" w:themeColor="text1"/>
          <w:lang w:eastAsia="ru-RU"/>
        </w:rPr>
      </w:pPr>
    </w:p>
    <w:p w:rsidR="00824F0E" w:rsidRPr="00A37343" w:rsidRDefault="00824F0E" w:rsidP="00824F0E">
      <w:pPr>
        <w:spacing w:line="276" w:lineRule="auto"/>
        <w:jc w:val="center"/>
        <w:rPr>
          <w:rFonts w:ascii="Times New Roman" w:hAnsi="Times New Roman"/>
          <w:color w:val="000000" w:themeColor="text1"/>
          <w:lang w:eastAsia="ru-RU"/>
        </w:rPr>
      </w:pPr>
      <w:r w:rsidRPr="00A37343">
        <w:rPr>
          <w:rFonts w:ascii="Times New Roman" w:hAnsi="Times New Roman"/>
          <w:color w:val="000000" w:themeColor="text1"/>
          <w:lang w:eastAsia="ru-RU"/>
        </w:rPr>
        <w:t>РЕГИСТРАЦИЯ ЦЕЛЕВОГО ИНСТРУКТАЖА</w:t>
      </w:r>
    </w:p>
    <w:p w:rsidR="00957094" w:rsidRPr="00A37343" w:rsidRDefault="00957094" w:rsidP="004F19F1">
      <w:pPr>
        <w:widowControl w:val="0"/>
        <w:autoSpaceDE w:val="0"/>
        <w:autoSpaceDN w:val="0"/>
        <w:adjustRightInd w:val="0"/>
        <w:rPr>
          <w:rFonts w:ascii="Courier New" w:eastAsiaTheme="minorEastAsia" w:hAnsi="Courier New" w:cs="Courier New"/>
          <w:color w:val="000000" w:themeColor="text1"/>
          <w:sz w:val="16"/>
          <w:szCs w:val="16"/>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977"/>
        <w:gridCol w:w="1985"/>
        <w:gridCol w:w="3260"/>
      </w:tblGrid>
      <w:tr w:rsidR="00C925FF" w:rsidRPr="00A37343" w:rsidTr="009058F5">
        <w:trPr>
          <w:cantSplit/>
          <w:trHeight w:val="471"/>
        </w:trPr>
        <w:tc>
          <w:tcPr>
            <w:tcW w:w="4786" w:type="dxa"/>
            <w:gridSpan w:val="2"/>
            <w:vAlign w:val="center"/>
          </w:tcPr>
          <w:p w:rsidR="009058F5" w:rsidRPr="00A37343" w:rsidRDefault="009058F5" w:rsidP="009058F5">
            <w:pPr>
              <w:pStyle w:val="Iauiue"/>
              <w:jc w:val="center"/>
              <w:rPr>
                <w:color w:val="000000" w:themeColor="text1"/>
              </w:rPr>
            </w:pPr>
            <w:r w:rsidRPr="00A37343">
              <w:rPr>
                <w:color w:val="000000" w:themeColor="text1"/>
              </w:rPr>
              <w:t>Инструктаж провел</w:t>
            </w:r>
          </w:p>
        </w:tc>
        <w:tc>
          <w:tcPr>
            <w:tcW w:w="5245" w:type="dxa"/>
            <w:gridSpan w:val="2"/>
            <w:vAlign w:val="center"/>
          </w:tcPr>
          <w:p w:rsidR="009058F5" w:rsidRPr="00A37343" w:rsidRDefault="009058F5" w:rsidP="009058F5">
            <w:pPr>
              <w:pStyle w:val="Iauiue"/>
              <w:jc w:val="center"/>
              <w:rPr>
                <w:color w:val="000000" w:themeColor="text1"/>
              </w:rPr>
            </w:pPr>
            <w:r w:rsidRPr="00A37343">
              <w:rPr>
                <w:color w:val="000000" w:themeColor="text1"/>
              </w:rPr>
              <w:t>Инструктаж получил</w:t>
            </w:r>
          </w:p>
        </w:tc>
      </w:tr>
      <w:tr w:rsidR="00C925FF" w:rsidRPr="00A37343" w:rsidTr="009058F5">
        <w:tc>
          <w:tcPr>
            <w:tcW w:w="1809" w:type="dxa"/>
          </w:tcPr>
          <w:p w:rsidR="009058F5" w:rsidRPr="00A37343" w:rsidRDefault="009058F5" w:rsidP="009058F5">
            <w:pPr>
              <w:pStyle w:val="Iauiue"/>
              <w:rPr>
                <w:color w:val="000000" w:themeColor="text1"/>
              </w:rPr>
            </w:pPr>
            <w:r w:rsidRPr="00A37343">
              <w:rPr>
                <w:color w:val="000000" w:themeColor="text1"/>
              </w:rPr>
              <w:t>Лицо, отдавшее распоряжение</w:t>
            </w:r>
          </w:p>
        </w:tc>
        <w:tc>
          <w:tcPr>
            <w:tcW w:w="2977" w:type="dxa"/>
          </w:tcPr>
          <w:p w:rsidR="009058F5" w:rsidRPr="00A37343" w:rsidRDefault="009058F5" w:rsidP="009058F5">
            <w:pPr>
              <w:pStyle w:val="Iauiue"/>
              <w:jc w:val="both"/>
              <w:rPr>
                <w:color w:val="000000" w:themeColor="text1"/>
                <w:lang w:val="en-US"/>
              </w:rPr>
            </w:pPr>
          </w:p>
          <w:p w:rsidR="009058F5" w:rsidRPr="00A37343" w:rsidRDefault="009058F5" w:rsidP="009058F5">
            <w:pPr>
              <w:pStyle w:val="Iauiue"/>
              <w:jc w:val="both"/>
              <w:rPr>
                <w:color w:val="000000" w:themeColor="text1"/>
              </w:rPr>
            </w:pPr>
            <w:r w:rsidRPr="00A37343">
              <w:rPr>
                <w:color w:val="000000" w:themeColor="text1"/>
              </w:rPr>
              <w:t>_____________________</w:t>
            </w:r>
          </w:p>
          <w:p w:rsidR="009058F5" w:rsidRPr="00A37343" w:rsidRDefault="009058F5" w:rsidP="009058F5">
            <w:pPr>
              <w:pStyle w:val="Iauiue"/>
              <w:jc w:val="both"/>
              <w:rPr>
                <w:color w:val="000000" w:themeColor="text1"/>
              </w:rPr>
            </w:pPr>
            <w:r w:rsidRPr="00A37343">
              <w:rPr>
                <w:color w:val="000000" w:themeColor="text1"/>
              </w:rPr>
              <w:t xml:space="preserve">ф. и. о. </w:t>
            </w:r>
          </w:p>
          <w:p w:rsidR="009058F5" w:rsidRPr="00A37343" w:rsidRDefault="009058F5" w:rsidP="009058F5">
            <w:pPr>
              <w:pStyle w:val="Iauiue"/>
              <w:jc w:val="both"/>
              <w:rPr>
                <w:color w:val="000000" w:themeColor="text1"/>
              </w:rPr>
            </w:pPr>
            <w:r w:rsidRPr="00A37343">
              <w:rPr>
                <w:color w:val="000000" w:themeColor="text1"/>
              </w:rPr>
              <w:t xml:space="preserve">           </w:t>
            </w:r>
          </w:p>
          <w:p w:rsidR="009058F5" w:rsidRPr="00A37343" w:rsidRDefault="009058F5" w:rsidP="009058F5">
            <w:pPr>
              <w:pStyle w:val="Iauiue"/>
              <w:jc w:val="both"/>
              <w:rPr>
                <w:color w:val="000000" w:themeColor="text1"/>
              </w:rPr>
            </w:pPr>
            <w:r w:rsidRPr="00A37343">
              <w:rPr>
                <w:color w:val="000000" w:themeColor="text1"/>
              </w:rPr>
              <w:t>_____________________</w:t>
            </w:r>
          </w:p>
          <w:p w:rsidR="009058F5" w:rsidRPr="00A37343" w:rsidRDefault="009058F5" w:rsidP="009058F5">
            <w:pPr>
              <w:pStyle w:val="Iauiue"/>
              <w:jc w:val="both"/>
              <w:rPr>
                <w:color w:val="000000" w:themeColor="text1"/>
              </w:rPr>
            </w:pPr>
            <w:r w:rsidRPr="00A37343">
              <w:rPr>
                <w:color w:val="000000" w:themeColor="text1"/>
              </w:rPr>
              <w:t>подпись</w:t>
            </w:r>
          </w:p>
        </w:tc>
        <w:tc>
          <w:tcPr>
            <w:tcW w:w="1985" w:type="dxa"/>
          </w:tcPr>
          <w:p w:rsidR="009058F5" w:rsidRPr="00A37343" w:rsidRDefault="00AF7C6E" w:rsidP="009058F5">
            <w:pPr>
              <w:pStyle w:val="Iauiue"/>
              <w:jc w:val="both"/>
              <w:rPr>
                <w:color w:val="000000" w:themeColor="text1"/>
              </w:rPr>
            </w:pPr>
            <w:r w:rsidRPr="00A37343">
              <w:rPr>
                <w:color w:val="000000" w:themeColor="text1"/>
              </w:rPr>
              <w:t>Производитель</w:t>
            </w:r>
            <w:r w:rsidR="009058F5" w:rsidRPr="00A37343">
              <w:rPr>
                <w:color w:val="000000" w:themeColor="text1"/>
              </w:rPr>
              <w:t xml:space="preserve"> работ</w:t>
            </w:r>
          </w:p>
          <w:p w:rsidR="009058F5" w:rsidRPr="00A37343" w:rsidRDefault="009058F5" w:rsidP="009058F5">
            <w:pPr>
              <w:pStyle w:val="Iauiue"/>
              <w:jc w:val="both"/>
              <w:rPr>
                <w:color w:val="000000" w:themeColor="text1"/>
              </w:rPr>
            </w:pPr>
          </w:p>
          <w:p w:rsidR="009058F5" w:rsidRPr="00A37343" w:rsidRDefault="009058F5" w:rsidP="009058F5">
            <w:pPr>
              <w:pStyle w:val="Iauiue"/>
              <w:jc w:val="both"/>
              <w:rPr>
                <w:color w:val="000000" w:themeColor="text1"/>
              </w:rPr>
            </w:pPr>
          </w:p>
          <w:p w:rsidR="009058F5" w:rsidRPr="00A37343" w:rsidRDefault="009058F5" w:rsidP="009058F5">
            <w:pPr>
              <w:pStyle w:val="Iauiue"/>
              <w:jc w:val="both"/>
              <w:rPr>
                <w:color w:val="000000" w:themeColor="text1"/>
              </w:rPr>
            </w:pPr>
          </w:p>
          <w:p w:rsidR="009058F5" w:rsidRPr="00A37343" w:rsidRDefault="009058F5" w:rsidP="009058F5">
            <w:pPr>
              <w:pStyle w:val="Iauiue"/>
              <w:jc w:val="both"/>
              <w:rPr>
                <w:color w:val="000000" w:themeColor="text1"/>
              </w:rPr>
            </w:pPr>
          </w:p>
        </w:tc>
        <w:tc>
          <w:tcPr>
            <w:tcW w:w="3260" w:type="dxa"/>
          </w:tcPr>
          <w:p w:rsidR="009058F5" w:rsidRPr="00A37343" w:rsidRDefault="009058F5" w:rsidP="009058F5">
            <w:pPr>
              <w:pStyle w:val="Iauiue"/>
              <w:jc w:val="both"/>
              <w:rPr>
                <w:color w:val="000000" w:themeColor="text1"/>
              </w:rPr>
            </w:pPr>
          </w:p>
          <w:p w:rsidR="009058F5" w:rsidRPr="00A37343" w:rsidRDefault="009058F5" w:rsidP="009058F5">
            <w:pPr>
              <w:pStyle w:val="Iauiue"/>
              <w:jc w:val="both"/>
              <w:rPr>
                <w:color w:val="000000" w:themeColor="text1"/>
              </w:rPr>
            </w:pPr>
            <w:r w:rsidRPr="00A37343">
              <w:rPr>
                <w:color w:val="000000" w:themeColor="text1"/>
              </w:rPr>
              <w:t>_________________________</w:t>
            </w:r>
          </w:p>
          <w:p w:rsidR="009058F5" w:rsidRPr="00A37343" w:rsidRDefault="0009608B" w:rsidP="009058F5">
            <w:pPr>
              <w:pStyle w:val="Iauiue"/>
              <w:jc w:val="both"/>
              <w:rPr>
                <w:color w:val="000000" w:themeColor="text1"/>
              </w:rPr>
            </w:pPr>
            <w:r w:rsidRPr="00A37343">
              <w:rPr>
                <w:color w:val="000000" w:themeColor="text1"/>
              </w:rPr>
              <w:t>ФИО, подпись</w:t>
            </w:r>
          </w:p>
          <w:p w:rsidR="009058F5" w:rsidRPr="00A37343" w:rsidRDefault="009058F5" w:rsidP="009058F5">
            <w:pPr>
              <w:pStyle w:val="Iauiue"/>
              <w:jc w:val="both"/>
              <w:rPr>
                <w:color w:val="000000" w:themeColor="text1"/>
              </w:rPr>
            </w:pPr>
            <w:r w:rsidRPr="00A37343">
              <w:rPr>
                <w:color w:val="000000" w:themeColor="text1"/>
              </w:rPr>
              <w:t xml:space="preserve">           </w:t>
            </w:r>
          </w:p>
          <w:p w:rsidR="009058F5" w:rsidRPr="00A37343" w:rsidRDefault="009058F5" w:rsidP="00107B00">
            <w:pPr>
              <w:pStyle w:val="Iauiue"/>
              <w:jc w:val="both"/>
              <w:rPr>
                <w:color w:val="000000" w:themeColor="text1"/>
              </w:rPr>
            </w:pPr>
          </w:p>
        </w:tc>
      </w:tr>
      <w:tr w:rsidR="00C925FF" w:rsidRPr="00A37343" w:rsidTr="009A1736">
        <w:trPr>
          <w:cantSplit/>
          <w:trHeight w:val="1746"/>
        </w:trPr>
        <w:tc>
          <w:tcPr>
            <w:tcW w:w="1809" w:type="dxa"/>
          </w:tcPr>
          <w:p w:rsidR="009058F5" w:rsidRPr="00A37343" w:rsidRDefault="009058F5" w:rsidP="009058F5">
            <w:pPr>
              <w:pStyle w:val="Iauiue"/>
              <w:jc w:val="both"/>
              <w:rPr>
                <w:color w:val="000000" w:themeColor="text1"/>
              </w:rPr>
            </w:pPr>
            <w:r w:rsidRPr="00A37343">
              <w:rPr>
                <w:color w:val="000000" w:themeColor="text1"/>
              </w:rPr>
              <w:t>Допускающий</w:t>
            </w:r>
          </w:p>
          <w:p w:rsidR="009058F5" w:rsidRPr="00A37343" w:rsidRDefault="009058F5" w:rsidP="009058F5">
            <w:pPr>
              <w:pStyle w:val="Iauiue"/>
              <w:jc w:val="both"/>
              <w:rPr>
                <w:color w:val="000000" w:themeColor="text1"/>
              </w:rPr>
            </w:pPr>
          </w:p>
        </w:tc>
        <w:tc>
          <w:tcPr>
            <w:tcW w:w="2977" w:type="dxa"/>
          </w:tcPr>
          <w:p w:rsidR="009058F5" w:rsidRPr="00A37343" w:rsidRDefault="009058F5" w:rsidP="009058F5">
            <w:pPr>
              <w:pStyle w:val="Iauiue"/>
              <w:jc w:val="both"/>
              <w:rPr>
                <w:color w:val="000000" w:themeColor="text1"/>
                <w:lang w:val="en-US"/>
              </w:rPr>
            </w:pPr>
          </w:p>
          <w:p w:rsidR="009058F5" w:rsidRPr="00A37343" w:rsidRDefault="009058F5" w:rsidP="009058F5">
            <w:pPr>
              <w:pStyle w:val="Iauiue"/>
              <w:jc w:val="both"/>
              <w:rPr>
                <w:color w:val="000000" w:themeColor="text1"/>
              </w:rPr>
            </w:pPr>
            <w:r w:rsidRPr="00A37343">
              <w:rPr>
                <w:color w:val="000000" w:themeColor="text1"/>
              </w:rPr>
              <w:t>_____________________</w:t>
            </w:r>
          </w:p>
          <w:p w:rsidR="009058F5" w:rsidRPr="00A37343" w:rsidRDefault="009058F5" w:rsidP="009058F5">
            <w:pPr>
              <w:pStyle w:val="Iauiue"/>
              <w:jc w:val="both"/>
              <w:rPr>
                <w:color w:val="000000" w:themeColor="text1"/>
              </w:rPr>
            </w:pPr>
            <w:r w:rsidRPr="00A37343">
              <w:rPr>
                <w:color w:val="000000" w:themeColor="text1"/>
              </w:rPr>
              <w:t xml:space="preserve">ф. и. о. </w:t>
            </w:r>
          </w:p>
          <w:p w:rsidR="009058F5" w:rsidRPr="00A37343" w:rsidRDefault="009058F5" w:rsidP="009058F5">
            <w:pPr>
              <w:pStyle w:val="Iauiue"/>
              <w:jc w:val="both"/>
              <w:rPr>
                <w:color w:val="000000" w:themeColor="text1"/>
              </w:rPr>
            </w:pPr>
            <w:r w:rsidRPr="00A37343">
              <w:rPr>
                <w:color w:val="000000" w:themeColor="text1"/>
              </w:rPr>
              <w:t xml:space="preserve">           </w:t>
            </w:r>
          </w:p>
          <w:p w:rsidR="009058F5" w:rsidRPr="00A37343" w:rsidRDefault="009058F5" w:rsidP="009058F5">
            <w:pPr>
              <w:pStyle w:val="Iauiue"/>
              <w:jc w:val="both"/>
              <w:rPr>
                <w:color w:val="000000" w:themeColor="text1"/>
              </w:rPr>
            </w:pPr>
            <w:r w:rsidRPr="00A37343">
              <w:rPr>
                <w:color w:val="000000" w:themeColor="text1"/>
              </w:rPr>
              <w:t>_____________________</w:t>
            </w:r>
          </w:p>
          <w:p w:rsidR="009058F5" w:rsidRPr="00A37343" w:rsidRDefault="009058F5" w:rsidP="009058F5">
            <w:pPr>
              <w:pStyle w:val="Iauiue"/>
              <w:jc w:val="both"/>
              <w:rPr>
                <w:color w:val="000000" w:themeColor="text1"/>
              </w:rPr>
            </w:pPr>
            <w:r w:rsidRPr="00A37343">
              <w:rPr>
                <w:color w:val="000000" w:themeColor="text1"/>
              </w:rPr>
              <w:t>подпись</w:t>
            </w:r>
          </w:p>
        </w:tc>
        <w:tc>
          <w:tcPr>
            <w:tcW w:w="1985" w:type="dxa"/>
          </w:tcPr>
          <w:p w:rsidR="009058F5" w:rsidRPr="00A37343" w:rsidRDefault="009058F5" w:rsidP="009058F5">
            <w:pPr>
              <w:pStyle w:val="Iauiue"/>
              <w:jc w:val="both"/>
              <w:rPr>
                <w:color w:val="000000" w:themeColor="text1"/>
              </w:rPr>
            </w:pPr>
          </w:p>
          <w:p w:rsidR="009058F5" w:rsidRPr="00A37343" w:rsidRDefault="009058F5" w:rsidP="009058F5">
            <w:pPr>
              <w:pStyle w:val="Iauiue"/>
              <w:jc w:val="both"/>
              <w:rPr>
                <w:color w:val="000000" w:themeColor="text1"/>
              </w:rPr>
            </w:pPr>
            <w:r w:rsidRPr="00A37343">
              <w:rPr>
                <w:color w:val="000000" w:themeColor="text1"/>
              </w:rPr>
              <w:t>Производитель работ</w:t>
            </w:r>
          </w:p>
          <w:p w:rsidR="009058F5" w:rsidRPr="00A37343" w:rsidRDefault="009058F5" w:rsidP="009058F5">
            <w:pPr>
              <w:pStyle w:val="Iauiue"/>
              <w:jc w:val="both"/>
              <w:rPr>
                <w:color w:val="000000" w:themeColor="text1"/>
              </w:rPr>
            </w:pPr>
            <w:r w:rsidRPr="00A37343">
              <w:rPr>
                <w:color w:val="000000" w:themeColor="text1"/>
              </w:rPr>
              <w:t>(наблюдающий)</w:t>
            </w:r>
          </w:p>
        </w:tc>
        <w:tc>
          <w:tcPr>
            <w:tcW w:w="3260" w:type="dxa"/>
          </w:tcPr>
          <w:p w:rsidR="009058F5" w:rsidRPr="00A37343" w:rsidRDefault="009058F5" w:rsidP="009058F5">
            <w:pPr>
              <w:pStyle w:val="Iauiue"/>
              <w:jc w:val="both"/>
              <w:rPr>
                <w:color w:val="000000" w:themeColor="text1"/>
              </w:rPr>
            </w:pPr>
          </w:p>
          <w:p w:rsidR="009058F5" w:rsidRPr="00A37343" w:rsidRDefault="009058F5" w:rsidP="009058F5">
            <w:pPr>
              <w:pStyle w:val="Iauiue"/>
              <w:jc w:val="both"/>
              <w:rPr>
                <w:color w:val="000000" w:themeColor="text1"/>
              </w:rPr>
            </w:pPr>
            <w:r w:rsidRPr="00A37343">
              <w:rPr>
                <w:color w:val="000000" w:themeColor="text1"/>
              </w:rPr>
              <w:t>_________________________</w:t>
            </w:r>
          </w:p>
          <w:p w:rsidR="009058F5" w:rsidRPr="00A37343" w:rsidRDefault="009058F5" w:rsidP="009058F5">
            <w:pPr>
              <w:pStyle w:val="Iauiue"/>
              <w:jc w:val="both"/>
              <w:rPr>
                <w:color w:val="000000" w:themeColor="text1"/>
              </w:rPr>
            </w:pPr>
            <w:r w:rsidRPr="00A37343">
              <w:rPr>
                <w:color w:val="000000" w:themeColor="text1"/>
              </w:rPr>
              <w:t>ФИО</w:t>
            </w:r>
            <w:r w:rsidR="009A1736" w:rsidRPr="00A37343">
              <w:rPr>
                <w:color w:val="000000" w:themeColor="text1"/>
              </w:rPr>
              <w:t>,</w:t>
            </w:r>
            <w:r w:rsidRPr="00A37343">
              <w:rPr>
                <w:color w:val="000000" w:themeColor="text1"/>
              </w:rPr>
              <w:t xml:space="preserve"> </w:t>
            </w:r>
            <w:r w:rsidR="009A1736" w:rsidRPr="00A37343">
              <w:rPr>
                <w:color w:val="000000" w:themeColor="text1"/>
              </w:rPr>
              <w:t>подпись</w:t>
            </w:r>
          </w:p>
          <w:p w:rsidR="009058F5" w:rsidRPr="00A37343" w:rsidRDefault="009058F5" w:rsidP="009058F5">
            <w:pPr>
              <w:pStyle w:val="Iauiue"/>
              <w:jc w:val="both"/>
              <w:rPr>
                <w:color w:val="000000" w:themeColor="text1"/>
              </w:rPr>
            </w:pPr>
          </w:p>
          <w:p w:rsidR="009058F5" w:rsidRPr="00A37343" w:rsidRDefault="009058F5" w:rsidP="009058F5">
            <w:pPr>
              <w:pStyle w:val="Iauiue"/>
              <w:jc w:val="both"/>
              <w:rPr>
                <w:color w:val="000000" w:themeColor="text1"/>
              </w:rPr>
            </w:pPr>
            <w:r w:rsidRPr="00A37343">
              <w:rPr>
                <w:color w:val="000000" w:themeColor="text1"/>
              </w:rPr>
              <w:t>_________________________</w:t>
            </w:r>
          </w:p>
          <w:p w:rsidR="009058F5" w:rsidRPr="00A37343" w:rsidRDefault="0009608B" w:rsidP="009058F5">
            <w:pPr>
              <w:pStyle w:val="Iauiue"/>
              <w:jc w:val="both"/>
              <w:rPr>
                <w:color w:val="000000" w:themeColor="text1"/>
              </w:rPr>
            </w:pPr>
            <w:r w:rsidRPr="00A37343">
              <w:rPr>
                <w:color w:val="000000" w:themeColor="text1"/>
              </w:rPr>
              <w:t>ФИО, подпись</w:t>
            </w:r>
          </w:p>
          <w:p w:rsidR="009058F5" w:rsidRPr="00A37343" w:rsidRDefault="009058F5" w:rsidP="009058F5">
            <w:pPr>
              <w:pStyle w:val="Iauiue"/>
              <w:jc w:val="both"/>
              <w:rPr>
                <w:color w:val="000000" w:themeColor="text1"/>
              </w:rPr>
            </w:pPr>
          </w:p>
        </w:tc>
      </w:tr>
      <w:tr w:rsidR="009058F5" w:rsidRPr="00A37343" w:rsidTr="009058F5">
        <w:trPr>
          <w:cantSplit/>
        </w:trPr>
        <w:tc>
          <w:tcPr>
            <w:tcW w:w="1809" w:type="dxa"/>
          </w:tcPr>
          <w:p w:rsidR="009058F5" w:rsidRPr="00A37343" w:rsidRDefault="009058F5" w:rsidP="009058F5">
            <w:pPr>
              <w:pStyle w:val="Iauiue"/>
              <w:jc w:val="both"/>
              <w:rPr>
                <w:color w:val="000000" w:themeColor="text1"/>
              </w:rPr>
            </w:pPr>
            <w:r w:rsidRPr="00A37343">
              <w:rPr>
                <w:color w:val="000000" w:themeColor="text1"/>
              </w:rPr>
              <w:t>Производитель работ</w:t>
            </w:r>
          </w:p>
        </w:tc>
        <w:tc>
          <w:tcPr>
            <w:tcW w:w="2977" w:type="dxa"/>
          </w:tcPr>
          <w:p w:rsidR="009058F5" w:rsidRPr="00A37343" w:rsidRDefault="009058F5" w:rsidP="009058F5">
            <w:pPr>
              <w:pStyle w:val="Iauiue"/>
              <w:jc w:val="both"/>
              <w:rPr>
                <w:color w:val="000000" w:themeColor="text1"/>
              </w:rPr>
            </w:pPr>
          </w:p>
          <w:p w:rsidR="009058F5" w:rsidRPr="00A37343" w:rsidRDefault="009058F5" w:rsidP="009058F5">
            <w:pPr>
              <w:pStyle w:val="Iauiue"/>
              <w:jc w:val="both"/>
              <w:rPr>
                <w:color w:val="000000" w:themeColor="text1"/>
              </w:rPr>
            </w:pPr>
            <w:r w:rsidRPr="00A37343">
              <w:rPr>
                <w:color w:val="000000" w:themeColor="text1"/>
              </w:rPr>
              <w:t>_____________________</w:t>
            </w:r>
          </w:p>
          <w:p w:rsidR="009058F5" w:rsidRPr="00A37343" w:rsidRDefault="009058F5" w:rsidP="009058F5">
            <w:pPr>
              <w:pStyle w:val="Iauiue"/>
              <w:jc w:val="both"/>
              <w:rPr>
                <w:color w:val="000000" w:themeColor="text1"/>
              </w:rPr>
            </w:pPr>
            <w:r w:rsidRPr="00A37343">
              <w:rPr>
                <w:color w:val="000000" w:themeColor="text1"/>
              </w:rPr>
              <w:t xml:space="preserve">ф. и. о. </w:t>
            </w:r>
          </w:p>
          <w:p w:rsidR="009058F5" w:rsidRPr="00A37343" w:rsidRDefault="009058F5" w:rsidP="009058F5">
            <w:pPr>
              <w:pStyle w:val="Iauiue"/>
              <w:jc w:val="both"/>
              <w:rPr>
                <w:color w:val="000000" w:themeColor="text1"/>
              </w:rPr>
            </w:pPr>
            <w:r w:rsidRPr="00A37343">
              <w:rPr>
                <w:color w:val="000000" w:themeColor="text1"/>
              </w:rPr>
              <w:t xml:space="preserve">           </w:t>
            </w:r>
          </w:p>
          <w:p w:rsidR="009058F5" w:rsidRPr="00A37343" w:rsidRDefault="009058F5" w:rsidP="009058F5">
            <w:pPr>
              <w:pStyle w:val="Iauiue"/>
              <w:jc w:val="both"/>
              <w:rPr>
                <w:color w:val="000000" w:themeColor="text1"/>
              </w:rPr>
            </w:pPr>
            <w:r w:rsidRPr="00A37343">
              <w:rPr>
                <w:color w:val="000000" w:themeColor="text1"/>
              </w:rPr>
              <w:t>_____________________</w:t>
            </w:r>
          </w:p>
          <w:p w:rsidR="009058F5" w:rsidRPr="00A37343" w:rsidRDefault="009058F5" w:rsidP="009058F5">
            <w:pPr>
              <w:pStyle w:val="Iauiue"/>
              <w:jc w:val="both"/>
              <w:rPr>
                <w:color w:val="000000" w:themeColor="text1"/>
              </w:rPr>
            </w:pPr>
            <w:r w:rsidRPr="00A37343">
              <w:rPr>
                <w:color w:val="000000" w:themeColor="text1"/>
              </w:rPr>
              <w:t>подпись</w:t>
            </w:r>
          </w:p>
        </w:tc>
        <w:tc>
          <w:tcPr>
            <w:tcW w:w="1985" w:type="dxa"/>
          </w:tcPr>
          <w:p w:rsidR="009058F5" w:rsidRPr="00A37343" w:rsidRDefault="009058F5" w:rsidP="009058F5">
            <w:pPr>
              <w:pStyle w:val="Iauiue"/>
              <w:jc w:val="both"/>
              <w:rPr>
                <w:color w:val="000000" w:themeColor="text1"/>
              </w:rPr>
            </w:pPr>
            <w:r w:rsidRPr="00A37343">
              <w:rPr>
                <w:color w:val="000000" w:themeColor="text1"/>
              </w:rPr>
              <w:t>Члены бригады</w:t>
            </w:r>
          </w:p>
        </w:tc>
        <w:tc>
          <w:tcPr>
            <w:tcW w:w="3260" w:type="dxa"/>
          </w:tcPr>
          <w:p w:rsidR="009058F5" w:rsidRPr="00A37343" w:rsidRDefault="009058F5" w:rsidP="009058F5">
            <w:pPr>
              <w:pStyle w:val="Iauiue"/>
              <w:jc w:val="both"/>
              <w:rPr>
                <w:color w:val="000000" w:themeColor="text1"/>
              </w:rPr>
            </w:pPr>
          </w:p>
          <w:p w:rsidR="009058F5" w:rsidRPr="00A37343" w:rsidRDefault="009058F5" w:rsidP="009058F5">
            <w:pPr>
              <w:pStyle w:val="Iauiue"/>
              <w:jc w:val="both"/>
              <w:rPr>
                <w:color w:val="000000" w:themeColor="text1"/>
              </w:rPr>
            </w:pPr>
            <w:r w:rsidRPr="00A37343">
              <w:rPr>
                <w:color w:val="000000" w:themeColor="text1"/>
              </w:rPr>
              <w:t>_________________________</w:t>
            </w:r>
          </w:p>
          <w:p w:rsidR="009058F5" w:rsidRPr="00A37343" w:rsidRDefault="009058F5" w:rsidP="009058F5">
            <w:pPr>
              <w:pStyle w:val="Iauiue"/>
              <w:jc w:val="both"/>
              <w:rPr>
                <w:color w:val="000000" w:themeColor="text1"/>
              </w:rPr>
            </w:pPr>
            <w:r w:rsidRPr="00A37343">
              <w:rPr>
                <w:color w:val="000000" w:themeColor="text1"/>
              </w:rPr>
              <w:t>ФИО, подпись</w:t>
            </w:r>
          </w:p>
          <w:p w:rsidR="009058F5" w:rsidRPr="00A37343" w:rsidRDefault="009058F5" w:rsidP="009058F5">
            <w:pPr>
              <w:pStyle w:val="Iauiue"/>
              <w:jc w:val="both"/>
              <w:rPr>
                <w:color w:val="000000" w:themeColor="text1"/>
              </w:rPr>
            </w:pPr>
            <w:r w:rsidRPr="00A37343">
              <w:rPr>
                <w:color w:val="000000" w:themeColor="text1"/>
              </w:rPr>
              <w:t>_________________________</w:t>
            </w:r>
          </w:p>
          <w:p w:rsidR="009058F5" w:rsidRPr="00A37343" w:rsidRDefault="009058F5" w:rsidP="009058F5">
            <w:pPr>
              <w:pStyle w:val="Iauiue"/>
              <w:jc w:val="both"/>
              <w:rPr>
                <w:color w:val="000000" w:themeColor="text1"/>
              </w:rPr>
            </w:pPr>
            <w:r w:rsidRPr="00A37343">
              <w:rPr>
                <w:color w:val="000000" w:themeColor="text1"/>
              </w:rPr>
              <w:t>ФИО, подпись</w:t>
            </w:r>
          </w:p>
          <w:p w:rsidR="009058F5" w:rsidRPr="00A37343" w:rsidRDefault="009058F5" w:rsidP="009058F5">
            <w:pPr>
              <w:pStyle w:val="Iauiue"/>
              <w:jc w:val="both"/>
              <w:rPr>
                <w:color w:val="000000" w:themeColor="text1"/>
              </w:rPr>
            </w:pPr>
            <w:r w:rsidRPr="00A37343">
              <w:rPr>
                <w:color w:val="000000" w:themeColor="text1"/>
              </w:rPr>
              <w:t>_________________________</w:t>
            </w:r>
          </w:p>
          <w:p w:rsidR="009058F5" w:rsidRPr="00A37343" w:rsidRDefault="009058F5" w:rsidP="009058F5">
            <w:pPr>
              <w:pStyle w:val="Iauiue"/>
              <w:jc w:val="both"/>
              <w:rPr>
                <w:color w:val="000000" w:themeColor="text1"/>
              </w:rPr>
            </w:pPr>
            <w:r w:rsidRPr="00A37343">
              <w:rPr>
                <w:color w:val="000000" w:themeColor="text1"/>
              </w:rPr>
              <w:t>ФИО, подпись</w:t>
            </w:r>
          </w:p>
          <w:p w:rsidR="009058F5" w:rsidRPr="00A37343" w:rsidRDefault="009058F5" w:rsidP="009058F5">
            <w:pPr>
              <w:pStyle w:val="Iauiue"/>
              <w:jc w:val="both"/>
              <w:rPr>
                <w:color w:val="000000" w:themeColor="text1"/>
              </w:rPr>
            </w:pPr>
            <w:r w:rsidRPr="00A37343">
              <w:rPr>
                <w:color w:val="000000" w:themeColor="text1"/>
              </w:rPr>
              <w:t>_________________________</w:t>
            </w:r>
          </w:p>
          <w:p w:rsidR="009058F5" w:rsidRPr="00A37343" w:rsidRDefault="009058F5" w:rsidP="009058F5">
            <w:pPr>
              <w:pStyle w:val="Iauiue"/>
              <w:jc w:val="both"/>
              <w:rPr>
                <w:color w:val="000000" w:themeColor="text1"/>
              </w:rPr>
            </w:pPr>
            <w:r w:rsidRPr="00A37343">
              <w:rPr>
                <w:color w:val="000000" w:themeColor="text1"/>
              </w:rPr>
              <w:t>ФИО, подпись</w:t>
            </w:r>
          </w:p>
        </w:tc>
      </w:tr>
    </w:tbl>
    <w:p w:rsidR="00957094" w:rsidRPr="00A37343" w:rsidRDefault="00957094" w:rsidP="004F19F1">
      <w:pPr>
        <w:widowControl w:val="0"/>
        <w:autoSpaceDE w:val="0"/>
        <w:autoSpaceDN w:val="0"/>
        <w:adjustRightInd w:val="0"/>
        <w:rPr>
          <w:rFonts w:ascii="Courier New" w:eastAsiaTheme="minorEastAsia" w:hAnsi="Courier New" w:cs="Courier New"/>
          <w:color w:val="000000" w:themeColor="text1"/>
          <w:sz w:val="16"/>
          <w:szCs w:val="16"/>
          <w:lang w:eastAsia="ru-RU"/>
        </w:rPr>
      </w:pPr>
    </w:p>
    <w:p w:rsidR="00BD63F8" w:rsidRPr="00A37343" w:rsidRDefault="00BD63F8" w:rsidP="00BD63F8">
      <w:pPr>
        <w:widowControl w:val="0"/>
        <w:autoSpaceDE w:val="0"/>
        <w:autoSpaceDN w:val="0"/>
        <w:adjustRightInd w:val="0"/>
        <w:rPr>
          <w:rFonts w:ascii="Times New Roman" w:eastAsiaTheme="minorEastAsia" w:hAnsi="Times New Roman"/>
          <w:color w:val="000000" w:themeColor="text1"/>
          <w:sz w:val="20"/>
          <w:szCs w:val="20"/>
          <w:lang w:eastAsia="ru-RU"/>
        </w:rPr>
      </w:pPr>
      <w:r w:rsidRPr="00A37343">
        <w:rPr>
          <w:rFonts w:ascii="Times New Roman" w:eastAsiaTheme="minorEastAsia" w:hAnsi="Times New Roman"/>
          <w:color w:val="000000" w:themeColor="text1"/>
          <w:sz w:val="20"/>
          <w:szCs w:val="20"/>
          <w:lang w:eastAsia="ru-RU"/>
        </w:rPr>
        <w:t xml:space="preserve">Работа полностью окончена: дата ________ время _________________Производитель работ _________. </w:t>
      </w:r>
    </w:p>
    <w:p w:rsidR="00BD63F8" w:rsidRPr="00A37343" w:rsidRDefault="00BD63F8" w:rsidP="00BD63F8">
      <w:pPr>
        <w:widowControl w:val="0"/>
        <w:autoSpaceDE w:val="0"/>
        <w:autoSpaceDN w:val="0"/>
        <w:adjustRightInd w:val="0"/>
        <w:rPr>
          <w:rFonts w:ascii="Times New Roman" w:eastAsiaTheme="minorEastAsia" w:hAnsi="Times New Roman"/>
          <w:color w:val="000000" w:themeColor="text1"/>
          <w:sz w:val="20"/>
          <w:szCs w:val="20"/>
          <w:lang w:eastAsia="ru-RU"/>
        </w:rPr>
      </w:pPr>
      <w:r w:rsidRPr="00A37343">
        <w:rPr>
          <w:rFonts w:ascii="Times New Roman" w:eastAsiaTheme="minorEastAsia" w:hAnsi="Times New Roman"/>
          <w:color w:val="000000" w:themeColor="text1"/>
          <w:sz w:val="20"/>
          <w:szCs w:val="20"/>
          <w:lang w:eastAsia="ru-RU"/>
        </w:rPr>
        <w:t xml:space="preserve">                                                                                                                                                                (подпись)</w:t>
      </w:r>
    </w:p>
    <w:p w:rsidR="00BD63F8" w:rsidRPr="00A37343" w:rsidRDefault="00BD63F8" w:rsidP="00BD63F8">
      <w:pPr>
        <w:widowControl w:val="0"/>
        <w:autoSpaceDE w:val="0"/>
        <w:autoSpaceDN w:val="0"/>
        <w:adjustRightInd w:val="0"/>
        <w:rPr>
          <w:rFonts w:ascii="Times New Roman" w:eastAsiaTheme="minorEastAsia" w:hAnsi="Times New Roman"/>
          <w:color w:val="000000" w:themeColor="text1"/>
          <w:sz w:val="20"/>
          <w:szCs w:val="20"/>
          <w:lang w:eastAsia="ru-RU"/>
        </w:rPr>
      </w:pPr>
      <w:r w:rsidRPr="00A37343">
        <w:rPr>
          <w:rFonts w:ascii="Times New Roman" w:eastAsiaTheme="minorEastAsia" w:hAnsi="Times New Roman"/>
          <w:color w:val="000000" w:themeColor="text1"/>
          <w:sz w:val="20"/>
          <w:szCs w:val="20"/>
          <w:lang w:eastAsia="ru-RU"/>
        </w:rPr>
        <w:t>Рабочие места осмотрены, распоряжение закрыто: дата _____ время __________</w:t>
      </w:r>
    </w:p>
    <w:p w:rsidR="00BD63F8" w:rsidRPr="00A37343" w:rsidRDefault="00BD63F8" w:rsidP="00BD63F8">
      <w:pPr>
        <w:widowControl w:val="0"/>
        <w:autoSpaceDE w:val="0"/>
        <w:autoSpaceDN w:val="0"/>
        <w:adjustRightInd w:val="0"/>
        <w:rPr>
          <w:rFonts w:ascii="Times New Roman" w:eastAsiaTheme="minorEastAsia" w:hAnsi="Times New Roman"/>
          <w:color w:val="000000" w:themeColor="text1"/>
          <w:sz w:val="20"/>
          <w:szCs w:val="20"/>
          <w:lang w:eastAsia="ru-RU"/>
        </w:rPr>
      </w:pPr>
    </w:p>
    <w:p w:rsidR="00BD63F8" w:rsidRPr="00A37343" w:rsidRDefault="00BD63F8" w:rsidP="00BD63F8">
      <w:pPr>
        <w:widowControl w:val="0"/>
        <w:autoSpaceDE w:val="0"/>
        <w:autoSpaceDN w:val="0"/>
        <w:adjustRightInd w:val="0"/>
        <w:rPr>
          <w:rFonts w:ascii="Times New Roman" w:eastAsiaTheme="minorEastAsia" w:hAnsi="Times New Roman"/>
          <w:color w:val="000000" w:themeColor="text1"/>
          <w:sz w:val="20"/>
          <w:szCs w:val="20"/>
          <w:lang w:eastAsia="ru-RU"/>
        </w:rPr>
      </w:pPr>
      <w:r w:rsidRPr="00A37343">
        <w:rPr>
          <w:rFonts w:ascii="Times New Roman" w:eastAsiaTheme="minorEastAsia" w:hAnsi="Times New Roman"/>
          <w:color w:val="000000" w:themeColor="text1"/>
          <w:sz w:val="20"/>
          <w:szCs w:val="20"/>
          <w:lang w:eastAsia="ru-RU"/>
        </w:rPr>
        <w:t>Ответственное лицо дежурного персонала ___________________________</w:t>
      </w:r>
    </w:p>
    <w:p w:rsidR="00BD63F8" w:rsidRPr="00A37343" w:rsidRDefault="00BD63F8" w:rsidP="00BD63F8">
      <w:pPr>
        <w:widowControl w:val="0"/>
        <w:autoSpaceDE w:val="0"/>
        <w:autoSpaceDN w:val="0"/>
        <w:adjustRightInd w:val="0"/>
        <w:rPr>
          <w:rFonts w:ascii="Times New Roman" w:eastAsiaTheme="minorEastAsia" w:hAnsi="Times New Roman"/>
          <w:color w:val="000000" w:themeColor="text1"/>
          <w:sz w:val="20"/>
          <w:szCs w:val="20"/>
          <w:lang w:eastAsia="ru-RU"/>
        </w:rPr>
      </w:pPr>
      <w:r w:rsidRPr="00A37343">
        <w:rPr>
          <w:rFonts w:ascii="Times New Roman" w:eastAsiaTheme="minorEastAsia" w:hAnsi="Times New Roman"/>
          <w:color w:val="000000" w:themeColor="text1"/>
          <w:sz w:val="20"/>
          <w:szCs w:val="20"/>
          <w:lang w:eastAsia="ru-RU"/>
        </w:rPr>
        <w:t xml:space="preserve">                                                                                             (подпись)</w:t>
      </w:r>
    </w:p>
    <w:p w:rsidR="00BD63F8" w:rsidRPr="00A37343" w:rsidRDefault="00BD63F8" w:rsidP="00BD63F8">
      <w:pPr>
        <w:widowControl w:val="0"/>
        <w:autoSpaceDE w:val="0"/>
        <w:autoSpaceDN w:val="0"/>
        <w:adjustRightInd w:val="0"/>
        <w:rPr>
          <w:rFonts w:ascii="Courier New" w:eastAsiaTheme="minorEastAsia" w:hAnsi="Courier New" w:cs="Courier New"/>
          <w:color w:val="000000" w:themeColor="text1"/>
          <w:sz w:val="20"/>
          <w:szCs w:val="20"/>
          <w:lang w:eastAsia="ru-RU"/>
        </w:rPr>
      </w:pPr>
    </w:p>
    <w:p w:rsidR="00486CFD" w:rsidRPr="00A37343" w:rsidRDefault="00486CFD" w:rsidP="00E67CE9">
      <w:pPr>
        <w:pStyle w:val="1"/>
        <w:numPr>
          <w:ilvl w:val="0"/>
          <w:numId w:val="0"/>
        </w:numPr>
        <w:ind w:left="858"/>
        <w:jc w:val="right"/>
        <w:rPr>
          <w:rFonts w:ascii="Times New Roman" w:eastAsiaTheme="minorEastAsia" w:hAnsi="Times New Roman"/>
          <w:color w:val="000000" w:themeColor="text1"/>
          <w:sz w:val="24"/>
          <w:szCs w:val="24"/>
        </w:rPr>
      </w:pPr>
      <w:bookmarkStart w:id="54" w:name="_Toc23951032"/>
      <w:r w:rsidRPr="00A37343">
        <w:rPr>
          <w:rFonts w:ascii="Times New Roman" w:eastAsiaTheme="minorEastAsia" w:hAnsi="Times New Roman"/>
          <w:color w:val="000000" w:themeColor="text1"/>
          <w:sz w:val="24"/>
          <w:szCs w:val="24"/>
        </w:rPr>
        <w:t xml:space="preserve">Приложение </w:t>
      </w:r>
      <w:r w:rsidR="00A1382A" w:rsidRPr="00A37343">
        <w:rPr>
          <w:rFonts w:ascii="Times New Roman" w:eastAsiaTheme="minorEastAsia" w:hAnsi="Times New Roman"/>
          <w:color w:val="000000" w:themeColor="text1"/>
          <w:sz w:val="24"/>
          <w:szCs w:val="24"/>
        </w:rPr>
        <w:t xml:space="preserve">№ </w:t>
      </w:r>
      <w:bookmarkEnd w:id="54"/>
      <w:r w:rsidR="00064D56" w:rsidRPr="00A37343">
        <w:rPr>
          <w:rFonts w:ascii="Times New Roman" w:eastAsiaTheme="minorEastAsia" w:hAnsi="Times New Roman"/>
          <w:color w:val="000000" w:themeColor="text1"/>
          <w:sz w:val="24"/>
          <w:szCs w:val="24"/>
        </w:rPr>
        <w:t>6</w:t>
      </w:r>
      <w:r w:rsidRPr="00A37343">
        <w:rPr>
          <w:rFonts w:ascii="Times New Roman" w:eastAsiaTheme="minorEastAsia" w:hAnsi="Times New Roman"/>
          <w:color w:val="000000" w:themeColor="text1"/>
          <w:sz w:val="24"/>
          <w:szCs w:val="24"/>
        </w:rPr>
        <w:t xml:space="preserve"> </w:t>
      </w:r>
    </w:p>
    <w:p w:rsidR="003628A9" w:rsidRPr="00A37343" w:rsidRDefault="003628A9" w:rsidP="004F19F1">
      <w:pPr>
        <w:jc w:val="center"/>
        <w:rPr>
          <w:rFonts w:ascii="Times New Roman" w:eastAsia="Calibri" w:hAnsi="Times New Roman"/>
          <w:b/>
          <w:color w:val="000000" w:themeColor="text1"/>
          <w:sz w:val="28"/>
          <w:szCs w:val="28"/>
        </w:rPr>
      </w:pPr>
    </w:p>
    <w:p w:rsidR="00C913F3" w:rsidRPr="00A37343" w:rsidRDefault="00D155F0" w:rsidP="004F19F1">
      <w:pPr>
        <w:jc w:val="center"/>
        <w:rPr>
          <w:rFonts w:ascii="Times New Roman" w:eastAsia="Calibri" w:hAnsi="Times New Roman"/>
          <w:b/>
          <w:color w:val="000000" w:themeColor="text1"/>
          <w:sz w:val="28"/>
          <w:szCs w:val="28"/>
        </w:rPr>
      </w:pPr>
      <w:r w:rsidRPr="00A37343">
        <w:rPr>
          <w:rFonts w:ascii="Times New Roman" w:eastAsia="Calibri" w:hAnsi="Times New Roman"/>
          <w:b/>
          <w:color w:val="000000" w:themeColor="text1"/>
          <w:sz w:val="28"/>
          <w:szCs w:val="28"/>
        </w:rPr>
        <w:t>П</w:t>
      </w:r>
      <w:r w:rsidR="00307CC6" w:rsidRPr="00A37343">
        <w:rPr>
          <w:rFonts w:ascii="Times New Roman" w:eastAsia="Calibri" w:hAnsi="Times New Roman"/>
          <w:b/>
          <w:color w:val="000000" w:themeColor="text1"/>
          <w:sz w:val="28"/>
          <w:szCs w:val="28"/>
        </w:rPr>
        <w:t>римерный п</w:t>
      </w:r>
      <w:r w:rsidR="009450D5" w:rsidRPr="00A37343">
        <w:rPr>
          <w:rFonts w:ascii="Times New Roman" w:eastAsia="Calibri" w:hAnsi="Times New Roman"/>
          <w:b/>
          <w:color w:val="000000" w:themeColor="text1"/>
          <w:sz w:val="28"/>
          <w:szCs w:val="28"/>
        </w:rPr>
        <w:t>еречень работ повышенной опасност</w:t>
      </w:r>
      <w:r w:rsidR="00A404D4" w:rsidRPr="00A37343">
        <w:rPr>
          <w:rFonts w:ascii="Times New Roman" w:eastAsia="Calibri" w:hAnsi="Times New Roman"/>
          <w:b/>
          <w:color w:val="000000" w:themeColor="text1"/>
          <w:sz w:val="28"/>
          <w:szCs w:val="28"/>
        </w:rPr>
        <w:t>и</w:t>
      </w:r>
      <w:r w:rsidR="009450D5" w:rsidRPr="00A37343">
        <w:rPr>
          <w:rFonts w:ascii="Times New Roman" w:eastAsia="Calibri" w:hAnsi="Times New Roman"/>
          <w:b/>
          <w:color w:val="000000" w:themeColor="text1"/>
          <w:sz w:val="28"/>
          <w:szCs w:val="28"/>
        </w:rPr>
        <w:t xml:space="preserve">, на производство которых </w:t>
      </w:r>
      <w:r w:rsidR="00E5211E" w:rsidRPr="00A37343">
        <w:rPr>
          <w:rFonts w:ascii="Times New Roman" w:eastAsia="Calibri" w:hAnsi="Times New Roman"/>
          <w:b/>
          <w:color w:val="000000" w:themeColor="text1"/>
          <w:sz w:val="28"/>
          <w:szCs w:val="28"/>
        </w:rPr>
        <w:t xml:space="preserve">оформляется акт-допуск и </w:t>
      </w:r>
      <w:r w:rsidR="009450D5" w:rsidRPr="00A37343">
        <w:rPr>
          <w:rFonts w:ascii="Times New Roman" w:eastAsia="Calibri" w:hAnsi="Times New Roman"/>
          <w:b/>
          <w:color w:val="000000" w:themeColor="text1"/>
          <w:sz w:val="28"/>
          <w:szCs w:val="28"/>
        </w:rPr>
        <w:t>выдается наряд-допуск</w:t>
      </w:r>
      <w:r w:rsidR="003628A9" w:rsidRPr="00A37343">
        <w:rPr>
          <w:rFonts w:ascii="Times New Roman" w:eastAsia="Calibri" w:hAnsi="Times New Roman"/>
          <w:b/>
          <w:color w:val="000000" w:themeColor="text1"/>
          <w:sz w:val="28"/>
          <w:szCs w:val="28"/>
        </w:rPr>
        <w:t xml:space="preserve"> на производство работ повышенной опасности</w:t>
      </w:r>
      <w:r w:rsidR="009450D5" w:rsidRPr="00A37343">
        <w:rPr>
          <w:rFonts w:ascii="Times New Roman" w:eastAsia="Calibri" w:hAnsi="Times New Roman"/>
          <w:b/>
          <w:color w:val="000000" w:themeColor="text1"/>
          <w:sz w:val="28"/>
          <w:szCs w:val="28"/>
        </w:rPr>
        <w:t>,</w:t>
      </w:r>
      <w:r w:rsidR="003628A9" w:rsidRPr="00A37343">
        <w:rPr>
          <w:rFonts w:ascii="Times New Roman" w:eastAsia="Calibri" w:hAnsi="Times New Roman"/>
          <w:b/>
          <w:color w:val="000000" w:themeColor="text1"/>
          <w:sz w:val="28"/>
          <w:szCs w:val="28"/>
        </w:rPr>
        <w:t xml:space="preserve"> </w:t>
      </w:r>
      <w:r w:rsidR="009450D5" w:rsidRPr="00A37343">
        <w:rPr>
          <w:rFonts w:ascii="Times New Roman" w:eastAsia="Calibri" w:hAnsi="Times New Roman"/>
          <w:b/>
          <w:color w:val="000000" w:themeColor="text1"/>
          <w:sz w:val="28"/>
          <w:szCs w:val="28"/>
        </w:rPr>
        <w:t>в т.ч. работы по строительству, реконструкции и капитальному ремонту</w:t>
      </w:r>
      <w:r w:rsidR="00C913F3" w:rsidRPr="00A37343">
        <w:rPr>
          <w:rFonts w:ascii="Times New Roman" w:eastAsia="Calibri" w:hAnsi="Times New Roman"/>
          <w:b/>
          <w:color w:val="000000" w:themeColor="text1"/>
          <w:sz w:val="28"/>
          <w:szCs w:val="28"/>
        </w:rPr>
        <w:t xml:space="preserve"> (строительно-монтажные работы)</w:t>
      </w:r>
    </w:p>
    <w:p w:rsidR="00E5211E" w:rsidRPr="00A37343" w:rsidRDefault="00E5211E" w:rsidP="004F19F1">
      <w:pPr>
        <w:jc w:val="center"/>
        <w:rPr>
          <w:rFonts w:ascii="Times New Roman" w:eastAsia="Calibri" w:hAnsi="Times New Roman"/>
          <w:b/>
          <w:color w:val="000000" w:themeColor="text1"/>
          <w:sz w:val="28"/>
          <w:szCs w:val="28"/>
        </w:rPr>
      </w:pPr>
    </w:p>
    <w:p w:rsidR="009450D5" w:rsidRPr="00A37343" w:rsidRDefault="009450D5"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w:t>
      </w:r>
      <w:r w:rsidR="007E621F"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w:t>
      </w:r>
      <w:r w:rsidR="006B55C7" w:rsidRPr="00A37343">
        <w:rPr>
          <w:rFonts w:ascii="Times New Roman" w:eastAsia="Calibri" w:hAnsi="Times New Roman"/>
          <w:color w:val="000000" w:themeColor="text1"/>
          <w:sz w:val="24"/>
          <w:szCs w:val="24"/>
        </w:rPr>
        <w:t>л</w:t>
      </w:r>
      <w:r w:rsidRPr="00A37343">
        <w:rPr>
          <w:rFonts w:ascii="Times New Roman" w:eastAsia="Calibri" w:hAnsi="Times New Roman"/>
          <w:color w:val="000000" w:themeColor="text1"/>
          <w:sz w:val="24"/>
          <w:szCs w:val="24"/>
        </w:rPr>
        <w:t>юбые земляные работы (рытье котлованов, траншей с производством работ в них), в т.ч. в зоне расположения подземных энергетических сетей, газо- и нефтепроводов и других аналогичных подземных коммуникаций и объектов на территории действующего предприятия</w:t>
      </w:r>
      <w:r w:rsidR="006B55C7"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w:t>
      </w:r>
    </w:p>
    <w:p w:rsidR="009450D5"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2</w:t>
      </w:r>
      <w:r w:rsidR="007E621F"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р</w:t>
      </w:r>
      <w:r w:rsidR="009450D5" w:rsidRPr="00A37343">
        <w:rPr>
          <w:rFonts w:ascii="Times New Roman" w:eastAsia="Calibri" w:hAnsi="Times New Roman"/>
          <w:color w:val="000000" w:themeColor="text1"/>
          <w:sz w:val="24"/>
          <w:szCs w:val="24"/>
        </w:rPr>
        <w:t>аботы по разборке (обрушению) зданий и сооружений, а также по укреплению и восстановлению аварийных частей и элементов зданий и сооружений</w:t>
      </w:r>
      <w:r w:rsidRPr="00A37343">
        <w:rPr>
          <w:rFonts w:ascii="Times New Roman" w:eastAsia="Calibri" w:hAnsi="Times New Roman"/>
          <w:color w:val="000000" w:themeColor="text1"/>
          <w:sz w:val="24"/>
          <w:szCs w:val="24"/>
        </w:rPr>
        <w:t>;</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3)</w:t>
      </w:r>
      <w:r w:rsidR="009450D5"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м</w:t>
      </w:r>
      <w:r w:rsidR="009450D5" w:rsidRPr="00A37343">
        <w:rPr>
          <w:rFonts w:ascii="Times New Roman" w:eastAsia="Calibri" w:hAnsi="Times New Roman"/>
          <w:color w:val="000000" w:themeColor="text1"/>
          <w:sz w:val="24"/>
          <w:szCs w:val="24"/>
        </w:rPr>
        <w:t>онтаж/демонтаж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r w:rsidRPr="00A37343">
        <w:rPr>
          <w:rFonts w:ascii="Times New Roman" w:eastAsia="Calibri" w:hAnsi="Times New Roman"/>
          <w:color w:val="000000" w:themeColor="text1"/>
          <w:sz w:val="24"/>
          <w:szCs w:val="24"/>
        </w:rPr>
        <w:t>;</w:t>
      </w:r>
    </w:p>
    <w:p w:rsidR="009450D5"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4</w:t>
      </w:r>
      <w:r w:rsidR="007E621F"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с</w:t>
      </w:r>
      <w:r w:rsidR="009450D5" w:rsidRPr="00A37343">
        <w:rPr>
          <w:rFonts w:ascii="Times New Roman" w:eastAsia="Calibri" w:hAnsi="Times New Roman"/>
          <w:color w:val="000000" w:themeColor="text1"/>
          <w:sz w:val="24"/>
          <w:szCs w:val="24"/>
        </w:rPr>
        <w:t xml:space="preserve">троительные, монтажные </w:t>
      </w:r>
      <w:r w:rsidR="00467BAC" w:rsidRPr="00A37343">
        <w:rPr>
          <w:rFonts w:ascii="Times New Roman" w:eastAsia="Calibri" w:hAnsi="Times New Roman"/>
          <w:color w:val="000000" w:themeColor="text1"/>
          <w:sz w:val="24"/>
          <w:szCs w:val="24"/>
        </w:rPr>
        <w:t xml:space="preserve">и другие работы, </w:t>
      </w:r>
      <w:r w:rsidR="009450D5" w:rsidRPr="00A37343">
        <w:rPr>
          <w:rFonts w:ascii="Times New Roman" w:eastAsia="Calibri" w:hAnsi="Times New Roman"/>
          <w:color w:val="000000" w:themeColor="text1"/>
          <w:sz w:val="24"/>
          <w:szCs w:val="24"/>
        </w:rPr>
        <w:t>выполняемые в условиях действующих производств одного подразделения организации силами другого подразделения или подрядной организацией при соприкосновении или наложении их производственных деятельностей, – так называемые совмещенные работы</w:t>
      </w:r>
      <w:r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p>
    <w:p w:rsidR="009450D5"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5</w:t>
      </w:r>
      <w:r w:rsidR="007E621F"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с</w:t>
      </w:r>
      <w:r w:rsidR="009450D5" w:rsidRPr="00A37343">
        <w:rPr>
          <w:rFonts w:ascii="Times New Roman" w:eastAsia="Calibri" w:hAnsi="Times New Roman"/>
          <w:color w:val="000000" w:themeColor="text1"/>
          <w:sz w:val="24"/>
          <w:szCs w:val="24"/>
        </w:rPr>
        <w:t>троительные и монтажные работы на высоте</w:t>
      </w:r>
      <w:r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p>
    <w:p w:rsidR="009450D5"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lastRenderedPageBreak/>
        <w:t>6</w:t>
      </w:r>
      <w:r w:rsidR="007E621F"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т</w:t>
      </w:r>
      <w:r w:rsidR="009450D5" w:rsidRPr="00A37343">
        <w:rPr>
          <w:rFonts w:ascii="Times New Roman" w:eastAsia="Calibri" w:hAnsi="Times New Roman"/>
          <w:color w:val="000000" w:themeColor="text1"/>
          <w:sz w:val="24"/>
          <w:szCs w:val="24"/>
        </w:rPr>
        <w:t>ранспортировка сильнодействующих ядов</w:t>
      </w:r>
      <w:r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p>
    <w:p w:rsidR="009450D5"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7</w:t>
      </w:r>
      <w:r w:rsidR="007E621F"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р</w:t>
      </w:r>
      <w:r w:rsidR="009450D5" w:rsidRPr="00A37343">
        <w:rPr>
          <w:rFonts w:ascii="Times New Roman" w:eastAsia="Calibri" w:hAnsi="Times New Roman"/>
          <w:color w:val="000000" w:themeColor="text1"/>
          <w:sz w:val="24"/>
          <w:szCs w:val="24"/>
        </w:rPr>
        <w:t>аботы по текущему содержанию железнодорожных путей</w:t>
      </w:r>
      <w:r w:rsidRPr="00A37343">
        <w:rPr>
          <w:rFonts w:ascii="Times New Roman" w:eastAsia="Calibri" w:hAnsi="Times New Roman"/>
          <w:color w:val="000000" w:themeColor="text1"/>
          <w:sz w:val="24"/>
          <w:szCs w:val="24"/>
        </w:rPr>
        <w:t>;</w:t>
      </w:r>
    </w:p>
    <w:p w:rsidR="009450D5" w:rsidRPr="00A37343" w:rsidRDefault="009450D5"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8</w:t>
      </w:r>
      <w:r w:rsidR="007E621F"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w:t>
      </w:r>
      <w:r w:rsidR="006B55C7" w:rsidRPr="00A37343">
        <w:rPr>
          <w:rFonts w:ascii="Times New Roman" w:eastAsia="Calibri" w:hAnsi="Times New Roman"/>
          <w:color w:val="000000" w:themeColor="text1"/>
          <w:sz w:val="24"/>
          <w:szCs w:val="24"/>
        </w:rPr>
        <w:t>м</w:t>
      </w:r>
      <w:r w:rsidRPr="00A37343">
        <w:rPr>
          <w:rFonts w:ascii="Times New Roman" w:eastAsia="Calibri" w:hAnsi="Times New Roman"/>
          <w:color w:val="000000" w:themeColor="text1"/>
          <w:sz w:val="24"/>
          <w:szCs w:val="24"/>
        </w:rPr>
        <w:t>онтаж и демонтаж технологического оборудования</w:t>
      </w:r>
      <w:r w:rsidR="006B55C7" w:rsidRPr="00A37343">
        <w:rPr>
          <w:rFonts w:ascii="Times New Roman" w:eastAsia="Calibri" w:hAnsi="Times New Roman"/>
          <w:color w:val="000000" w:themeColor="text1"/>
          <w:sz w:val="24"/>
          <w:szCs w:val="24"/>
        </w:rPr>
        <w:t>;</w:t>
      </w:r>
    </w:p>
    <w:p w:rsidR="009450D5" w:rsidRPr="00A37343" w:rsidRDefault="009450D5"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9</w:t>
      </w:r>
      <w:r w:rsidR="007E621F"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w:t>
      </w:r>
      <w:r w:rsidR="006B55C7" w:rsidRPr="00A37343">
        <w:rPr>
          <w:rFonts w:ascii="Times New Roman" w:eastAsia="Calibri" w:hAnsi="Times New Roman"/>
          <w:color w:val="000000" w:themeColor="text1"/>
          <w:sz w:val="24"/>
          <w:szCs w:val="24"/>
        </w:rPr>
        <w:t>п</w:t>
      </w:r>
      <w:r w:rsidRPr="00A37343">
        <w:rPr>
          <w:rFonts w:ascii="Times New Roman" w:eastAsia="Calibri" w:hAnsi="Times New Roman"/>
          <w:color w:val="000000" w:themeColor="text1"/>
          <w:sz w:val="24"/>
          <w:szCs w:val="24"/>
        </w:rPr>
        <w:t>роизводство монтажных работ в непосредственной близости от открытых движущихся частей работающего оборудования, а также вблизи электрических проводов, находящихся под напряжением</w:t>
      </w:r>
      <w:r w:rsidR="006B55C7" w:rsidRPr="00A37343">
        <w:rPr>
          <w:rFonts w:ascii="Times New Roman" w:eastAsia="Calibri" w:hAnsi="Times New Roman"/>
          <w:color w:val="000000" w:themeColor="text1"/>
          <w:sz w:val="24"/>
          <w:szCs w:val="24"/>
        </w:rPr>
        <w:t>;</w:t>
      </w:r>
    </w:p>
    <w:p w:rsidR="009450D5"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w:t>
      </w:r>
      <w:r w:rsidR="009450D5" w:rsidRPr="00A37343">
        <w:rPr>
          <w:rFonts w:ascii="Times New Roman" w:eastAsia="Calibri" w:hAnsi="Times New Roman"/>
          <w:color w:val="000000" w:themeColor="text1"/>
          <w:sz w:val="24"/>
          <w:szCs w:val="24"/>
        </w:rPr>
        <w:t>0</w:t>
      </w:r>
      <w:r w:rsidR="007E621F"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г</w:t>
      </w:r>
      <w:r w:rsidR="009450D5" w:rsidRPr="00A37343">
        <w:rPr>
          <w:rFonts w:ascii="Times New Roman" w:eastAsia="Calibri" w:hAnsi="Times New Roman"/>
          <w:color w:val="000000" w:themeColor="text1"/>
          <w:sz w:val="24"/>
          <w:szCs w:val="24"/>
        </w:rPr>
        <w:t>еодезические работы, выполняемые на строительных площадках</w:t>
      </w:r>
      <w:r w:rsidRPr="00A37343">
        <w:rPr>
          <w:rFonts w:ascii="Times New Roman" w:eastAsia="Calibri" w:hAnsi="Times New Roman"/>
          <w:color w:val="000000" w:themeColor="text1"/>
          <w:sz w:val="24"/>
          <w:szCs w:val="24"/>
        </w:rPr>
        <w:t>;</w:t>
      </w:r>
    </w:p>
    <w:p w:rsidR="009450D5"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w:t>
      </w:r>
      <w:r w:rsidR="009450D5" w:rsidRPr="00A37343">
        <w:rPr>
          <w:rFonts w:ascii="Times New Roman" w:eastAsia="Calibri" w:hAnsi="Times New Roman"/>
          <w:color w:val="000000" w:themeColor="text1"/>
          <w:sz w:val="24"/>
          <w:szCs w:val="24"/>
        </w:rPr>
        <w:t>1</w:t>
      </w:r>
      <w:r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у</w:t>
      </w:r>
      <w:r w:rsidR="009450D5" w:rsidRPr="00A37343">
        <w:rPr>
          <w:rFonts w:ascii="Times New Roman" w:eastAsia="Calibri" w:hAnsi="Times New Roman"/>
          <w:color w:val="000000" w:themeColor="text1"/>
          <w:sz w:val="24"/>
          <w:szCs w:val="24"/>
        </w:rPr>
        <w:t>стройство бетонных и железобетонных монолитных конструкций</w:t>
      </w:r>
      <w:r w:rsidRPr="00A37343">
        <w:rPr>
          <w:rFonts w:ascii="Times New Roman" w:eastAsia="Calibri" w:hAnsi="Times New Roman"/>
          <w:color w:val="000000" w:themeColor="text1"/>
          <w:sz w:val="24"/>
          <w:szCs w:val="24"/>
        </w:rPr>
        <w:t>;</w:t>
      </w:r>
    </w:p>
    <w:p w:rsidR="009450D5"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w:t>
      </w:r>
      <w:r w:rsidR="009450D5" w:rsidRPr="00A37343">
        <w:rPr>
          <w:rFonts w:ascii="Times New Roman" w:eastAsia="Calibri" w:hAnsi="Times New Roman"/>
          <w:color w:val="000000" w:themeColor="text1"/>
          <w:sz w:val="24"/>
          <w:szCs w:val="24"/>
        </w:rPr>
        <w:t>2</w:t>
      </w:r>
      <w:r w:rsidR="007E621F"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м</w:t>
      </w:r>
      <w:r w:rsidR="009450D5" w:rsidRPr="00A37343">
        <w:rPr>
          <w:rFonts w:ascii="Times New Roman" w:eastAsia="Calibri" w:hAnsi="Times New Roman"/>
          <w:color w:val="000000" w:themeColor="text1"/>
          <w:sz w:val="24"/>
          <w:szCs w:val="24"/>
        </w:rPr>
        <w:t>онтаж сборных бетонных и железобетонных конструкций</w:t>
      </w:r>
      <w:r w:rsidRPr="00A37343">
        <w:rPr>
          <w:rFonts w:ascii="Times New Roman" w:eastAsia="Calibri" w:hAnsi="Times New Roman"/>
          <w:color w:val="000000" w:themeColor="text1"/>
          <w:sz w:val="24"/>
          <w:szCs w:val="24"/>
        </w:rPr>
        <w:t>;</w:t>
      </w:r>
    </w:p>
    <w:p w:rsidR="009450D5"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13</w:t>
      </w:r>
      <w:r w:rsidR="007E621F"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м</w:t>
      </w:r>
      <w:r w:rsidR="009450D5" w:rsidRPr="00A37343">
        <w:rPr>
          <w:rFonts w:ascii="Times New Roman" w:eastAsia="Calibri" w:hAnsi="Times New Roman"/>
          <w:color w:val="000000" w:themeColor="text1"/>
          <w:sz w:val="24"/>
          <w:szCs w:val="24"/>
        </w:rPr>
        <w:t>онтаж металлических конструкций</w:t>
      </w:r>
      <w:r w:rsidRPr="00A37343">
        <w:rPr>
          <w:rFonts w:ascii="Times New Roman" w:eastAsia="Calibri" w:hAnsi="Times New Roman"/>
          <w:color w:val="000000" w:themeColor="text1"/>
          <w:sz w:val="24"/>
          <w:szCs w:val="24"/>
        </w:rPr>
        <w:t>;</w:t>
      </w:r>
    </w:p>
    <w:p w:rsidR="009450D5"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w:t>
      </w:r>
      <w:r w:rsidR="009450D5" w:rsidRPr="00A37343">
        <w:rPr>
          <w:rFonts w:ascii="Times New Roman" w:eastAsia="Calibri" w:hAnsi="Times New Roman"/>
          <w:color w:val="000000" w:themeColor="text1"/>
          <w:sz w:val="24"/>
          <w:szCs w:val="24"/>
        </w:rPr>
        <w:t>4</w:t>
      </w:r>
      <w:r w:rsidR="007E621F"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з</w:t>
      </w:r>
      <w:r w:rsidR="009450D5" w:rsidRPr="00A37343">
        <w:rPr>
          <w:rFonts w:ascii="Times New Roman" w:eastAsia="Calibri" w:hAnsi="Times New Roman"/>
          <w:color w:val="000000" w:themeColor="text1"/>
          <w:sz w:val="24"/>
          <w:szCs w:val="24"/>
        </w:rPr>
        <w:t>ащита строительных конструкций, трубопроводов и оборудования (кроме магистральных и промысловых трубопроводов)</w:t>
      </w:r>
      <w:r w:rsidRPr="00A37343">
        <w:rPr>
          <w:rFonts w:ascii="Times New Roman" w:eastAsia="Calibri" w:hAnsi="Times New Roman"/>
          <w:color w:val="000000" w:themeColor="text1"/>
          <w:sz w:val="24"/>
          <w:szCs w:val="24"/>
        </w:rPr>
        <w:t>;</w:t>
      </w:r>
    </w:p>
    <w:p w:rsidR="009450D5"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w:t>
      </w:r>
      <w:r w:rsidR="009450D5" w:rsidRPr="00A37343">
        <w:rPr>
          <w:rFonts w:ascii="Times New Roman" w:eastAsia="Calibri" w:hAnsi="Times New Roman"/>
          <w:color w:val="000000" w:themeColor="text1"/>
          <w:sz w:val="24"/>
          <w:szCs w:val="24"/>
        </w:rPr>
        <w:t>5</w:t>
      </w:r>
      <w:r w:rsidR="007E621F"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у</w:t>
      </w:r>
      <w:r w:rsidR="009450D5" w:rsidRPr="00A37343">
        <w:rPr>
          <w:rFonts w:ascii="Times New Roman" w:eastAsia="Calibri" w:hAnsi="Times New Roman"/>
          <w:color w:val="000000" w:themeColor="text1"/>
          <w:sz w:val="24"/>
          <w:szCs w:val="24"/>
        </w:rPr>
        <w:t>стройство кровель</w:t>
      </w:r>
      <w:r w:rsidRPr="00A37343">
        <w:rPr>
          <w:rFonts w:ascii="Times New Roman" w:eastAsia="Calibri" w:hAnsi="Times New Roman"/>
          <w:color w:val="000000" w:themeColor="text1"/>
          <w:sz w:val="24"/>
          <w:szCs w:val="24"/>
        </w:rPr>
        <w:t>;</w:t>
      </w:r>
    </w:p>
    <w:p w:rsidR="009450D5"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w:t>
      </w:r>
      <w:r w:rsidR="009450D5" w:rsidRPr="00A37343">
        <w:rPr>
          <w:rFonts w:ascii="Times New Roman" w:eastAsia="Calibri" w:hAnsi="Times New Roman"/>
          <w:color w:val="000000" w:themeColor="text1"/>
          <w:sz w:val="24"/>
          <w:szCs w:val="24"/>
        </w:rPr>
        <w:t>6</w:t>
      </w:r>
      <w:r w:rsidR="007E621F"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у</w:t>
      </w:r>
      <w:r w:rsidR="009450D5" w:rsidRPr="00A37343">
        <w:rPr>
          <w:rFonts w:ascii="Times New Roman" w:eastAsia="Calibri" w:hAnsi="Times New Roman"/>
          <w:color w:val="000000" w:themeColor="text1"/>
          <w:sz w:val="24"/>
          <w:szCs w:val="24"/>
        </w:rPr>
        <w:t>стройство внутренних инженерных систем и оборудования зданий и сооружений</w:t>
      </w:r>
      <w:r w:rsidRPr="00A37343">
        <w:rPr>
          <w:rFonts w:ascii="Times New Roman" w:eastAsia="Calibri" w:hAnsi="Times New Roman"/>
          <w:color w:val="000000" w:themeColor="text1"/>
          <w:sz w:val="24"/>
          <w:szCs w:val="24"/>
        </w:rPr>
        <w:t>;</w:t>
      </w:r>
    </w:p>
    <w:p w:rsidR="009450D5"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w:t>
      </w:r>
      <w:r w:rsidR="009450D5" w:rsidRPr="00A37343">
        <w:rPr>
          <w:rFonts w:ascii="Times New Roman" w:eastAsia="Calibri" w:hAnsi="Times New Roman"/>
          <w:color w:val="000000" w:themeColor="text1"/>
          <w:sz w:val="24"/>
          <w:szCs w:val="24"/>
        </w:rPr>
        <w:t>7</w:t>
      </w:r>
      <w:r w:rsidR="007E621F" w:rsidRPr="00A37343">
        <w:rPr>
          <w:rFonts w:ascii="Times New Roman" w:eastAsia="Calibri" w:hAnsi="Times New Roman"/>
          <w:color w:val="000000" w:themeColor="text1"/>
          <w:sz w:val="24"/>
          <w:szCs w:val="24"/>
        </w:rPr>
        <w:t>)</w:t>
      </w:r>
      <w:r w:rsidR="009450D5" w:rsidRPr="00A37343">
        <w:rPr>
          <w:rFonts w:ascii="Times New Roman" w:eastAsia="Calibri" w:hAnsi="Times New Roman"/>
          <w:color w:val="000000" w:themeColor="text1"/>
          <w:sz w:val="24"/>
          <w:szCs w:val="24"/>
        </w:rPr>
        <w:t xml:space="preserve"> </w:t>
      </w:r>
      <w:r w:rsidRPr="00A37343">
        <w:rPr>
          <w:rFonts w:ascii="Times New Roman" w:eastAsia="Calibri" w:hAnsi="Times New Roman"/>
          <w:color w:val="000000" w:themeColor="text1"/>
          <w:sz w:val="24"/>
          <w:szCs w:val="24"/>
        </w:rPr>
        <w:t>у</w:t>
      </w:r>
      <w:r w:rsidR="009450D5" w:rsidRPr="00A37343">
        <w:rPr>
          <w:rFonts w:ascii="Times New Roman" w:eastAsia="Calibri" w:hAnsi="Times New Roman"/>
          <w:color w:val="000000" w:themeColor="text1"/>
          <w:sz w:val="24"/>
          <w:szCs w:val="24"/>
        </w:rPr>
        <w:t>стройство наружных сетей водопровода</w:t>
      </w:r>
      <w:r w:rsidR="00A9102B" w:rsidRPr="00A37343">
        <w:rPr>
          <w:rFonts w:ascii="Times New Roman" w:eastAsia="Calibri" w:hAnsi="Times New Roman"/>
          <w:color w:val="000000" w:themeColor="text1"/>
          <w:sz w:val="24"/>
          <w:szCs w:val="24"/>
        </w:rPr>
        <w:t>, канализации, теплоснабжения и газоснабжения (кроме магистральных)</w:t>
      </w:r>
      <w:r w:rsidRPr="00A37343">
        <w:rPr>
          <w:rFonts w:ascii="Times New Roman" w:eastAsia="Calibri" w:hAnsi="Times New Roman"/>
          <w:color w:val="000000" w:themeColor="text1"/>
          <w:sz w:val="24"/>
          <w:szCs w:val="24"/>
        </w:rPr>
        <w:t>;</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18) работы в зоне расположения подземных энергетических сетей, газопроводов, нефтепроводов и других, подземных коммуникаций и объектов;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19) </w:t>
      </w:r>
      <w:r w:rsidR="003E3E6E" w:rsidRPr="00A37343">
        <w:rPr>
          <w:rFonts w:ascii="Times New Roman" w:eastAsia="Calibri" w:hAnsi="Times New Roman"/>
          <w:color w:val="000000" w:themeColor="text1"/>
          <w:sz w:val="24"/>
          <w:szCs w:val="24"/>
        </w:rPr>
        <w:t>с</w:t>
      </w:r>
      <w:r w:rsidRPr="00A37343">
        <w:rPr>
          <w:rFonts w:ascii="Times New Roman" w:eastAsia="Calibri" w:hAnsi="Times New Roman"/>
          <w:color w:val="000000" w:themeColor="text1"/>
          <w:sz w:val="24"/>
          <w:szCs w:val="24"/>
        </w:rPr>
        <w:t>борка и разборка лесов * и креплений стенок траншей, котлованов</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20) </w:t>
      </w:r>
      <w:r w:rsidR="003E3E6E" w:rsidRPr="00A37343">
        <w:rPr>
          <w:rFonts w:ascii="Times New Roman" w:eastAsia="Calibri" w:hAnsi="Times New Roman"/>
          <w:color w:val="000000" w:themeColor="text1"/>
          <w:sz w:val="24"/>
          <w:szCs w:val="24"/>
        </w:rPr>
        <w:t>р</w:t>
      </w:r>
      <w:r w:rsidRPr="00A37343">
        <w:rPr>
          <w:rFonts w:ascii="Times New Roman" w:eastAsia="Calibri" w:hAnsi="Times New Roman"/>
          <w:color w:val="000000" w:themeColor="text1"/>
          <w:sz w:val="24"/>
          <w:szCs w:val="24"/>
        </w:rPr>
        <w:t>аботы по ремонту, окраске крыш, очистке крыш зданий от снега или пыли при отсутствии ограждений по их периметру</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21) </w:t>
      </w:r>
      <w:r w:rsidR="003E3E6E" w:rsidRPr="00A37343">
        <w:rPr>
          <w:rFonts w:ascii="Times New Roman" w:eastAsia="Calibri" w:hAnsi="Times New Roman"/>
          <w:color w:val="000000" w:themeColor="text1"/>
          <w:sz w:val="24"/>
          <w:szCs w:val="24"/>
        </w:rPr>
        <w:t>р</w:t>
      </w:r>
      <w:r w:rsidRPr="00A37343">
        <w:rPr>
          <w:rFonts w:ascii="Times New Roman" w:eastAsia="Calibri" w:hAnsi="Times New Roman"/>
          <w:color w:val="000000" w:themeColor="text1"/>
          <w:sz w:val="24"/>
          <w:szCs w:val="24"/>
        </w:rPr>
        <w:t>аботы по подъему, спуску и перемещению тяжеловесных и крупногабаритных грузов при отсутствии машин соответствующей грузоподъемности</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22) </w:t>
      </w:r>
      <w:r w:rsidR="003E3E6E" w:rsidRPr="00A37343">
        <w:rPr>
          <w:rFonts w:ascii="Times New Roman" w:eastAsia="Calibri" w:hAnsi="Times New Roman"/>
          <w:color w:val="000000" w:themeColor="text1"/>
          <w:sz w:val="24"/>
          <w:szCs w:val="24"/>
        </w:rPr>
        <w:t>с</w:t>
      </w:r>
      <w:r w:rsidRPr="00A37343">
        <w:rPr>
          <w:rFonts w:ascii="Times New Roman" w:eastAsia="Calibri" w:hAnsi="Times New Roman"/>
          <w:color w:val="000000" w:themeColor="text1"/>
          <w:sz w:val="24"/>
          <w:szCs w:val="24"/>
        </w:rPr>
        <w:t>троительные, монтажные работы и другие виды работ, выполняемых с галерей мостовых кранов</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23) </w:t>
      </w:r>
      <w:r w:rsidR="003E3E6E" w:rsidRPr="00A37343">
        <w:rPr>
          <w:rFonts w:ascii="Times New Roman" w:eastAsia="Calibri" w:hAnsi="Times New Roman"/>
          <w:color w:val="000000" w:themeColor="text1"/>
          <w:sz w:val="24"/>
          <w:szCs w:val="24"/>
        </w:rPr>
        <w:t>р</w:t>
      </w:r>
      <w:r w:rsidRPr="00A37343">
        <w:rPr>
          <w:rFonts w:ascii="Times New Roman" w:eastAsia="Calibri" w:hAnsi="Times New Roman"/>
          <w:color w:val="000000" w:themeColor="text1"/>
          <w:sz w:val="24"/>
          <w:szCs w:val="24"/>
        </w:rPr>
        <w:t>аботы по окраске грузоподъемных кранов и очистке их от пыли, снега и другие аналогичные работы</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24) </w:t>
      </w:r>
      <w:r w:rsidR="003E3E6E" w:rsidRPr="00A37343">
        <w:rPr>
          <w:rFonts w:ascii="Times New Roman" w:eastAsia="Calibri" w:hAnsi="Times New Roman"/>
          <w:color w:val="000000" w:themeColor="text1"/>
          <w:sz w:val="24"/>
          <w:szCs w:val="24"/>
        </w:rPr>
        <w:t>р</w:t>
      </w:r>
      <w:r w:rsidRPr="00A37343">
        <w:rPr>
          <w:rFonts w:ascii="Times New Roman" w:eastAsia="Calibri" w:hAnsi="Times New Roman"/>
          <w:color w:val="000000" w:themeColor="text1"/>
          <w:sz w:val="24"/>
          <w:szCs w:val="24"/>
        </w:rPr>
        <w:t>емонт подъемных сооружений, обслуживание мостовых кранов, выполнение работ с выходом на крановые пути</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25) </w:t>
      </w:r>
      <w:r w:rsidR="003E3E6E" w:rsidRPr="00A37343">
        <w:rPr>
          <w:rFonts w:ascii="Times New Roman" w:eastAsia="Calibri" w:hAnsi="Times New Roman"/>
          <w:color w:val="000000" w:themeColor="text1"/>
          <w:sz w:val="24"/>
          <w:szCs w:val="24"/>
        </w:rPr>
        <w:t>о</w:t>
      </w:r>
      <w:r w:rsidRPr="00A37343">
        <w:rPr>
          <w:rFonts w:ascii="Times New Roman" w:eastAsia="Calibri" w:hAnsi="Times New Roman"/>
          <w:color w:val="000000" w:themeColor="text1"/>
          <w:sz w:val="24"/>
          <w:szCs w:val="24"/>
        </w:rPr>
        <w:t>гневые работы на оборудовании, в зоне действующего оборудования и в производственных помещениях, электро- и газосварочные работы снаружи и внутри емкостей из-под горючих веществ, работы в закрытых резервуарах, в цистернах, в колодцах, в тоннелях, в ямах, в бегунах, в топках и дымоходах котлов, где возможно отравление или удушье работников, а также работы внутри горячих печей</w:t>
      </w:r>
      <w:r w:rsidR="00C963EA" w:rsidRPr="00A37343">
        <w:rPr>
          <w:rFonts w:ascii="Times New Roman" w:eastAsia="Calibri" w:hAnsi="Times New Roman"/>
          <w:color w:val="000000" w:themeColor="text1"/>
          <w:sz w:val="24"/>
          <w:szCs w:val="24"/>
        </w:rPr>
        <w:t>, труднодоступных местах</w:t>
      </w:r>
      <w:r w:rsidRPr="00A37343">
        <w:rPr>
          <w:rFonts w:ascii="Times New Roman" w:eastAsia="Calibri" w:hAnsi="Times New Roman"/>
          <w:color w:val="000000" w:themeColor="text1"/>
          <w:sz w:val="24"/>
          <w:szCs w:val="24"/>
        </w:rPr>
        <w:t xml:space="preserve"> и</w:t>
      </w:r>
      <w:r w:rsidR="00C963EA" w:rsidRPr="00A37343">
        <w:rPr>
          <w:rFonts w:ascii="Times New Roman" w:eastAsia="Calibri" w:hAnsi="Times New Roman"/>
          <w:color w:val="000000" w:themeColor="text1"/>
          <w:sz w:val="24"/>
          <w:szCs w:val="24"/>
        </w:rPr>
        <w:t xml:space="preserve"> пространствах и</w:t>
      </w:r>
      <w:r w:rsidRPr="00A37343">
        <w:rPr>
          <w:rFonts w:ascii="Times New Roman" w:eastAsia="Calibri" w:hAnsi="Times New Roman"/>
          <w:color w:val="000000" w:themeColor="text1"/>
          <w:sz w:val="24"/>
          <w:szCs w:val="24"/>
        </w:rPr>
        <w:t xml:space="preserve"> т.п.</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26) </w:t>
      </w:r>
      <w:r w:rsidR="003E3E6E" w:rsidRPr="00A37343">
        <w:rPr>
          <w:rFonts w:ascii="Times New Roman" w:eastAsia="Calibri" w:hAnsi="Times New Roman"/>
          <w:color w:val="000000" w:themeColor="text1"/>
          <w:sz w:val="24"/>
          <w:szCs w:val="24"/>
        </w:rPr>
        <w:t>р</w:t>
      </w:r>
      <w:r w:rsidRPr="00A37343">
        <w:rPr>
          <w:rFonts w:ascii="Times New Roman" w:eastAsia="Calibri" w:hAnsi="Times New Roman"/>
          <w:color w:val="000000" w:themeColor="text1"/>
          <w:sz w:val="24"/>
          <w:szCs w:val="24"/>
        </w:rPr>
        <w:t>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27) </w:t>
      </w:r>
      <w:r w:rsidR="003E3E6E" w:rsidRPr="00A37343">
        <w:rPr>
          <w:rFonts w:ascii="Times New Roman" w:eastAsia="Calibri" w:hAnsi="Times New Roman"/>
          <w:color w:val="000000" w:themeColor="text1"/>
          <w:sz w:val="24"/>
          <w:szCs w:val="24"/>
        </w:rPr>
        <w:t>н</w:t>
      </w:r>
      <w:r w:rsidRPr="00A37343">
        <w:rPr>
          <w:rFonts w:ascii="Times New Roman" w:eastAsia="Calibri" w:hAnsi="Times New Roman"/>
          <w:color w:val="000000" w:themeColor="text1"/>
          <w:sz w:val="24"/>
          <w:szCs w:val="24"/>
        </w:rPr>
        <w:t>анесение антикоррозионных покрытий</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28) </w:t>
      </w:r>
      <w:r w:rsidR="003E3E6E" w:rsidRPr="00A37343">
        <w:rPr>
          <w:rFonts w:ascii="Times New Roman" w:eastAsia="Calibri" w:hAnsi="Times New Roman"/>
          <w:color w:val="000000" w:themeColor="text1"/>
          <w:sz w:val="24"/>
          <w:szCs w:val="24"/>
        </w:rPr>
        <w:t>р</w:t>
      </w:r>
      <w:r w:rsidRPr="00A37343">
        <w:rPr>
          <w:rFonts w:ascii="Times New Roman" w:eastAsia="Calibri" w:hAnsi="Times New Roman"/>
          <w:color w:val="000000" w:themeColor="text1"/>
          <w:sz w:val="24"/>
          <w:szCs w:val="24"/>
        </w:rPr>
        <w:t>аботы по теплоизоляции трубопроводов</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29) </w:t>
      </w:r>
      <w:r w:rsidR="003E3E6E" w:rsidRPr="00A37343">
        <w:rPr>
          <w:rFonts w:ascii="Times New Roman" w:eastAsia="Calibri" w:hAnsi="Times New Roman"/>
          <w:color w:val="000000" w:themeColor="text1"/>
          <w:sz w:val="24"/>
          <w:szCs w:val="24"/>
        </w:rPr>
        <w:t>в</w:t>
      </w:r>
      <w:r w:rsidRPr="00A37343">
        <w:rPr>
          <w:rFonts w:ascii="Times New Roman" w:eastAsia="Calibri" w:hAnsi="Times New Roman"/>
          <w:color w:val="000000" w:themeColor="text1"/>
          <w:sz w:val="24"/>
          <w:szCs w:val="24"/>
        </w:rPr>
        <w:t>одолазные работы.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30) </w:t>
      </w:r>
      <w:r w:rsidR="003E3E6E" w:rsidRPr="00A37343">
        <w:rPr>
          <w:rFonts w:ascii="Times New Roman" w:eastAsia="Calibri" w:hAnsi="Times New Roman"/>
          <w:color w:val="000000" w:themeColor="text1"/>
          <w:sz w:val="24"/>
          <w:szCs w:val="24"/>
        </w:rPr>
        <w:t>р</w:t>
      </w:r>
      <w:r w:rsidRPr="00A37343">
        <w:rPr>
          <w:rFonts w:ascii="Times New Roman" w:eastAsia="Calibri" w:hAnsi="Times New Roman"/>
          <w:color w:val="000000" w:themeColor="text1"/>
          <w:sz w:val="24"/>
          <w:szCs w:val="24"/>
        </w:rPr>
        <w:t>аботы, проводимые с плавучих средств</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31) </w:t>
      </w:r>
      <w:r w:rsidR="003E3E6E" w:rsidRPr="00A37343">
        <w:rPr>
          <w:rFonts w:ascii="Times New Roman" w:eastAsia="Calibri" w:hAnsi="Times New Roman"/>
          <w:color w:val="000000" w:themeColor="text1"/>
          <w:sz w:val="24"/>
          <w:szCs w:val="24"/>
        </w:rPr>
        <w:t>р</w:t>
      </w:r>
      <w:r w:rsidRPr="00A37343">
        <w:rPr>
          <w:rFonts w:ascii="Times New Roman" w:eastAsia="Calibri" w:hAnsi="Times New Roman"/>
          <w:color w:val="000000" w:themeColor="text1"/>
          <w:sz w:val="24"/>
          <w:szCs w:val="24"/>
        </w:rPr>
        <w:t>емонт водозаборных сооружений (работа, при которой возможно падение персонала в воду)</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32) </w:t>
      </w:r>
      <w:r w:rsidR="003E3E6E" w:rsidRPr="00A37343">
        <w:rPr>
          <w:rFonts w:ascii="Times New Roman" w:eastAsia="Calibri" w:hAnsi="Times New Roman"/>
          <w:color w:val="000000" w:themeColor="text1"/>
          <w:sz w:val="24"/>
          <w:szCs w:val="24"/>
        </w:rPr>
        <w:t>р</w:t>
      </w:r>
      <w:r w:rsidRPr="00A37343">
        <w:rPr>
          <w:rFonts w:ascii="Times New Roman" w:eastAsia="Calibri" w:hAnsi="Times New Roman"/>
          <w:color w:val="000000" w:themeColor="text1"/>
          <w:sz w:val="24"/>
          <w:szCs w:val="24"/>
        </w:rPr>
        <w:t>аботы по очистке и ремонту воздуховодов, фильтров и вентиляторов вытяжных систем вентиляции цехов, химических лабораторий, складов и других помещений, в которых хранятся сильнодействующие химические и другие опасные вещества</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33) </w:t>
      </w:r>
      <w:r w:rsidR="003E3E6E" w:rsidRPr="00A37343">
        <w:rPr>
          <w:rFonts w:ascii="Times New Roman" w:eastAsia="Calibri" w:hAnsi="Times New Roman"/>
          <w:color w:val="000000" w:themeColor="text1"/>
          <w:sz w:val="24"/>
          <w:szCs w:val="24"/>
        </w:rPr>
        <w:t>р</w:t>
      </w:r>
      <w:r w:rsidRPr="00A37343">
        <w:rPr>
          <w:rFonts w:ascii="Times New Roman" w:eastAsia="Calibri" w:hAnsi="Times New Roman"/>
          <w:color w:val="000000" w:themeColor="text1"/>
          <w:sz w:val="24"/>
          <w:szCs w:val="24"/>
        </w:rPr>
        <w:t xml:space="preserve">емонтные работы на кислородных компрессорных станциях, на кислородных трубопроводах *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34)  </w:t>
      </w:r>
      <w:r w:rsidR="003E3E6E" w:rsidRPr="00A37343">
        <w:rPr>
          <w:rFonts w:ascii="Times New Roman" w:eastAsia="Calibri" w:hAnsi="Times New Roman"/>
          <w:color w:val="000000" w:themeColor="text1"/>
          <w:sz w:val="24"/>
          <w:szCs w:val="24"/>
        </w:rPr>
        <w:t>п</w:t>
      </w:r>
      <w:r w:rsidRPr="00A37343">
        <w:rPr>
          <w:rFonts w:ascii="Times New Roman" w:eastAsia="Calibri" w:hAnsi="Times New Roman"/>
          <w:color w:val="000000" w:themeColor="text1"/>
          <w:sz w:val="24"/>
          <w:szCs w:val="24"/>
        </w:rPr>
        <w:t>роведение газоопасных работ</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35) </w:t>
      </w:r>
      <w:r w:rsidR="003E3E6E" w:rsidRPr="00A37343">
        <w:rPr>
          <w:rFonts w:ascii="Times New Roman" w:eastAsia="Calibri" w:hAnsi="Times New Roman"/>
          <w:color w:val="000000" w:themeColor="text1"/>
          <w:sz w:val="24"/>
          <w:szCs w:val="24"/>
        </w:rPr>
        <w:t>п</w:t>
      </w:r>
      <w:r w:rsidRPr="00A37343">
        <w:rPr>
          <w:rFonts w:ascii="Times New Roman" w:eastAsia="Calibri" w:hAnsi="Times New Roman"/>
          <w:color w:val="000000" w:themeColor="text1"/>
          <w:sz w:val="24"/>
          <w:szCs w:val="24"/>
        </w:rPr>
        <w:t>роведение огневых работ в пожароопасных</w:t>
      </w:r>
      <w:r w:rsidR="00C963EA"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взрывоопасных</w:t>
      </w:r>
      <w:r w:rsidR="00C963EA" w:rsidRPr="00A37343">
        <w:rPr>
          <w:rFonts w:ascii="Times New Roman" w:eastAsia="Calibri" w:hAnsi="Times New Roman"/>
          <w:color w:val="000000" w:themeColor="text1"/>
          <w:sz w:val="24"/>
          <w:szCs w:val="24"/>
        </w:rPr>
        <w:t xml:space="preserve"> и взрывопожароопасных</w:t>
      </w:r>
      <w:r w:rsidRPr="00A37343">
        <w:rPr>
          <w:rFonts w:ascii="Times New Roman" w:eastAsia="Calibri" w:hAnsi="Times New Roman"/>
          <w:color w:val="000000" w:themeColor="text1"/>
          <w:sz w:val="24"/>
          <w:szCs w:val="24"/>
        </w:rPr>
        <w:t xml:space="preserve"> помещениях</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36) </w:t>
      </w:r>
      <w:r w:rsidR="003E3E6E" w:rsidRPr="00A37343">
        <w:rPr>
          <w:rFonts w:ascii="Times New Roman" w:eastAsia="Calibri" w:hAnsi="Times New Roman"/>
          <w:color w:val="000000" w:themeColor="text1"/>
          <w:sz w:val="24"/>
          <w:szCs w:val="24"/>
        </w:rPr>
        <w:t>р</w:t>
      </w:r>
      <w:r w:rsidRPr="00A37343">
        <w:rPr>
          <w:rFonts w:ascii="Times New Roman" w:eastAsia="Calibri" w:hAnsi="Times New Roman"/>
          <w:color w:val="000000" w:themeColor="text1"/>
          <w:sz w:val="24"/>
          <w:szCs w:val="24"/>
        </w:rPr>
        <w:t>аботы по очистке зданий и сооружений от снега и наледи (сосулек)</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w:t>
      </w:r>
    </w:p>
    <w:p w:rsidR="006B55C7" w:rsidRPr="00A37343" w:rsidRDefault="006B55C7"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37) </w:t>
      </w:r>
      <w:r w:rsidR="003E3E6E" w:rsidRPr="00A37343">
        <w:rPr>
          <w:rFonts w:ascii="Times New Roman" w:eastAsia="Calibri" w:hAnsi="Times New Roman"/>
          <w:color w:val="000000" w:themeColor="text1"/>
          <w:sz w:val="24"/>
          <w:szCs w:val="24"/>
        </w:rPr>
        <w:t>в</w:t>
      </w:r>
      <w:r w:rsidRPr="00A37343">
        <w:rPr>
          <w:rFonts w:ascii="Times New Roman" w:eastAsia="Calibri" w:hAnsi="Times New Roman"/>
          <w:color w:val="000000" w:themeColor="text1"/>
          <w:sz w:val="24"/>
          <w:szCs w:val="24"/>
        </w:rPr>
        <w:t>ыполнении погрузочно - разгрузочных работ с применением экскаваторов, кранов, погрузчиков</w:t>
      </w:r>
      <w:r w:rsidR="003E3E6E"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w:t>
      </w:r>
    </w:p>
    <w:p w:rsidR="008824A9" w:rsidRPr="00A37343" w:rsidRDefault="008824A9" w:rsidP="004F19F1">
      <w:pPr>
        <w:rPr>
          <w:rFonts w:ascii="Times New Roman" w:eastAsia="Calibri" w:hAnsi="Times New Roman"/>
          <w:color w:val="000000" w:themeColor="text1"/>
          <w:sz w:val="24"/>
          <w:szCs w:val="24"/>
        </w:rPr>
      </w:pPr>
      <w:r w:rsidRPr="00A37343">
        <w:rPr>
          <w:rFonts w:ascii="Arial" w:hAnsi="Arial" w:cs="Arial"/>
          <w:color w:val="000000" w:themeColor="text1"/>
          <w:sz w:val="23"/>
          <w:szCs w:val="23"/>
          <w:lang w:eastAsia="ru-RU"/>
        </w:rPr>
        <w:lastRenderedPageBreak/>
        <w:t>3</w:t>
      </w:r>
      <w:r w:rsidRPr="00A37343">
        <w:rPr>
          <w:rFonts w:ascii="Times New Roman" w:eastAsia="Calibri" w:hAnsi="Times New Roman"/>
          <w:color w:val="000000" w:themeColor="text1"/>
          <w:sz w:val="24"/>
          <w:szCs w:val="24"/>
        </w:rPr>
        <w:t>8) окрасочные работы крупногабаритных изделий вне окрасочных камер; *</w:t>
      </w:r>
    </w:p>
    <w:p w:rsidR="008824A9" w:rsidRPr="00A37343" w:rsidRDefault="008824A9"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39) окрасочные работы на высоте, выполняемые на нестационарных рабочих местах; *</w:t>
      </w:r>
    </w:p>
    <w:p w:rsidR="008824A9" w:rsidRPr="00A37343" w:rsidRDefault="008824A9"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40) окрасочные работы крыш зданий при отсутствии ограждений по их периметру; *</w:t>
      </w:r>
    </w:p>
    <w:p w:rsidR="008824A9" w:rsidRPr="00A37343" w:rsidRDefault="008824A9"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41) окрасочные работы, выполняемые в замкнутых объемах, в ограниченных пространствах; *</w:t>
      </w:r>
    </w:p>
    <w:p w:rsidR="008824A9" w:rsidRPr="00A37343" w:rsidRDefault="008824A9"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42) окрасочные работы грузоподъемных кранов; *</w:t>
      </w:r>
    </w:p>
    <w:p w:rsidR="008824A9" w:rsidRPr="00A37343" w:rsidRDefault="008824A9"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43) работы по очистке емкостей для ЛКМ, растворителей и разбавителей при необходимости нахождения работников внутри емкостей; *</w:t>
      </w:r>
    </w:p>
    <w:p w:rsidR="008824A9" w:rsidRPr="00A37343" w:rsidRDefault="008824A9"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44) окрасочные работы в местах, опасных в отношении загазованности, взрывоопасности и поражения электрическим током</w:t>
      </w:r>
      <w:r w:rsidR="00C963EA" w:rsidRPr="00A37343">
        <w:rPr>
          <w:rFonts w:ascii="Times New Roman" w:eastAsia="Calibri" w:hAnsi="Times New Roman"/>
          <w:color w:val="000000" w:themeColor="text1"/>
          <w:sz w:val="24"/>
          <w:szCs w:val="24"/>
        </w:rPr>
        <w:t>;</w:t>
      </w:r>
      <w:r w:rsidRPr="00A37343">
        <w:rPr>
          <w:rFonts w:ascii="Times New Roman" w:eastAsia="Calibri" w:hAnsi="Times New Roman"/>
          <w:color w:val="000000" w:themeColor="text1"/>
          <w:sz w:val="24"/>
          <w:szCs w:val="24"/>
        </w:rPr>
        <w:t xml:space="preserve"> *</w:t>
      </w:r>
    </w:p>
    <w:p w:rsidR="00C963EA" w:rsidRPr="00A37343" w:rsidRDefault="00C963EA"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 xml:space="preserve">45) работы по техническому обслуживанию и ремонту подвижного состава железнодорожного </w:t>
      </w:r>
      <w:r w:rsidR="00E41694" w:rsidRPr="00A37343">
        <w:rPr>
          <w:rFonts w:ascii="Times New Roman" w:eastAsia="Calibri" w:hAnsi="Times New Roman"/>
          <w:color w:val="000000" w:themeColor="text1"/>
          <w:sz w:val="24"/>
          <w:szCs w:val="24"/>
        </w:rPr>
        <w:t>транспорта; *</w:t>
      </w:r>
    </w:p>
    <w:p w:rsidR="005D5D70" w:rsidRPr="00A37343" w:rsidRDefault="005D5D70"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46) работы по приготовлению и применению горячих битумных мастик, праймера;</w:t>
      </w:r>
    </w:p>
    <w:p w:rsidR="001A091A" w:rsidRPr="00A37343" w:rsidRDefault="001A091A"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47) работы в ограниченных и замкнутых пространствах (такие как работы в камерах, колодцах, аппаратах, бункерах, резервуарах, баках, коллекторах, туннелях, трубопроводах, каналах и ямах, конденсаторах турбин и других металлических емкостях) согласно утверждённого руководителем филиала Перечня работ в ограниченных и замкнутых пространствах*;</w:t>
      </w:r>
    </w:p>
    <w:p w:rsidR="003149F9" w:rsidRPr="00A37343" w:rsidRDefault="003149F9" w:rsidP="004F19F1">
      <w:pPr>
        <w:rPr>
          <w:rFonts w:ascii="Times New Roman" w:eastAsia="Calibri" w:hAnsi="Times New Roman"/>
          <w:color w:val="000000" w:themeColor="text1"/>
          <w:sz w:val="24"/>
          <w:szCs w:val="24"/>
        </w:rPr>
      </w:pPr>
    </w:p>
    <w:p w:rsidR="004F19F1" w:rsidRPr="00A37343" w:rsidRDefault="009450D5" w:rsidP="004F19F1">
      <w:pPr>
        <w:rPr>
          <w:color w:val="000000" w:themeColor="text1"/>
        </w:rPr>
      </w:pPr>
      <w:r w:rsidRPr="00A37343">
        <w:rPr>
          <w:rFonts w:ascii="Times New Roman" w:eastAsia="Calibri" w:hAnsi="Times New Roman"/>
          <w:b/>
          <w:i/>
          <w:color w:val="000000" w:themeColor="text1"/>
          <w:sz w:val="24"/>
          <w:szCs w:val="24"/>
        </w:rPr>
        <w:t xml:space="preserve">* - </w:t>
      </w:r>
      <w:r w:rsidR="006D5871" w:rsidRPr="00A37343">
        <w:rPr>
          <w:rFonts w:ascii="Times New Roman" w:eastAsia="Calibri" w:hAnsi="Times New Roman"/>
          <w:b/>
          <w:i/>
          <w:color w:val="000000" w:themeColor="text1"/>
          <w:sz w:val="24"/>
          <w:szCs w:val="24"/>
        </w:rPr>
        <w:t>д</w:t>
      </w:r>
      <w:r w:rsidRPr="00A37343">
        <w:rPr>
          <w:rFonts w:ascii="Times New Roman" w:eastAsia="Calibri" w:hAnsi="Times New Roman"/>
          <w:b/>
          <w:i/>
          <w:color w:val="000000" w:themeColor="text1"/>
          <w:sz w:val="24"/>
          <w:szCs w:val="24"/>
        </w:rPr>
        <w:t xml:space="preserve">анные работы могут быть выполнены (организованы) как в объеме строительно-монтажных работ с оформлением акта – допуска и наряда – допуска на </w:t>
      </w:r>
      <w:r w:rsidR="00A010C4" w:rsidRPr="00A37343">
        <w:rPr>
          <w:rFonts w:ascii="Times New Roman" w:eastAsia="Calibri" w:hAnsi="Times New Roman"/>
          <w:b/>
          <w:i/>
          <w:color w:val="000000" w:themeColor="text1"/>
          <w:sz w:val="24"/>
          <w:szCs w:val="24"/>
        </w:rPr>
        <w:t xml:space="preserve">производство </w:t>
      </w:r>
      <w:r w:rsidRPr="00A37343">
        <w:rPr>
          <w:rFonts w:ascii="Times New Roman" w:eastAsia="Calibri" w:hAnsi="Times New Roman"/>
          <w:b/>
          <w:i/>
          <w:color w:val="000000" w:themeColor="text1"/>
          <w:sz w:val="24"/>
          <w:szCs w:val="24"/>
        </w:rPr>
        <w:t>работ повышенной опасности, так и выполнены по прямым нарядам – допускам (общему, промежуточному).</w:t>
      </w:r>
      <w:r w:rsidR="008640D1" w:rsidRPr="00A37343">
        <w:rPr>
          <w:color w:val="000000" w:themeColor="text1"/>
        </w:rPr>
        <w:t xml:space="preserve"> </w:t>
      </w:r>
    </w:p>
    <w:p w:rsidR="009450D5" w:rsidRPr="00A37343" w:rsidRDefault="004F19F1" w:rsidP="004F19F1">
      <w:pPr>
        <w:rPr>
          <w:rFonts w:ascii="Times New Roman" w:eastAsia="Calibri" w:hAnsi="Times New Roman"/>
          <w:color w:val="000000" w:themeColor="text1"/>
          <w:sz w:val="24"/>
          <w:szCs w:val="24"/>
        </w:rPr>
      </w:pPr>
      <w:r w:rsidRPr="00A37343">
        <w:rPr>
          <w:rFonts w:ascii="Times New Roman" w:eastAsia="Calibri" w:hAnsi="Times New Roman"/>
          <w:color w:val="000000" w:themeColor="text1"/>
          <w:sz w:val="24"/>
          <w:szCs w:val="24"/>
        </w:rPr>
        <w:t>П</w:t>
      </w:r>
      <w:r w:rsidR="008640D1" w:rsidRPr="00A37343">
        <w:rPr>
          <w:rFonts w:ascii="Times New Roman" w:eastAsia="Calibri" w:hAnsi="Times New Roman"/>
          <w:color w:val="000000" w:themeColor="text1"/>
          <w:sz w:val="24"/>
          <w:szCs w:val="24"/>
        </w:rPr>
        <w:t>еречень работ не является окончательным. Если на филиале имеются виды работ, к которым следует предъявлять повышенные требования по безопасности, не указанные в перечне работ, он подлежит дополнению.</w:t>
      </w:r>
    </w:p>
    <w:p w:rsidR="0005099E" w:rsidRPr="00A37343" w:rsidRDefault="0005099E" w:rsidP="0005099E">
      <w:pPr>
        <w:pStyle w:val="1"/>
        <w:numPr>
          <w:ilvl w:val="0"/>
          <w:numId w:val="0"/>
        </w:numPr>
        <w:ind w:left="858"/>
        <w:jc w:val="right"/>
        <w:rPr>
          <w:rFonts w:ascii="Times New Roman" w:eastAsia="Calibri" w:hAnsi="Times New Roman"/>
          <w:color w:val="000000" w:themeColor="text1"/>
          <w:sz w:val="24"/>
          <w:szCs w:val="24"/>
        </w:rPr>
      </w:pPr>
      <w:bookmarkStart w:id="55" w:name="_Toc23951033"/>
      <w:r w:rsidRPr="00A37343">
        <w:rPr>
          <w:rFonts w:ascii="Times New Roman" w:eastAsia="Calibri" w:hAnsi="Times New Roman"/>
          <w:color w:val="000000" w:themeColor="text1"/>
          <w:sz w:val="24"/>
          <w:szCs w:val="24"/>
        </w:rPr>
        <w:t xml:space="preserve">Приложение </w:t>
      </w:r>
      <w:r w:rsidR="00A1382A" w:rsidRPr="00A37343">
        <w:rPr>
          <w:rFonts w:ascii="Times New Roman" w:eastAsia="Calibri" w:hAnsi="Times New Roman"/>
          <w:color w:val="000000" w:themeColor="text1"/>
          <w:sz w:val="24"/>
          <w:szCs w:val="24"/>
        </w:rPr>
        <w:t xml:space="preserve">№ </w:t>
      </w:r>
      <w:bookmarkEnd w:id="55"/>
      <w:r w:rsidR="00064D56" w:rsidRPr="00A37343">
        <w:rPr>
          <w:rFonts w:ascii="Times New Roman" w:eastAsia="Calibri" w:hAnsi="Times New Roman"/>
          <w:color w:val="000000" w:themeColor="text1"/>
          <w:sz w:val="24"/>
          <w:szCs w:val="24"/>
        </w:rPr>
        <w:t>7</w:t>
      </w:r>
    </w:p>
    <w:p w:rsidR="0005099E" w:rsidRPr="00A37343" w:rsidRDefault="0005099E" w:rsidP="007966D4">
      <w:pPr>
        <w:jc w:val="center"/>
        <w:rPr>
          <w:rFonts w:ascii="Times New Roman" w:hAnsi="Times New Roman"/>
          <w:b/>
          <w:color w:val="000000" w:themeColor="text1"/>
          <w:sz w:val="24"/>
          <w:szCs w:val="24"/>
          <w:lang w:eastAsia="ru-RU"/>
        </w:rPr>
      </w:pPr>
    </w:p>
    <w:p w:rsidR="00307CC6" w:rsidRPr="00A37343" w:rsidRDefault="00307CC6" w:rsidP="007966D4">
      <w:pPr>
        <w:jc w:val="center"/>
        <w:rPr>
          <w:rFonts w:ascii="Times New Roman" w:hAnsi="Times New Roman"/>
          <w:b/>
          <w:color w:val="000000" w:themeColor="text1"/>
          <w:sz w:val="28"/>
          <w:szCs w:val="28"/>
          <w:lang w:eastAsia="ru-RU"/>
        </w:rPr>
      </w:pPr>
      <w:r w:rsidRPr="00A37343">
        <w:rPr>
          <w:rFonts w:ascii="Times New Roman" w:hAnsi="Times New Roman"/>
          <w:b/>
          <w:color w:val="000000" w:themeColor="text1"/>
          <w:sz w:val="28"/>
          <w:szCs w:val="28"/>
          <w:lang w:eastAsia="ru-RU"/>
        </w:rPr>
        <w:t>Форма акта – допуска для производства строительно-монтажных работ на территории действующего предприятия (организации)</w:t>
      </w:r>
    </w:p>
    <w:p w:rsidR="00307CC6" w:rsidRPr="00A37343" w:rsidRDefault="00307CC6" w:rsidP="007966D4">
      <w:pPr>
        <w:jc w:val="center"/>
        <w:rPr>
          <w:rFonts w:ascii="Times New Roman" w:hAnsi="Times New Roman"/>
          <w:b/>
          <w:color w:val="000000" w:themeColor="text1"/>
          <w:sz w:val="24"/>
          <w:szCs w:val="24"/>
          <w:lang w:eastAsia="ru-RU"/>
        </w:rPr>
      </w:pPr>
    </w:p>
    <w:p w:rsidR="007966D4" w:rsidRPr="00A37343" w:rsidRDefault="007966D4" w:rsidP="007966D4">
      <w:pPr>
        <w:widowControl w:val="0"/>
        <w:autoSpaceDE w:val="0"/>
        <w:autoSpaceDN w:val="0"/>
        <w:adjustRightInd w:val="0"/>
        <w:jc w:val="center"/>
        <w:rPr>
          <w:rFonts w:ascii="Courier New" w:hAnsi="Courier New" w:cs="Courier New"/>
          <w:color w:val="000000" w:themeColor="text1"/>
          <w:sz w:val="18"/>
          <w:szCs w:val="18"/>
          <w:lang w:eastAsia="ru-RU"/>
        </w:rPr>
      </w:pPr>
      <w:r w:rsidRPr="00A37343">
        <w:rPr>
          <w:rFonts w:ascii="Courier New" w:hAnsi="Courier New" w:cs="Courier New"/>
          <w:color w:val="000000" w:themeColor="text1"/>
          <w:sz w:val="18"/>
          <w:szCs w:val="18"/>
          <w:lang w:eastAsia="ru-RU"/>
        </w:rPr>
        <w:t>АКТ - ДОПУСК</w:t>
      </w:r>
    </w:p>
    <w:p w:rsidR="007966D4" w:rsidRPr="00A37343" w:rsidRDefault="007966D4" w:rsidP="007966D4">
      <w:pPr>
        <w:widowControl w:val="0"/>
        <w:autoSpaceDE w:val="0"/>
        <w:autoSpaceDN w:val="0"/>
        <w:adjustRightInd w:val="0"/>
        <w:jc w:val="center"/>
        <w:rPr>
          <w:rFonts w:ascii="Courier New" w:hAnsi="Courier New" w:cs="Courier New"/>
          <w:color w:val="000000" w:themeColor="text1"/>
          <w:sz w:val="18"/>
          <w:szCs w:val="18"/>
          <w:lang w:eastAsia="ru-RU"/>
        </w:rPr>
      </w:pPr>
      <w:r w:rsidRPr="00A37343">
        <w:rPr>
          <w:rFonts w:ascii="Courier New" w:hAnsi="Courier New" w:cs="Courier New"/>
          <w:color w:val="000000" w:themeColor="text1"/>
          <w:sz w:val="18"/>
          <w:szCs w:val="18"/>
          <w:lang w:eastAsia="ru-RU"/>
        </w:rPr>
        <w:t>ДЛЯ ПРОИЗВОДСТВА СТРОИТЕЛЬНО - МОНТАЖНЫХ</w:t>
      </w:r>
    </w:p>
    <w:p w:rsidR="007966D4" w:rsidRPr="00A37343" w:rsidRDefault="007966D4" w:rsidP="007966D4">
      <w:pPr>
        <w:widowControl w:val="0"/>
        <w:autoSpaceDE w:val="0"/>
        <w:autoSpaceDN w:val="0"/>
        <w:adjustRightInd w:val="0"/>
        <w:jc w:val="center"/>
        <w:rPr>
          <w:rFonts w:ascii="Courier New" w:hAnsi="Courier New" w:cs="Courier New"/>
          <w:color w:val="000000" w:themeColor="text1"/>
          <w:sz w:val="18"/>
          <w:szCs w:val="18"/>
          <w:lang w:eastAsia="ru-RU"/>
        </w:rPr>
      </w:pPr>
      <w:r w:rsidRPr="00A37343">
        <w:rPr>
          <w:rFonts w:ascii="Courier New" w:hAnsi="Courier New" w:cs="Courier New"/>
          <w:color w:val="000000" w:themeColor="text1"/>
          <w:sz w:val="18"/>
          <w:szCs w:val="18"/>
          <w:lang w:eastAsia="ru-RU"/>
        </w:rPr>
        <w:t>РАБОТ НА ТЕРРИТОРИИ ДЕЙСТВУЮЩЕГО</w:t>
      </w:r>
    </w:p>
    <w:p w:rsidR="007966D4" w:rsidRPr="00A37343" w:rsidRDefault="007966D4" w:rsidP="007966D4">
      <w:pPr>
        <w:widowControl w:val="0"/>
        <w:autoSpaceDE w:val="0"/>
        <w:autoSpaceDN w:val="0"/>
        <w:adjustRightInd w:val="0"/>
        <w:jc w:val="center"/>
        <w:rPr>
          <w:rFonts w:ascii="Courier New" w:hAnsi="Courier New" w:cs="Courier New"/>
          <w:color w:val="000000" w:themeColor="text1"/>
          <w:sz w:val="18"/>
          <w:szCs w:val="18"/>
          <w:lang w:eastAsia="ru-RU"/>
        </w:rPr>
      </w:pPr>
      <w:r w:rsidRPr="00A37343">
        <w:rPr>
          <w:rFonts w:ascii="Courier New" w:hAnsi="Courier New" w:cs="Courier New"/>
          <w:color w:val="000000" w:themeColor="text1"/>
          <w:sz w:val="18"/>
          <w:szCs w:val="18"/>
          <w:lang w:eastAsia="ru-RU"/>
        </w:rPr>
        <w:t>ПРЕДПРИЯТИЯ (ОРГАНИЗАЦИИ)</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Гор. ____________                                            "__" ___________ 20__ г.</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_____________________________________________________________________________________</w:t>
      </w:r>
    </w:p>
    <w:p w:rsidR="007966D4" w:rsidRPr="00A37343" w:rsidRDefault="007966D4" w:rsidP="007966D4">
      <w:pPr>
        <w:widowControl w:val="0"/>
        <w:autoSpaceDE w:val="0"/>
        <w:autoSpaceDN w:val="0"/>
        <w:adjustRightInd w:val="0"/>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(наименование предприятия, организации)</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Мы, нижеподписавшиеся, представитель заказчика ______________________</w:t>
      </w:r>
      <w:r w:rsidR="00C81B51" w:rsidRPr="00A37343">
        <w:rPr>
          <w:rFonts w:ascii="Courier New" w:hAnsi="Courier New" w:cs="Courier New"/>
          <w:color w:val="000000" w:themeColor="text1"/>
          <w:sz w:val="20"/>
          <w:szCs w:val="20"/>
          <w:lang w:eastAsia="ru-RU"/>
        </w:rPr>
        <w:t>_______________</w:t>
      </w:r>
      <w:r w:rsidRPr="00A37343">
        <w:rPr>
          <w:rFonts w:ascii="Courier New" w:hAnsi="Courier New" w:cs="Courier New"/>
          <w:color w:val="000000" w:themeColor="text1"/>
          <w:sz w:val="20"/>
          <w:szCs w:val="20"/>
          <w:lang w:eastAsia="ru-RU"/>
        </w:rPr>
        <w:t>,</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                                               </w:t>
      </w:r>
      <w:r w:rsidRPr="00A37343">
        <w:rPr>
          <w:rFonts w:ascii="Courier New" w:hAnsi="Courier New" w:cs="Courier New"/>
          <w:color w:val="000000" w:themeColor="text1"/>
          <w:sz w:val="20"/>
          <w:szCs w:val="20"/>
          <w:lang w:eastAsia="ru-RU"/>
        </w:rPr>
        <w:tab/>
      </w:r>
      <w:r w:rsidRPr="00A37343">
        <w:rPr>
          <w:rFonts w:ascii="Courier New" w:hAnsi="Courier New" w:cs="Courier New"/>
          <w:color w:val="000000" w:themeColor="text1"/>
          <w:sz w:val="20"/>
          <w:szCs w:val="20"/>
          <w:lang w:eastAsia="ru-RU"/>
        </w:rPr>
        <w:tab/>
      </w:r>
      <w:r w:rsidRPr="00A37343">
        <w:rPr>
          <w:rFonts w:ascii="Courier New" w:hAnsi="Courier New" w:cs="Courier New"/>
          <w:color w:val="000000" w:themeColor="text1"/>
          <w:sz w:val="20"/>
          <w:szCs w:val="20"/>
          <w:lang w:eastAsia="ru-RU"/>
        </w:rPr>
        <w:tab/>
        <w:t>(Ф.И.О., должность)</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представитель генерального подрядчика (подрядчика),  ответственный за производство строительно - монтажных (ремонтных  и  др.)  работ</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_____________________________________________________________________________________</w:t>
      </w:r>
    </w:p>
    <w:p w:rsidR="007966D4" w:rsidRPr="00A37343" w:rsidRDefault="007966D4" w:rsidP="007966D4">
      <w:pPr>
        <w:widowControl w:val="0"/>
        <w:autoSpaceDE w:val="0"/>
        <w:autoSpaceDN w:val="0"/>
        <w:adjustRightInd w:val="0"/>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(Ф.И.О., должность)</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и представитель      организации,     эксплуатирующей     объекты, расположенные вблизи места производства  строительно  -  монтажных(ремонтных и др.) работ, ____________________________________________________________________________________,</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                       (Ф.И.О., должность)</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составили настоящий акт о нижеследующем.</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Заказчик (предприятие) предоставляет участок (территорию), ограниченный координатами _____________________________________________________________________________________</w:t>
      </w:r>
    </w:p>
    <w:p w:rsidR="007966D4" w:rsidRPr="00A37343" w:rsidRDefault="007966D4" w:rsidP="007966D4">
      <w:pPr>
        <w:widowControl w:val="0"/>
        <w:autoSpaceDE w:val="0"/>
        <w:autoSpaceDN w:val="0"/>
        <w:adjustRightInd w:val="0"/>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(наименование осей, отметок и номер</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____________________________________________________________________________________,</w:t>
      </w:r>
    </w:p>
    <w:p w:rsidR="007966D4" w:rsidRPr="00A37343" w:rsidRDefault="007966D4" w:rsidP="007966D4">
      <w:pPr>
        <w:widowControl w:val="0"/>
        <w:autoSpaceDE w:val="0"/>
        <w:autoSpaceDN w:val="0"/>
        <w:adjustRightInd w:val="0"/>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чертежей)</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для производства на нем _____________________________________________________________</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                                  (наименование работ)</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под руководством   технического   персонала    -    ответственного представителя </w:t>
      </w:r>
      <w:r w:rsidRPr="00A37343">
        <w:rPr>
          <w:rFonts w:ascii="Courier New" w:hAnsi="Courier New" w:cs="Courier New"/>
          <w:color w:val="000000" w:themeColor="text1"/>
          <w:sz w:val="20"/>
          <w:szCs w:val="20"/>
          <w:lang w:eastAsia="ru-RU"/>
        </w:rPr>
        <w:lastRenderedPageBreak/>
        <w:t>генерального подрядчика (подрядчика) на следующий срок:</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начало _____________________, окончание __________________________</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               (дата)                             (дата)</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До начала работ необходимо выполнить следующие мероприятия, обеспечивающие безопасность производства работ:</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870"/>
        <w:gridCol w:w="4316"/>
        <w:gridCol w:w="1935"/>
      </w:tblGrid>
      <w:tr w:rsidR="00C925FF" w:rsidRPr="00A37343" w:rsidTr="00D0163B">
        <w:trPr>
          <w:trHeight w:val="275"/>
        </w:trPr>
        <w:tc>
          <w:tcPr>
            <w:tcW w:w="3870" w:type="dxa"/>
            <w:tcBorders>
              <w:top w:val="single" w:sz="8" w:space="0" w:color="auto"/>
              <w:left w:val="single" w:sz="8" w:space="0" w:color="auto"/>
              <w:bottom w:val="single" w:sz="8" w:space="0" w:color="auto"/>
              <w:right w:val="single" w:sz="8" w:space="0" w:color="auto"/>
            </w:tcBorders>
          </w:tcPr>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Наименование мероприятия</w:t>
            </w:r>
          </w:p>
        </w:tc>
        <w:tc>
          <w:tcPr>
            <w:tcW w:w="4316" w:type="dxa"/>
            <w:tcBorders>
              <w:top w:val="single" w:sz="8" w:space="0" w:color="auto"/>
              <w:left w:val="single" w:sz="8" w:space="0" w:color="auto"/>
              <w:bottom w:val="single" w:sz="8" w:space="0" w:color="auto"/>
              <w:right w:val="single" w:sz="8" w:space="0" w:color="auto"/>
            </w:tcBorders>
          </w:tcPr>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      Срок выполнения      </w:t>
            </w:r>
          </w:p>
        </w:tc>
        <w:tc>
          <w:tcPr>
            <w:tcW w:w="1935" w:type="dxa"/>
            <w:tcBorders>
              <w:top w:val="single" w:sz="8" w:space="0" w:color="auto"/>
              <w:left w:val="single" w:sz="8" w:space="0" w:color="auto"/>
              <w:bottom w:val="single" w:sz="8" w:space="0" w:color="auto"/>
              <w:right w:val="single" w:sz="8" w:space="0" w:color="auto"/>
            </w:tcBorders>
          </w:tcPr>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Исполнитель</w:t>
            </w:r>
          </w:p>
        </w:tc>
      </w:tr>
      <w:tr w:rsidR="00C925FF" w:rsidRPr="00A37343" w:rsidTr="00D0163B">
        <w:trPr>
          <w:trHeight w:val="275"/>
        </w:trPr>
        <w:tc>
          <w:tcPr>
            <w:tcW w:w="3870" w:type="dxa"/>
            <w:tcBorders>
              <w:top w:val="single" w:sz="8" w:space="0" w:color="auto"/>
              <w:left w:val="single" w:sz="8" w:space="0" w:color="auto"/>
              <w:bottom w:val="single" w:sz="8" w:space="0" w:color="auto"/>
              <w:right w:val="single" w:sz="8" w:space="0" w:color="auto"/>
            </w:tcBorders>
          </w:tcPr>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p>
        </w:tc>
        <w:tc>
          <w:tcPr>
            <w:tcW w:w="4316" w:type="dxa"/>
            <w:tcBorders>
              <w:top w:val="single" w:sz="8" w:space="0" w:color="auto"/>
              <w:left w:val="single" w:sz="8" w:space="0" w:color="auto"/>
              <w:bottom w:val="single" w:sz="8" w:space="0" w:color="auto"/>
              <w:right w:val="single" w:sz="8" w:space="0" w:color="auto"/>
            </w:tcBorders>
          </w:tcPr>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p>
        </w:tc>
        <w:tc>
          <w:tcPr>
            <w:tcW w:w="1935" w:type="dxa"/>
            <w:tcBorders>
              <w:top w:val="single" w:sz="8" w:space="0" w:color="auto"/>
              <w:left w:val="single" w:sz="8" w:space="0" w:color="auto"/>
              <w:bottom w:val="single" w:sz="8" w:space="0" w:color="auto"/>
              <w:right w:val="single" w:sz="8" w:space="0" w:color="auto"/>
            </w:tcBorders>
          </w:tcPr>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p>
        </w:tc>
      </w:tr>
    </w:tbl>
    <w:p w:rsidR="007966D4" w:rsidRPr="00A37343" w:rsidRDefault="007966D4" w:rsidP="007966D4">
      <w:pPr>
        <w:widowControl w:val="0"/>
        <w:autoSpaceDE w:val="0"/>
        <w:autoSpaceDN w:val="0"/>
        <w:adjustRightInd w:val="0"/>
        <w:jc w:val="left"/>
        <w:rPr>
          <w:rFonts w:ascii="Arial" w:hAnsi="Arial" w:cs="Arial"/>
          <w:color w:val="000000" w:themeColor="text1"/>
          <w:sz w:val="20"/>
          <w:szCs w:val="20"/>
          <w:lang w:eastAsia="ru-RU"/>
        </w:rPr>
      </w:pP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Представитель заказчика __________________________________________</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                                       (подпись)</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Представитель организации,</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эксплуатирующей объекты</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вблизи места строительно -</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монтажных (ремонтных</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и др.) работ _____________________________________________________</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                                       (подпись)</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Представитель генерального</w:t>
      </w:r>
    </w:p>
    <w:p w:rsidR="007966D4" w:rsidRPr="00A37343" w:rsidRDefault="007966D4" w:rsidP="007966D4">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подрядчика (подрядчика) __________________________________________</w:t>
      </w:r>
    </w:p>
    <w:p w:rsidR="00307CC6" w:rsidRPr="00A37343" w:rsidRDefault="007966D4" w:rsidP="00307CC6">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                 </w:t>
      </w:r>
      <w:r w:rsidR="00307CC6" w:rsidRPr="00A37343">
        <w:rPr>
          <w:rFonts w:ascii="Courier New" w:hAnsi="Courier New" w:cs="Courier New"/>
          <w:color w:val="000000" w:themeColor="text1"/>
          <w:sz w:val="20"/>
          <w:szCs w:val="20"/>
          <w:lang w:eastAsia="ru-RU"/>
        </w:rPr>
        <w:t xml:space="preserve">                      (подпись)</w:t>
      </w:r>
    </w:p>
    <w:p w:rsidR="007966D4" w:rsidRPr="00A37343" w:rsidRDefault="007966D4" w:rsidP="00307CC6">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i/>
          <w:color w:val="000000" w:themeColor="text1"/>
          <w:sz w:val="20"/>
          <w:szCs w:val="20"/>
          <w:lang w:eastAsia="ru-RU"/>
        </w:rPr>
        <w:t xml:space="preserve">Примечание. </w:t>
      </w:r>
      <w:r w:rsidRPr="00A37343">
        <w:rPr>
          <w:rFonts w:ascii="Courier New" w:hAnsi="Courier New" w:cs="Courier New"/>
          <w:i/>
          <w:color w:val="000000" w:themeColor="text1"/>
          <w:sz w:val="18"/>
          <w:szCs w:val="18"/>
          <w:lang w:eastAsia="ru-RU"/>
        </w:rPr>
        <w:t>При необходимости ведения работ после истечения срока действия настоящего акта - допуска необходимо составить акт - допуск на новый срок.</w:t>
      </w:r>
    </w:p>
    <w:p w:rsidR="003F505A" w:rsidRPr="00A37343" w:rsidRDefault="003F505A" w:rsidP="009374BC">
      <w:pPr>
        <w:pStyle w:val="1"/>
        <w:numPr>
          <w:ilvl w:val="0"/>
          <w:numId w:val="0"/>
        </w:numPr>
        <w:ind w:left="858"/>
        <w:jc w:val="right"/>
        <w:rPr>
          <w:rFonts w:ascii="Times New Roman" w:eastAsia="Calibri" w:hAnsi="Times New Roman"/>
          <w:color w:val="000000" w:themeColor="text1"/>
          <w:sz w:val="24"/>
          <w:szCs w:val="24"/>
        </w:rPr>
      </w:pPr>
      <w:bookmarkStart w:id="56" w:name="_Toc23951034"/>
      <w:r w:rsidRPr="00A37343">
        <w:rPr>
          <w:rFonts w:ascii="Times New Roman" w:eastAsia="Calibri" w:hAnsi="Times New Roman"/>
          <w:color w:val="000000" w:themeColor="text1"/>
          <w:sz w:val="24"/>
          <w:szCs w:val="24"/>
        </w:rPr>
        <w:t xml:space="preserve">Приложение </w:t>
      </w:r>
      <w:r w:rsidR="0009608B" w:rsidRPr="00A37343">
        <w:rPr>
          <w:rFonts w:ascii="Times New Roman" w:eastAsia="Calibri" w:hAnsi="Times New Roman"/>
          <w:color w:val="000000" w:themeColor="text1"/>
          <w:sz w:val="24"/>
          <w:szCs w:val="24"/>
        </w:rPr>
        <w:t>№</w:t>
      </w:r>
      <w:r w:rsidR="00A1382A" w:rsidRPr="00A37343">
        <w:rPr>
          <w:rFonts w:ascii="Times New Roman" w:eastAsia="Calibri" w:hAnsi="Times New Roman"/>
          <w:color w:val="000000" w:themeColor="text1"/>
          <w:sz w:val="24"/>
          <w:szCs w:val="24"/>
        </w:rPr>
        <w:t xml:space="preserve"> </w:t>
      </w:r>
      <w:bookmarkEnd w:id="56"/>
      <w:r w:rsidR="00064D56" w:rsidRPr="00A37343">
        <w:rPr>
          <w:rFonts w:ascii="Times New Roman" w:eastAsia="Calibri" w:hAnsi="Times New Roman"/>
          <w:color w:val="000000" w:themeColor="text1"/>
          <w:sz w:val="24"/>
          <w:szCs w:val="24"/>
        </w:rPr>
        <w:t>8</w:t>
      </w:r>
    </w:p>
    <w:p w:rsidR="009374BC" w:rsidRPr="00A37343" w:rsidRDefault="009374BC" w:rsidP="009374BC">
      <w:pPr>
        <w:rPr>
          <w:rFonts w:eastAsia="Calibri"/>
          <w:color w:val="000000" w:themeColor="text1"/>
          <w:lang w:eastAsia="ru-RU"/>
        </w:rPr>
      </w:pPr>
    </w:p>
    <w:p w:rsidR="00BD10F4" w:rsidRPr="00A37343" w:rsidRDefault="00BD10F4" w:rsidP="00BD10F4">
      <w:pPr>
        <w:jc w:val="center"/>
        <w:rPr>
          <w:rFonts w:ascii="Times New Roman" w:eastAsia="Calibri" w:hAnsi="Times New Roman"/>
          <w:b/>
          <w:color w:val="000000" w:themeColor="text1"/>
          <w:sz w:val="28"/>
          <w:szCs w:val="28"/>
          <w:lang w:eastAsia="ru-RU"/>
        </w:rPr>
      </w:pPr>
      <w:r w:rsidRPr="00A37343">
        <w:rPr>
          <w:rFonts w:ascii="Times New Roman" w:eastAsia="Calibri" w:hAnsi="Times New Roman"/>
          <w:b/>
          <w:color w:val="000000" w:themeColor="text1"/>
          <w:sz w:val="28"/>
          <w:szCs w:val="28"/>
          <w:lang w:eastAsia="ru-RU"/>
        </w:rPr>
        <w:t>Форма наряда – допуска на производство работ повышенной опасности</w:t>
      </w:r>
    </w:p>
    <w:p w:rsidR="00BD10F4" w:rsidRPr="00A37343" w:rsidRDefault="00BD10F4" w:rsidP="00BD10F4">
      <w:pPr>
        <w:jc w:val="center"/>
        <w:rPr>
          <w:rFonts w:ascii="Times New Roman" w:eastAsia="Calibri" w:hAnsi="Times New Roman"/>
          <w:b/>
          <w:color w:val="000000" w:themeColor="text1"/>
          <w:sz w:val="28"/>
          <w:szCs w:val="28"/>
          <w:lang w:eastAsia="ru-RU"/>
        </w:rPr>
      </w:pPr>
    </w:p>
    <w:p w:rsidR="003F505A" w:rsidRPr="00A37343" w:rsidRDefault="003F505A" w:rsidP="00EA4CFC">
      <w:pPr>
        <w:jc w:val="center"/>
        <w:rPr>
          <w:rFonts w:ascii="Courier New" w:hAnsi="Courier New" w:cs="Courier New"/>
          <w:color w:val="000000" w:themeColor="text1"/>
        </w:rPr>
      </w:pPr>
      <w:bookmarkStart w:id="57" w:name="i23551459"/>
      <w:r w:rsidRPr="00A37343">
        <w:rPr>
          <w:rFonts w:ascii="Courier New" w:hAnsi="Courier New" w:cs="Courier New"/>
          <w:color w:val="000000" w:themeColor="text1"/>
        </w:rPr>
        <w:t>НАРЯД - ДОПУСК </w:t>
      </w:r>
      <w:r w:rsidRPr="00A37343">
        <w:rPr>
          <w:rFonts w:ascii="Courier New" w:hAnsi="Courier New" w:cs="Courier New"/>
          <w:color w:val="000000" w:themeColor="text1"/>
        </w:rPr>
        <w:br/>
        <w:t>на производство работ повышенной опасности</w:t>
      </w:r>
      <w:bookmarkEnd w:id="57"/>
    </w:p>
    <w:p w:rsidR="003F505A" w:rsidRPr="00A37343" w:rsidRDefault="003F505A" w:rsidP="003F505A">
      <w:pPr>
        <w:ind w:firstLine="5954"/>
        <w:rPr>
          <w:rFonts w:ascii="Courier New" w:hAnsi="Courier New" w:cs="Courier New"/>
          <w:color w:val="000000" w:themeColor="text1"/>
          <w:sz w:val="20"/>
          <w:szCs w:val="20"/>
        </w:rPr>
      </w:pPr>
      <w:r w:rsidRPr="00A37343">
        <w:rPr>
          <w:rFonts w:ascii="Courier New" w:hAnsi="Courier New" w:cs="Courier New"/>
          <w:color w:val="000000" w:themeColor="text1"/>
        </w:rPr>
        <w:t>от ________________ 20___г.</w:t>
      </w:r>
    </w:p>
    <w:p w:rsidR="003F505A" w:rsidRPr="00A37343" w:rsidRDefault="003F505A" w:rsidP="003F505A">
      <w:pPr>
        <w:spacing w:before="120" w:after="120"/>
        <w:rPr>
          <w:rFonts w:ascii="Courier New" w:hAnsi="Courier New" w:cs="Courier New"/>
          <w:color w:val="000000" w:themeColor="text1"/>
          <w:sz w:val="20"/>
          <w:szCs w:val="20"/>
        </w:rPr>
      </w:pPr>
      <w:r w:rsidRPr="00A37343">
        <w:rPr>
          <w:rFonts w:ascii="Courier New" w:hAnsi="Courier New" w:cs="Courier New"/>
          <w:color w:val="000000" w:themeColor="text1"/>
        </w:rPr>
        <w:t>I. НАРЯД</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 xml:space="preserve">1. </w:t>
      </w:r>
      <w:bookmarkStart w:id="58" w:name="_Hlk56592934"/>
      <w:r w:rsidRPr="00A37343">
        <w:rPr>
          <w:rFonts w:ascii="Courier New" w:hAnsi="Courier New" w:cs="Courier New"/>
          <w:color w:val="000000" w:themeColor="text1"/>
        </w:rPr>
        <w:t xml:space="preserve">Ответственному исполнителю работ </w:t>
      </w:r>
      <w:bookmarkEnd w:id="58"/>
      <w:r w:rsidRPr="00A37343">
        <w:rPr>
          <w:rFonts w:ascii="Courier New" w:hAnsi="Courier New" w:cs="Courier New"/>
          <w:color w:val="000000" w:themeColor="text1"/>
        </w:rPr>
        <w:t>__________</w:t>
      </w:r>
      <w:r w:rsidR="00C81B51" w:rsidRPr="00A37343">
        <w:rPr>
          <w:rFonts w:ascii="Courier New" w:hAnsi="Courier New" w:cs="Courier New"/>
          <w:color w:val="000000" w:themeColor="text1"/>
        </w:rPr>
        <w:t>______________________________</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 xml:space="preserve">с бригадой в составе_______ человек </w:t>
      </w:r>
      <w:bookmarkStart w:id="59" w:name="_Hlk56593269"/>
      <w:r w:rsidRPr="00A37343">
        <w:rPr>
          <w:rFonts w:ascii="Courier New" w:hAnsi="Courier New" w:cs="Courier New"/>
          <w:color w:val="000000" w:themeColor="text1"/>
        </w:rPr>
        <w:t>произвести следующие работы</w:t>
      </w:r>
      <w:bookmarkEnd w:id="59"/>
      <w:r w:rsidRPr="00A37343">
        <w:rPr>
          <w:rFonts w:ascii="Courier New" w:hAnsi="Courier New" w:cs="Courier New"/>
          <w:color w:val="000000" w:themeColor="text1"/>
        </w:rPr>
        <w:t>:</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____________________________________________________________</w:t>
      </w:r>
      <w:r w:rsidR="00C81B51" w:rsidRPr="00A37343">
        <w:rPr>
          <w:rFonts w:ascii="Courier New" w:hAnsi="Courier New" w:cs="Courier New"/>
          <w:color w:val="000000" w:themeColor="text1"/>
        </w:rPr>
        <w:t>_________________</w:t>
      </w:r>
    </w:p>
    <w:p w:rsidR="003F505A" w:rsidRPr="00A37343" w:rsidRDefault="003F505A" w:rsidP="00C81B51">
      <w:pPr>
        <w:jc w:val="center"/>
        <w:rPr>
          <w:rFonts w:ascii="Courier New" w:hAnsi="Courier New" w:cs="Courier New"/>
          <w:color w:val="000000" w:themeColor="text1"/>
          <w:sz w:val="18"/>
          <w:szCs w:val="18"/>
        </w:rPr>
      </w:pPr>
      <w:r w:rsidRPr="00A37343">
        <w:rPr>
          <w:rFonts w:ascii="Courier New" w:hAnsi="Courier New" w:cs="Courier New"/>
          <w:color w:val="000000" w:themeColor="text1"/>
          <w:sz w:val="18"/>
          <w:szCs w:val="18"/>
        </w:rPr>
        <w:t>(наименование работ, место проведения)</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____________________________________________________________</w:t>
      </w:r>
      <w:r w:rsidR="00C81B51" w:rsidRPr="00A37343">
        <w:rPr>
          <w:rFonts w:ascii="Courier New" w:hAnsi="Courier New" w:cs="Courier New"/>
          <w:color w:val="000000" w:themeColor="text1"/>
        </w:rPr>
        <w:t>_________________</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______________________________________________</w:t>
      </w:r>
      <w:r w:rsidR="00C81B51" w:rsidRPr="00A37343">
        <w:rPr>
          <w:rFonts w:ascii="Courier New" w:hAnsi="Courier New" w:cs="Courier New"/>
          <w:color w:val="000000" w:themeColor="text1"/>
        </w:rPr>
        <w:t>_______________________________</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2. Для производства работ необходимы:</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материалы____________________________________________________________________</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инструменты__________________________________________________________________</w:t>
      </w:r>
    </w:p>
    <w:p w:rsidR="003F505A" w:rsidRPr="00A37343" w:rsidRDefault="003F505A" w:rsidP="003F505A">
      <w:pPr>
        <w:rPr>
          <w:rFonts w:ascii="Courier New" w:hAnsi="Courier New" w:cs="Courier New"/>
          <w:color w:val="000000" w:themeColor="text1"/>
          <w:sz w:val="20"/>
          <w:szCs w:val="20"/>
        </w:rPr>
      </w:pPr>
      <w:bookmarkStart w:id="60" w:name="_Hlk56593128"/>
      <w:r w:rsidRPr="00A37343">
        <w:rPr>
          <w:rFonts w:ascii="Courier New" w:hAnsi="Courier New" w:cs="Courier New"/>
          <w:color w:val="000000" w:themeColor="text1"/>
        </w:rPr>
        <w:t>защитные средства</w:t>
      </w:r>
      <w:bookmarkEnd w:id="60"/>
      <w:r w:rsidRPr="00A37343">
        <w:rPr>
          <w:rFonts w:ascii="Courier New" w:hAnsi="Courier New" w:cs="Courier New"/>
          <w:color w:val="000000" w:themeColor="text1"/>
        </w:rPr>
        <w:t>_____________________________________________________________________</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 xml:space="preserve">3. </w:t>
      </w:r>
      <w:bookmarkStart w:id="61" w:name="_Hlk56593358"/>
      <w:r w:rsidRPr="00A37343">
        <w:rPr>
          <w:rFonts w:ascii="Courier New" w:hAnsi="Courier New" w:cs="Courier New"/>
          <w:color w:val="000000" w:themeColor="text1"/>
        </w:rPr>
        <w:t>При подготовке и выполнении работ обеспечить следующие меры</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безопасности</w:t>
      </w:r>
      <w:bookmarkEnd w:id="61"/>
      <w:r w:rsidRPr="00A37343">
        <w:rPr>
          <w:rFonts w:ascii="Courier New" w:hAnsi="Courier New" w:cs="Courier New"/>
          <w:color w:val="000000" w:themeColor="text1"/>
        </w:rPr>
        <w:t>:________________________________________________________________</w:t>
      </w:r>
    </w:p>
    <w:p w:rsidR="003F505A" w:rsidRPr="00A37343" w:rsidRDefault="003F505A" w:rsidP="00C81B51">
      <w:pPr>
        <w:jc w:val="center"/>
        <w:rPr>
          <w:rFonts w:ascii="Courier New" w:hAnsi="Courier New" w:cs="Courier New"/>
          <w:color w:val="000000" w:themeColor="text1"/>
          <w:sz w:val="18"/>
          <w:szCs w:val="18"/>
        </w:rPr>
      </w:pPr>
      <w:r w:rsidRPr="00A37343">
        <w:rPr>
          <w:rFonts w:ascii="Courier New" w:hAnsi="Courier New" w:cs="Courier New"/>
          <w:color w:val="000000" w:themeColor="text1"/>
          <w:sz w:val="18"/>
          <w:szCs w:val="18"/>
        </w:rPr>
        <w:t>(перечисляются основные мероприятия и средства</w:t>
      </w:r>
      <w:r w:rsidR="00C81B51" w:rsidRPr="00A37343">
        <w:rPr>
          <w:rFonts w:ascii="Courier New" w:hAnsi="Courier New" w:cs="Courier New"/>
          <w:color w:val="000000" w:themeColor="text1"/>
          <w:sz w:val="18"/>
          <w:szCs w:val="18"/>
        </w:rPr>
        <w:t>)</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_____________________________________________________________________________</w:t>
      </w:r>
    </w:p>
    <w:p w:rsidR="003F505A" w:rsidRPr="00A37343" w:rsidRDefault="003F505A" w:rsidP="00C81B51">
      <w:pPr>
        <w:jc w:val="center"/>
        <w:rPr>
          <w:rFonts w:ascii="Courier New" w:hAnsi="Courier New" w:cs="Courier New"/>
          <w:color w:val="000000" w:themeColor="text1"/>
          <w:sz w:val="18"/>
          <w:szCs w:val="18"/>
        </w:rPr>
      </w:pPr>
      <w:r w:rsidRPr="00A37343">
        <w:rPr>
          <w:rFonts w:ascii="Courier New" w:hAnsi="Courier New" w:cs="Courier New"/>
          <w:color w:val="000000" w:themeColor="text1"/>
          <w:sz w:val="18"/>
          <w:szCs w:val="18"/>
        </w:rPr>
        <w:t>по обеспечению безопасности труда)</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_____________________________________________________________________________</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_____________________________________________________________________________</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4. Особые условия________________________________</w:t>
      </w:r>
      <w:r w:rsidR="00C81B51" w:rsidRPr="00A37343">
        <w:rPr>
          <w:rFonts w:ascii="Courier New" w:hAnsi="Courier New" w:cs="Courier New"/>
          <w:color w:val="000000" w:themeColor="text1"/>
        </w:rPr>
        <w:t>_____________________</w:t>
      </w:r>
      <w:r w:rsidRPr="00A37343">
        <w:rPr>
          <w:rFonts w:ascii="Courier New" w:hAnsi="Courier New" w:cs="Courier New"/>
          <w:color w:val="000000" w:themeColor="text1"/>
        </w:rPr>
        <w:t>______</w:t>
      </w:r>
      <w:r w:rsidR="00C81B51" w:rsidRPr="00A37343">
        <w:rPr>
          <w:rFonts w:ascii="Courier New" w:hAnsi="Courier New" w:cs="Courier New"/>
          <w:color w:val="000000" w:themeColor="text1"/>
        </w:rPr>
        <w:t>_</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5. Начало работы в____ч ____ мин____________________________________ 20 ___г.</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Окончание работы в____ч____ мин___________________________________ 20 ___г.</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Режим работы_______________________________________________________________________</w:t>
      </w:r>
    </w:p>
    <w:p w:rsidR="003F505A" w:rsidRPr="00A37343" w:rsidRDefault="003F505A" w:rsidP="00C81B51">
      <w:pPr>
        <w:jc w:val="center"/>
        <w:rPr>
          <w:rFonts w:ascii="Courier New" w:hAnsi="Courier New" w:cs="Courier New"/>
          <w:color w:val="000000" w:themeColor="text1"/>
          <w:sz w:val="18"/>
          <w:szCs w:val="18"/>
        </w:rPr>
      </w:pPr>
      <w:r w:rsidRPr="00A37343">
        <w:rPr>
          <w:rFonts w:ascii="Courier New" w:hAnsi="Courier New" w:cs="Courier New"/>
          <w:color w:val="000000" w:themeColor="text1"/>
          <w:sz w:val="18"/>
          <w:szCs w:val="18"/>
        </w:rPr>
        <w:t>(одно-, двух-, трехсменный)</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6. Ответственным руководителем работ назначается</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_____________________________________________________________________________</w:t>
      </w:r>
    </w:p>
    <w:p w:rsidR="003F505A" w:rsidRPr="00A37343" w:rsidRDefault="003F505A" w:rsidP="00C81B51">
      <w:pPr>
        <w:jc w:val="center"/>
        <w:rPr>
          <w:rFonts w:ascii="Courier New" w:hAnsi="Courier New" w:cs="Courier New"/>
          <w:color w:val="000000" w:themeColor="text1"/>
          <w:sz w:val="18"/>
          <w:szCs w:val="18"/>
        </w:rPr>
      </w:pPr>
      <w:r w:rsidRPr="00A37343">
        <w:rPr>
          <w:rFonts w:ascii="Courier New" w:hAnsi="Courier New" w:cs="Courier New"/>
          <w:color w:val="000000" w:themeColor="text1"/>
          <w:sz w:val="18"/>
          <w:szCs w:val="18"/>
        </w:rPr>
        <w:t>(должность, ф. и. о.)</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7. Наряд-допуск выдал _________________________________</w:t>
      </w:r>
      <w:r w:rsidR="00C81B51" w:rsidRPr="00A37343">
        <w:rPr>
          <w:rFonts w:ascii="Courier New" w:hAnsi="Courier New" w:cs="Courier New"/>
          <w:color w:val="000000" w:themeColor="text1"/>
        </w:rPr>
        <w:t>______________________</w:t>
      </w:r>
    </w:p>
    <w:p w:rsidR="003F505A" w:rsidRPr="00A37343" w:rsidRDefault="003F505A" w:rsidP="00C81B51">
      <w:pPr>
        <w:jc w:val="center"/>
        <w:rPr>
          <w:rFonts w:ascii="Courier New" w:hAnsi="Courier New" w:cs="Courier New"/>
          <w:color w:val="000000" w:themeColor="text1"/>
          <w:sz w:val="18"/>
          <w:szCs w:val="18"/>
        </w:rPr>
      </w:pPr>
      <w:r w:rsidRPr="00A37343">
        <w:rPr>
          <w:rFonts w:ascii="Courier New" w:hAnsi="Courier New" w:cs="Courier New"/>
          <w:color w:val="000000" w:themeColor="text1"/>
          <w:sz w:val="18"/>
          <w:szCs w:val="18"/>
        </w:rPr>
        <w:lastRenderedPageBreak/>
        <w:t>(должность, ф. и. о., подпись)</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8. Наряд-допуск принял</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ответственный руководитель работ _______________</w:t>
      </w:r>
      <w:r w:rsidR="00C81B51" w:rsidRPr="00A37343">
        <w:rPr>
          <w:rFonts w:ascii="Courier New" w:hAnsi="Courier New" w:cs="Courier New"/>
          <w:color w:val="000000" w:themeColor="text1"/>
        </w:rPr>
        <w:t>_____________________________</w:t>
      </w:r>
    </w:p>
    <w:p w:rsidR="003F505A" w:rsidRPr="00A37343" w:rsidRDefault="00C81B51" w:rsidP="00C81B51">
      <w:pPr>
        <w:jc w:val="center"/>
        <w:rPr>
          <w:rFonts w:ascii="Courier New" w:hAnsi="Courier New" w:cs="Courier New"/>
          <w:color w:val="000000" w:themeColor="text1"/>
          <w:sz w:val="18"/>
          <w:szCs w:val="18"/>
        </w:rPr>
      </w:pPr>
      <w:r w:rsidRPr="00A37343">
        <w:rPr>
          <w:rFonts w:ascii="Courier New" w:hAnsi="Courier New" w:cs="Courier New"/>
          <w:color w:val="000000" w:themeColor="text1"/>
          <w:sz w:val="20"/>
          <w:szCs w:val="20"/>
        </w:rPr>
        <w:t xml:space="preserve">                        </w:t>
      </w:r>
      <w:r w:rsidR="003F505A" w:rsidRPr="00A37343">
        <w:rPr>
          <w:rFonts w:ascii="Courier New" w:hAnsi="Courier New" w:cs="Courier New"/>
          <w:color w:val="000000" w:themeColor="text1"/>
          <w:sz w:val="18"/>
          <w:szCs w:val="18"/>
        </w:rPr>
        <w:t>(должность, ф. и. о., подпись)</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9. Мероприятия по обеспечению безопасности труда и порядок</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производства работ согласованы* _________________________________________</w:t>
      </w:r>
      <w:r w:rsidR="00C81B51" w:rsidRPr="00A37343">
        <w:rPr>
          <w:rFonts w:ascii="Courier New" w:hAnsi="Courier New" w:cs="Courier New"/>
          <w:color w:val="000000" w:themeColor="text1"/>
        </w:rPr>
        <w:t>____</w:t>
      </w:r>
    </w:p>
    <w:p w:rsidR="003F505A" w:rsidRPr="00A37343" w:rsidRDefault="003F505A" w:rsidP="00CA7ABC">
      <w:pP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w:t>
      </w:r>
      <w:r w:rsidR="00CA7ABC" w:rsidRPr="00A37343">
        <w:rPr>
          <w:rFonts w:ascii="Courier New" w:hAnsi="Courier New" w:cs="Courier New"/>
          <w:color w:val="000000" w:themeColor="text1"/>
          <w:sz w:val="18"/>
          <w:szCs w:val="18"/>
        </w:rPr>
        <w:t>начальник смены цеха, в зоне ответственности которого находится объект для проведения работ или назначенное приказом по Филиалу, ответственное лицо отдела/подразделения/лаборатории</w:t>
      </w:r>
      <w:r w:rsidRPr="00A37343">
        <w:rPr>
          <w:rFonts w:ascii="Courier New" w:hAnsi="Courier New" w:cs="Courier New"/>
          <w:color w:val="000000" w:themeColor="text1"/>
          <w:sz w:val="20"/>
          <w:szCs w:val="20"/>
        </w:rPr>
        <w:t>,</w:t>
      </w:r>
      <w:r w:rsidRPr="00A37343">
        <w:rPr>
          <w:rFonts w:ascii="Courier New" w:hAnsi="Courier New" w:cs="Courier New"/>
          <w:color w:val="000000" w:themeColor="text1"/>
          <w:sz w:val="18"/>
          <w:szCs w:val="18"/>
        </w:rPr>
        <w:t xml:space="preserve"> ф. и. о., должность, подпись)</w:t>
      </w:r>
    </w:p>
    <w:p w:rsidR="003F505A" w:rsidRPr="00A37343" w:rsidRDefault="003F505A" w:rsidP="00C81B51">
      <w:pPr>
        <w:spacing w:before="120" w:after="120"/>
        <w:rPr>
          <w:rFonts w:ascii="Courier New" w:hAnsi="Courier New" w:cs="Courier New"/>
          <w:color w:val="000000" w:themeColor="text1"/>
          <w:sz w:val="20"/>
          <w:szCs w:val="20"/>
        </w:rPr>
      </w:pPr>
      <w:r w:rsidRPr="00A37343">
        <w:rPr>
          <w:rFonts w:ascii="Courier New" w:hAnsi="Courier New" w:cs="Courier New"/>
          <w:color w:val="000000" w:themeColor="text1"/>
        </w:rPr>
        <w:t>II. ДОПУСК</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10. Инструктаж о мерах безопасности на рабочем месте в соответствии</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с инструкцией ____________________________________________________________</w:t>
      </w:r>
      <w:r w:rsidR="00C81B51" w:rsidRPr="00A37343">
        <w:rPr>
          <w:rFonts w:ascii="Courier New" w:hAnsi="Courier New" w:cs="Courier New"/>
          <w:color w:val="000000" w:themeColor="text1"/>
        </w:rPr>
        <w:t>___</w:t>
      </w:r>
    </w:p>
    <w:p w:rsidR="003F505A" w:rsidRPr="00A37343" w:rsidRDefault="00C81B51" w:rsidP="00C81B51">
      <w:pPr>
        <w:jc w:val="center"/>
        <w:rPr>
          <w:rFonts w:ascii="Courier New" w:hAnsi="Courier New" w:cs="Courier New"/>
          <w:color w:val="000000" w:themeColor="text1"/>
          <w:sz w:val="18"/>
          <w:szCs w:val="18"/>
        </w:rPr>
      </w:pPr>
      <w:r w:rsidRPr="00A37343">
        <w:rPr>
          <w:rFonts w:ascii="Courier New" w:hAnsi="Courier New" w:cs="Courier New"/>
          <w:color w:val="000000" w:themeColor="text1"/>
          <w:sz w:val="18"/>
          <w:szCs w:val="18"/>
        </w:rPr>
        <w:t xml:space="preserve">                     </w:t>
      </w:r>
      <w:r w:rsidR="003F505A" w:rsidRPr="00A37343">
        <w:rPr>
          <w:rFonts w:ascii="Courier New" w:hAnsi="Courier New" w:cs="Courier New"/>
          <w:color w:val="000000" w:themeColor="text1"/>
          <w:sz w:val="18"/>
          <w:szCs w:val="18"/>
        </w:rPr>
        <w:t>(наименование инструкции или краткое содержание инструктажа)</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провели:</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Ответственный руководитель работ _________________________________________</w:t>
      </w:r>
      <w:r w:rsidR="00C81B51" w:rsidRPr="00A37343">
        <w:rPr>
          <w:rFonts w:ascii="Courier New" w:hAnsi="Courier New" w:cs="Courier New"/>
          <w:color w:val="000000" w:themeColor="text1"/>
        </w:rPr>
        <w:t>___</w:t>
      </w:r>
    </w:p>
    <w:p w:rsidR="003F505A" w:rsidRPr="00A37343" w:rsidRDefault="00C81B51" w:rsidP="00C81B51">
      <w:pPr>
        <w:jc w:val="center"/>
        <w:rPr>
          <w:rFonts w:ascii="Courier New" w:hAnsi="Courier New" w:cs="Courier New"/>
          <w:color w:val="000000" w:themeColor="text1"/>
          <w:sz w:val="18"/>
          <w:szCs w:val="18"/>
        </w:rPr>
      </w:pPr>
      <w:r w:rsidRPr="00A37343">
        <w:rPr>
          <w:rFonts w:ascii="Courier New" w:hAnsi="Courier New" w:cs="Courier New"/>
          <w:color w:val="000000" w:themeColor="text1"/>
          <w:sz w:val="18"/>
          <w:szCs w:val="18"/>
        </w:rPr>
        <w:t xml:space="preserve">                           </w:t>
      </w:r>
      <w:r w:rsidR="003F505A" w:rsidRPr="00A37343">
        <w:rPr>
          <w:rFonts w:ascii="Courier New" w:hAnsi="Courier New" w:cs="Courier New"/>
          <w:color w:val="000000" w:themeColor="text1"/>
          <w:sz w:val="18"/>
          <w:szCs w:val="18"/>
        </w:rPr>
        <w:t>(дата, подпись)</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Ответственное лицо</w:t>
      </w:r>
    </w:p>
    <w:p w:rsidR="00CA7ABC" w:rsidRPr="00A37343" w:rsidRDefault="003F505A" w:rsidP="003F505A">
      <w:pPr>
        <w:rPr>
          <w:rFonts w:ascii="Courier New" w:hAnsi="Courier New" w:cs="Courier New"/>
          <w:color w:val="000000" w:themeColor="text1"/>
        </w:rPr>
      </w:pPr>
      <w:r w:rsidRPr="00A37343">
        <w:rPr>
          <w:rFonts w:ascii="Courier New" w:hAnsi="Courier New" w:cs="Courier New"/>
          <w:color w:val="000000" w:themeColor="text1"/>
        </w:rPr>
        <w:t xml:space="preserve">действующего предприятия </w:t>
      </w:r>
    </w:p>
    <w:p w:rsidR="003F505A" w:rsidRPr="00A37343" w:rsidRDefault="003F505A" w:rsidP="00C81B51">
      <w:pPr>
        <w:jc w:val="left"/>
        <w:rPr>
          <w:rFonts w:ascii="Courier New" w:hAnsi="Courier New" w:cs="Courier New"/>
          <w:color w:val="000000" w:themeColor="text1"/>
          <w:sz w:val="20"/>
          <w:szCs w:val="20"/>
        </w:rPr>
      </w:pPr>
      <w:r w:rsidRPr="00A37343">
        <w:rPr>
          <w:rFonts w:ascii="Courier New" w:hAnsi="Courier New" w:cs="Courier New"/>
          <w:color w:val="000000" w:themeColor="text1"/>
          <w:sz w:val="18"/>
          <w:szCs w:val="18"/>
        </w:rPr>
        <w:t>(</w:t>
      </w:r>
      <w:r w:rsidR="00CA7ABC" w:rsidRPr="00A37343">
        <w:rPr>
          <w:rFonts w:ascii="Courier New" w:hAnsi="Courier New" w:cs="Courier New"/>
          <w:color w:val="000000" w:themeColor="text1"/>
          <w:sz w:val="18"/>
          <w:szCs w:val="18"/>
        </w:rPr>
        <w:t>начальник смены цеха, в зоне ответственности которого находится объект для проведения ра</w:t>
      </w:r>
      <w:r w:rsidR="00C81B51" w:rsidRPr="00A37343">
        <w:rPr>
          <w:rFonts w:ascii="Courier New" w:hAnsi="Courier New" w:cs="Courier New"/>
          <w:color w:val="000000" w:themeColor="text1"/>
          <w:sz w:val="18"/>
          <w:szCs w:val="18"/>
        </w:rPr>
        <w:t>бот или назначенное приказом по Филиалу,</w:t>
      </w:r>
      <w:r w:rsidR="00CA7ABC" w:rsidRPr="00A37343">
        <w:rPr>
          <w:rFonts w:ascii="Courier New" w:hAnsi="Courier New" w:cs="Courier New"/>
          <w:color w:val="000000" w:themeColor="text1"/>
          <w:sz w:val="18"/>
          <w:szCs w:val="18"/>
        </w:rPr>
        <w:t> ответственное лицо о</w:t>
      </w:r>
      <w:r w:rsidR="00C81B51" w:rsidRPr="00A37343">
        <w:rPr>
          <w:rFonts w:ascii="Courier New" w:hAnsi="Courier New" w:cs="Courier New"/>
          <w:color w:val="000000" w:themeColor="text1"/>
          <w:sz w:val="18"/>
          <w:szCs w:val="18"/>
        </w:rPr>
        <w:t>тдела/подразделения/</w:t>
      </w:r>
      <w:r w:rsidR="002B14E9" w:rsidRPr="00A37343">
        <w:rPr>
          <w:rFonts w:ascii="Courier New" w:hAnsi="Courier New" w:cs="Courier New"/>
          <w:color w:val="000000" w:themeColor="text1"/>
          <w:sz w:val="18"/>
          <w:szCs w:val="18"/>
        </w:rPr>
        <w:t>лаборатории</w:t>
      </w:r>
    </w:p>
    <w:p w:rsidR="003F505A" w:rsidRPr="00A37343" w:rsidRDefault="00C81B51" w:rsidP="00C81B51">
      <w:pPr>
        <w:jc w:val="cente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_________________________________________________________________________________</w:t>
      </w:r>
      <w:r w:rsidR="00CA7ABC" w:rsidRPr="00A37343">
        <w:rPr>
          <w:rFonts w:ascii="Courier New" w:hAnsi="Courier New" w:cs="Courier New"/>
          <w:color w:val="000000" w:themeColor="text1"/>
          <w:sz w:val="20"/>
          <w:szCs w:val="20"/>
        </w:rPr>
        <w:t xml:space="preserve">                                                                                                                                                    </w:t>
      </w:r>
      <w:r w:rsidR="003F505A" w:rsidRPr="00A37343">
        <w:rPr>
          <w:rFonts w:ascii="Courier New" w:hAnsi="Courier New" w:cs="Courier New"/>
          <w:color w:val="000000" w:themeColor="text1"/>
          <w:sz w:val="18"/>
          <w:szCs w:val="18"/>
        </w:rPr>
        <w:t>(дата, подпись)</w:t>
      </w:r>
    </w:p>
    <w:p w:rsidR="003F505A" w:rsidRPr="00A37343" w:rsidRDefault="003F505A" w:rsidP="003F505A">
      <w:pPr>
        <w:spacing w:after="120"/>
        <w:rPr>
          <w:rFonts w:ascii="Courier New" w:hAnsi="Courier New" w:cs="Courier New"/>
          <w:color w:val="000000" w:themeColor="text1"/>
          <w:sz w:val="20"/>
          <w:szCs w:val="20"/>
        </w:rPr>
      </w:pPr>
      <w:r w:rsidRPr="00A37343">
        <w:rPr>
          <w:rFonts w:ascii="Courier New" w:hAnsi="Courier New" w:cs="Courier New"/>
          <w:color w:val="000000" w:themeColor="text1"/>
        </w:rPr>
        <w:t>11. Инструктаж прошли члены бригады:</w:t>
      </w:r>
    </w:p>
    <w:tbl>
      <w:tblPr>
        <w:tblW w:w="5000" w:type="pct"/>
        <w:jc w:val="center"/>
        <w:shd w:val="clear" w:color="auto" w:fill="FFFFFF"/>
        <w:tblCellMar>
          <w:left w:w="0" w:type="dxa"/>
          <w:right w:w="0" w:type="dxa"/>
        </w:tblCellMar>
        <w:tblLook w:val="04A0" w:firstRow="1" w:lastRow="0" w:firstColumn="1" w:lastColumn="0" w:noHBand="0" w:noVBand="1"/>
      </w:tblPr>
      <w:tblGrid>
        <w:gridCol w:w="2408"/>
        <w:gridCol w:w="2513"/>
        <w:gridCol w:w="1675"/>
        <w:gridCol w:w="3665"/>
      </w:tblGrid>
      <w:tr w:rsidR="00C925FF" w:rsidRPr="00A37343" w:rsidTr="003F505A">
        <w:trPr>
          <w:tblHeader/>
          <w:jc w:val="center"/>
        </w:trPr>
        <w:tc>
          <w:tcPr>
            <w:tcW w:w="11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Фамилия, имя, отчество</w:t>
            </w:r>
          </w:p>
        </w:tc>
        <w:tc>
          <w:tcPr>
            <w:tcW w:w="12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Профессия, разряд</w:t>
            </w:r>
          </w:p>
        </w:tc>
        <w:tc>
          <w:tcPr>
            <w:tcW w:w="8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Дата</w:t>
            </w:r>
          </w:p>
        </w:tc>
        <w:tc>
          <w:tcPr>
            <w:tcW w:w="17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Подпись прошедшего инструктаж</w:t>
            </w:r>
          </w:p>
        </w:tc>
      </w:tr>
      <w:tr w:rsidR="00C925FF" w:rsidRPr="00A37343" w:rsidTr="003F505A">
        <w:trPr>
          <w:jc w:val="center"/>
        </w:trPr>
        <w:tc>
          <w:tcPr>
            <w:tcW w:w="11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 </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 </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 </w:t>
            </w:r>
          </w:p>
        </w:tc>
        <w:tc>
          <w:tcPr>
            <w:tcW w:w="1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 </w:t>
            </w:r>
          </w:p>
        </w:tc>
      </w:tr>
      <w:tr w:rsidR="00C925FF" w:rsidRPr="00A37343" w:rsidTr="003F505A">
        <w:trPr>
          <w:jc w:val="center"/>
        </w:trPr>
        <w:tc>
          <w:tcPr>
            <w:tcW w:w="11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 </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 </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 </w:t>
            </w:r>
          </w:p>
        </w:tc>
        <w:tc>
          <w:tcPr>
            <w:tcW w:w="1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 </w:t>
            </w:r>
          </w:p>
        </w:tc>
      </w:tr>
    </w:tbl>
    <w:p w:rsidR="003F505A" w:rsidRPr="00A37343" w:rsidRDefault="003F505A" w:rsidP="003F505A">
      <w:pPr>
        <w:spacing w:before="120"/>
        <w:rPr>
          <w:rFonts w:ascii="Courier New" w:hAnsi="Courier New" w:cs="Courier New"/>
          <w:color w:val="000000" w:themeColor="text1"/>
          <w:sz w:val="20"/>
          <w:szCs w:val="20"/>
        </w:rPr>
      </w:pPr>
      <w:r w:rsidRPr="00A37343">
        <w:rPr>
          <w:rFonts w:ascii="Courier New" w:hAnsi="Courier New" w:cs="Courier New"/>
          <w:color w:val="000000" w:themeColor="text1"/>
        </w:rPr>
        <w:t>12. Рабочее место и условия труда проверены. Меры безопасности, указанные в наряде-допуске, обеспечены.</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Разрешаю приступить к работам*_______________________________</w:t>
      </w:r>
      <w:r w:rsidR="00C81B51" w:rsidRPr="00A37343">
        <w:rPr>
          <w:rFonts w:ascii="Courier New" w:hAnsi="Courier New" w:cs="Courier New"/>
          <w:color w:val="000000" w:themeColor="text1"/>
        </w:rPr>
        <w:t>________________</w:t>
      </w:r>
    </w:p>
    <w:p w:rsidR="003F505A" w:rsidRPr="00A37343" w:rsidRDefault="003F505A" w:rsidP="00CA7ABC">
      <w:pPr>
        <w:rPr>
          <w:rFonts w:ascii="Courier New" w:hAnsi="Courier New" w:cs="Courier New"/>
          <w:color w:val="000000" w:themeColor="text1"/>
          <w:sz w:val="18"/>
          <w:szCs w:val="18"/>
        </w:rPr>
      </w:pPr>
      <w:r w:rsidRPr="00A37343">
        <w:rPr>
          <w:rFonts w:ascii="Courier New" w:hAnsi="Courier New" w:cs="Courier New"/>
          <w:color w:val="000000" w:themeColor="text1"/>
          <w:sz w:val="18"/>
          <w:szCs w:val="18"/>
        </w:rPr>
        <w:t xml:space="preserve">(должность, ф. и. о. </w:t>
      </w:r>
      <w:r w:rsidR="00CA7ABC" w:rsidRPr="00A37343">
        <w:rPr>
          <w:rFonts w:ascii="Courier New" w:hAnsi="Courier New" w:cs="Courier New"/>
          <w:color w:val="000000" w:themeColor="text1"/>
          <w:sz w:val="18"/>
          <w:szCs w:val="18"/>
        </w:rPr>
        <w:t>начальника смены цеха, в зоне ответственности которого находится объект для проведения работ или назначенное приказом по Филиалу, ответственное лицо отдела/подразделения/лаборатории</w:t>
      </w:r>
      <w:r w:rsidRPr="00A37343">
        <w:rPr>
          <w:rFonts w:ascii="Courier New" w:hAnsi="Courier New" w:cs="Courier New"/>
          <w:color w:val="000000" w:themeColor="text1"/>
          <w:sz w:val="18"/>
          <w:szCs w:val="18"/>
        </w:rPr>
        <w:t>, дата и подпись)</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Ответственный руководитель работ ___________________________</w:t>
      </w:r>
      <w:r w:rsidR="00C81B51" w:rsidRPr="00A37343">
        <w:rPr>
          <w:rFonts w:ascii="Courier New" w:hAnsi="Courier New" w:cs="Courier New"/>
          <w:color w:val="000000" w:themeColor="text1"/>
        </w:rPr>
        <w:t>_________________</w:t>
      </w:r>
    </w:p>
    <w:p w:rsidR="003F505A" w:rsidRPr="00A37343" w:rsidRDefault="003F505A" w:rsidP="00C81B51">
      <w:pPr>
        <w:jc w:val="center"/>
        <w:rPr>
          <w:rFonts w:ascii="Courier New" w:hAnsi="Courier New" w:cs="Courier New"/>
          <w:color w:val="000000" w:themeColor="text1"/>
          <w:sz w:val="18"/>
          <w:szCs w:val="18"/>
        </w:rPr>
      </w:pPr>
      <w:r w:rsidRPr="00A37343">
        <w:rPr>
          <w:rFonts w:ascii="Courier New" w:hAnsi="Courier New" w:cs="Courier New"/>
          <w:color w:val="000000" w:themeColor="text1"/>
          <w:sz w:val="18"/>
          <w:szCs w:val="18"/>
        </w:rPr>
        <w:t>(дата, подпись)</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Ответственный исполнитель работ ______________________________</w:t>
      </w:r>
      <w:r w:rsidR="00C81B51" w:rsidRPr="00A37343">
        <w:rPr>
          <w:rFonts w:ascii="Courier New" w:hAnsi="Courier New" w:cs="Courier New"/>
          <w:color w:val="000000" w:themeColor="text1"/>
        </w:rPr>
        <w:t>_______________</w:t>
      </w:r>
    </w:p>
    <w:p w:rsidR="003F505A" w:rsidRPr="00A37343" w:rsidRDefault="003F505A" w:rsidP="00C81B51">
      <w:pPr>
        <w:jc w:val="center"/>
        <w:rPr>
          <w:rFonts w:ascii="Courier New" w:hAnsi="Courier New" w:cs="Courier New"/>
          <w:color w:val="000000" w:themeColor="text1"/>
          <w:sz w:val="18"/>
          <w:szCs w:val="18"/>
        </w:rPr>
      </w:pPr>
      <w:r w:rsidRPr="00A37343">
        <w:rPr>
          <w:rFonts w:ascii="Courier New" w:hAnsi="Courier New" w:cs="Courier New"/>
          <w:color w:val="000000" w:themeColor="text1"/>
          <w:sz w:val="18"/>
          <w:szCs w:val="18"/>
        </w:rPr>
        <w:t>(дата, подпись)</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 xml:space="preserve">13. Работы начаты в__________ ч __________ </w:t>
      </w:r>
      <w:r w:rsidR="005C4B33" w:rsidRPr="00A37343">
        <w:rPr>
          <w:rFonts w:ascii="Courier New" w:hAnsi="Courier New" w:cs="Courier New"/>
          <w:color w:val="000000" w:themeColor="text1"/>
        </w:rPr>
        <w:t>мин ___________________ 20 ____</w:t>
      </w:r>
      <w:r w:rsidRPr="00A37343">
        <w:rPr>
          <w:rFonts w:ascii="Courier New" w:hAnsi="Courier New" w:cs="Courier New"/>
          <w:color w:val="000000" w:themeColor="text1"/>
        </w:rPr>
        <w:t xml:space="preserve"> г.</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Ответственный руководитель работ_____________________________</w:t>
      </w:r>
      <w:r w:rsidR="005C4B33" w:rsidRPr="00A37343">
        <w:rPr>
          <w:rFonts w:ascii="Courier New" w:hAnsi="Courier New" w:cs="Courier New"/>
          <w:color w:val="000000" w:themeColor="text1"/>
        </w:rPr>
        <w:t>________________</w:t>
      </w:r>
    </w:p>
    <w:p w:rsidR="003F505A" w:rsidRPr="00A37343" w:rsidRDefault="003F505A" w:rsidP="005C4B33">
      <w:pPr>
        <w:widowControl w:val="0"/>
        <w:autoSpaceDE w:val="0"/>
        <w:autoSpaceDN w:val="0"/>
        <w:adjustRightInd w:val="0"/>
        <w:jc w:val="center"/>
        <w:rPr>
          <w:rFonts w:ascii="Courier New" w:hAnsi="Courier New" w:cs="Courier New"/>
          <w:color w:val="000000" w:themeColor="text1"/>
          <w:sz w:val="18"/>
          <w:szCs w:val="18"/>
          <w:lang w:eastAsia="ru-RU"/>
        </w:rPr>
      </w:pPr>
      <w:r w:rsidRPr="00A37343">
        <w:rPr>
          <w:rFonts w:ascii="Courier New" w:hAnsi="Courier New" w:cs="Courier New"/>
          <w:color w:val="000000" w:themeColor="text1"/>
          <w:sz w:val="18"/>
          <w:szCs w:val="18"/>
        </w:rPr>
        <w:t>(дата, подпись)</w:t>
      </w:r>
    </w:p>
    <w:p w:rsidR="003F505A" w:rsidRPr="00A37343" w:rsidRDefault="003F505A" w:rsidP="003F505A">
      <w:pPr>
        <w:widowControl w:val="0"/>
        <w:autoSpaceDE w:val="0"/>
        <w:autoSpaceDN w:val="0"/>
        <w:adjustRightInd w:val="0"/>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14.</w:t>
      </w:r>
      <w:r w:rsidRPr="00A37343">
        <w:rPr>
          <w:rFonts w:ascii="Courier New" w:hAnsi="Courier New" w:cs="Courier New"/>
          <w:color w:val="000000" w:themeColor="text1"/>
        </w:rPr>
        <w:t xml:space="preserve">Оформление </w:t>
      </w:r>
      <w:r w:rsidR="00885A03" w:rsidRPr="00A37343">
        <w:rPr>
          <w:rFonts w:ascii="Courier New" w:hAnsi="Courier New" w:cs="Courier New"/>
          <w:color w:val="000000" w:themeColor="text1"/>
        </w:rPr>
        <w:t xml:space="preserve">первичного и </w:t>
      </w:r>
      <w:r w:rsidRPr="00A37343">
        <w:rPr>
          <w:rFonts w:ascii="Courier New" w:hAnsi="Courier New" w:cs="Courier New"/>
          <w:color w:val="000000" w:themeColor="text1"/>
        </w:rPr>
        <w:t>ежедневного допуска на производство работ</w:t>
      </w:r>
    </w:p>
    <w:tbl>
      <w:tblPr>
        <w:tblW w:w="10140" w:type="dxa"/>
        <w:tblInd w:w="62" w:type="dxa"/>
        <w:tblLayout w:type="fixed"/>
        <w:tblCellMar>
          <w:top w:w="102" w:type="dxa"/>
          <w:left w:w="62" w:type="dxa"/>
          <w:bottom w:w="102" w:type="dxa"/>
          <w:right w:w="62" w:type="dxa"/>
        </w:tblCellMar>
        <w:tblLook w:val="04A0" w:firstRow="1" w:lastRow="0" w:firstColumn="1" w:lastColumn="0" w:noHBand="0" w:noVBand="1"/>
      </w:tblPr>
      <w:tblGrid>
        <w:gridCol w:w="1210"/>
        <w:gridCol w:w="1559"/>
        <w:gridCol w:w="2127"/>
        <w:gridCol w:w="1382"/>
        <w:gridCol w:w="1596"/>
        <w:gridCol w:w="2266"/>
      </w:tblGrid>
      <w:tr w:rsidR="00BC2E5C" w:rsidRPr="00A37343" w:rsidTr="00BC2E5C">
        <w:tc>
          <w:tcPr>
            <w:tcW w:w="4896" w:type="dxa"/>
            <w:gridSpan w:val="3"/>
            <w:tcBorders>
              <w:top w:val="single" w:sz="4" w:space="0" w:color="auto"/>
              <w:left w:val="single" w:sz="4" w:space="0" w:color="auto"/>
              <w:bottom w:val="single" w:sz="4" w:space="0" w:color="auto"/>
              <w:right w:val="single" w:sz="4" w:space="0" w:color="auto"/>
            </w:tcBorders>
            <w:hideMark/>
          </w:tcPr>
          <w:p w:rsidR="00BC2E5C" w:rsidRPr="00A37343" w:rsidRDefault="00BC2E5C">
            <w:pPr>
              <w:widowControl w:val="0"/>
              <w:autoSpaceDE w:val="0"/>
              <w:autoSpaceDN w:val="0"/>
              <w:adjustRightInd w:val="0"/>
              <w:jc w:val="center"/>
              <w:rPr>
                <w:rFonts w:ascii="Courier New" w:hAnsi="Courier New" w:cs="Courier New"/>
                <w:color w:val="000000" w:themeColor="text1"/>
              </w:rPr>
            </w:pPr>
            <w:r w:rsidRPr="00A37343">
              <w:rPr>
                <w:rFonts w:ascii="Courier New" w:hAnsi="Courier New" w:cs="Courier New"/>
                <w:color w:val="000000" w:themeColor="text1"/>
              </w:rPr>
              <w:t>Оформление начала производства работ</w:t>
            </w:r>
          </w:p>
        </w:tc>
        <w:tc>
          <w:tcPr>
            <w:tcW w:w="5244" w:type="dxa"/>
            <w:gridSpan w:val="3"/>
            <w:tcBorders>
              <w:top w:val="single" w:sz="4" w:space="0" w:color="auto"/>
              <w:left w:val="single" w:sz="4" w:space="0" w:color="auto"/>
              <w:bottom w:val="single" w:sz="4" w:space="0" w:color="auto"/>
              <w:right w:val="single" w:sz="4" w:space="0" w:color="auto"/>
            </w:tcBorders>
            <w:hideMark/>
          </w:tcPr>
          <w:p w:rsidR="00BC2E5C" w:rsidRPr="00A37343" w:rsidRDefault="00BC2E5C">
            <w:pPr>
              <w:widowControl w:val="0"/>
              <w:autoSpaceDE w:val="0"/>
              <w:autoSpaceDN w:val="0"/>
              <w:adjustRightInd w:val="0"/>
              <w:jc w:val="center"/>
              <w:rPr>
                <w:rFonts w:ascii="Courier New" w:hAnsi="Courier New" w:cs="Courier New"/>
                <w:color w:val="000000" w:themeColor="text1"/>
              </w:rPr>
            </w:pPr>
            <w:r w:rsidRPr="00A37343">
              <w:rPr>
                <w:rFonts w:ascii="Courier New" w:hAnsi="Courier New" w:cs="Courier New"/>
                <w:color w:val="000000" w:themeColor="text1"/>
              </w:rPr>
              <w:t>Оформление окончания работ</w:t>
            </w:r>
          </w:p>
        </w:tc>
      </w:tr>
      <w:tr w:rsidR="00BC2E5C" w:rsidRPr="00A37343" w:rsidTr="00BC2E5C">
        <w:tc>
          <w:tcPr>
            <w:tcW w:w="1210" w:type="dxa"/>
            <w:tcBorders>
              <w:top w:val="single" w:sz="4" w:space="0" w:color="auto"/>
              <w:left w:val="single" w:sz="4" w:space="0" w:color="auto"/>
              <w:bottom w:val="single" w:sz="4" w:space="0" w:color="auto"/>
              <w:right w:val="single" w:sz="4" w:space="0" w:color="auto"/>
            </w:tcBorders>
            <w:hideMark/>
          </w:tcPr>
          <w:p w:rsidR="00BC2E5C" w:rsidRPr="00A37343" w:rsidRDefault="00BC2E5C">
            <w:pPr>
              <w:widowControl w:val="0"/>
              <w:autoSpaceDE w:val="0"/>
              <w:autoSpaceDN w:val="0"/>
              <w:adjustRightInd w:val="0"/>
              <w:jc w:val="cente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Начало работ (дата, время)</w:t>
            </w:r>
          </w:p>
        </w:tc>
        <w:tc>
          <w:tcPr>
            <w:tcW w:w="1559" w:type="dxa"/>
            <w:tcBorders>
              <w:top w:val="single" w:sz="4" w:space="0" w:color="auto"/>
              <w:left w:val="single" w:sz="4" w:space="0" w:color="auto"/>
              <w:bottom w:val="single" w:sz="4" w:space="0" w:color="auto"/>
              <w:right w:val="single" w:sz="4" w:space="0" w:color="auto"/>
            </w:tcBorders>
            <w:hideMark/>
          </w:tcPr>
          <w:p w:rsidR="00BC2E5C" w:rsidRPr="00A37343" w:rsidRDefault="00BC2E5C">
            <w:pPr>
              <w:widowControl w:val="0"/>
              <w:autoSpaceDE w:val="0"/>
              <w:autoSpaceDN w:val="0"/>
              <w:adjustRightInd w:val="0"/>
              <w:jc w:val="cente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Подпись руководителя работ</w:t>
            </w:r>
          </w:p>
        </w:tc>
        <w:tc>
          <w:tcPr>
            <w:tcW w:w="2127" w:type="dxa"/>
            <w:tcBorders>
              <w:top w:val="single" w:sz="4" w:space="0" w:color="auto"/>
              <w:left w:val="single" w:sz="4" w:space="0" w:color="auto"/>
              <w:bottom w:val="single" w:sz="4" w:space="0" w:color="auto"/>
              <w:right w:val="single" w:sz="4" w:space="0" w:color="auto"/>
            </w:tcBorders>
            <w:hideMark/>
          </w:tcPr>
          <w:p w:rsidR="0068247C" w:rsidRPr="00A37343" w:rsidRDefault="00BC2E5C">
            <w:pPr>
              <w:widowControl w:val="0"/>
              <w:autoSpaceDE w:val="0"/>
              <w:autoSpaceDN w:val="0"/>
              <w:adjustRightInd w:val="0"/>
              <w:jc w:val="center"/>
              <w:rPr>
                <w:rFonts w:ascii="Courier New" w:hAnsi="Courier New" w:cs="Courier New"/>
                <w:sz w:val="20"/>
                <w:szCs w:val="20"/>
              </w:rPr>
            </w:pPr>
            <w:r w:rsidRPr="00A37343">
              <w:rPr>
                <w:rFonts w:ascii="Courier New" w:hAnsi="Courier New" w:cs="Courier New"/>
                <w:sz w:val="20"/>
                <w:szCs w:val="20"/>
              </w:rPr>
              <w:t xml:space="preserve">Подпись </w:t>
            </w:r>
          </w:p>
          <w:p w:rsidR="00BC2E5C" w:rsidRPr="00A37343" w:rsidRDefault="0068247C">
            <w:pPr>
              <w:widowControl w:val="0"/>
              <w:autoSpaceDE w:val="0"/>
              <w:autoSpaceDN w:val="0"/>
              <w:adjustRightInd w:val="0"/>
              <w:jc w:val="center"/>
              <w:rPr>
                <w:rFonts w:ascii="Courier New" w:hAnsi="Courier New" w:cs="Courier New"/>
                <w:color w:val="000000" w:themeColor="text1"/>
                <w:sz w:val="20"/>
                <w:szCs w:val="20"/>
              </w:rPr>
            </w:pPr>
            <w:r w:rsidRPr="00A37343">
              <w:rPr>
                <w:rFonts w:ascii="Courier New" w:hAnsi="Courier New" w:cs="Courier New"/>
                <w:strike/>
                <w:sz w:val="20"/>
                <w:szCs w:val="20"/>
              </w:rPr>
              <w:t>Допускающего со стороны филиала</w:t>
            </w:r>
            <w:r w:rsidRPr="00A37343">
              <w:rPr>
                <w:rFonts w:ascii="Courier New" w:hAnsi="Courier New" w:cs="Courier New"/>
                <w:sz w:val="20"/>
                <w:szCs w:val="20"/>
              </w:rPr>
              <w:t xml:space="preserve"> </w:t>
            </w:r>
            <w:r w:rsidR="00BC2E5C" w:rsidRPr="00A37343">
              <w:rPr>
                <w:rFonts w:ascii="Courier New" w:hAnsi="Courier New" w:cs="Courier New"/>
                <w:sz w:val="20"/>
                <w:szCs w:val="20"/>
              </w:rPr>
              <w:t>исполнителя работ</w:t>
            </w:r>
          </w:p>
        </w:tc>
        <w:tc>
          <w:tcPr>
            <w:tcW w:w="1382" w:type="dxa"/>
            <w:tcBorders>
              <w:top w:val="single" w:sz="4" w:space="0" w:color="auto"/>
              <w:left w:val="single" w:sz="4" w:space="0" w:color="auto"/>
              <w:bottom w:val="single" w:sz="4" w:space="0" w:color="auto"/>
              <w:right w:val="single" w:sz="4" w:space="0" w:color="auto"/>
            </w:tcBorders>
            <w:hideMark/>
          </w:tcPr>
          <w:p w:rsidR="00BC2E5C" w:rsidRPr="00A37343" w:rsidRDefault="00BC2E5C">
            <w:pPr>
              <w:widowControl w:val="0"/>
              <w:autoSpaceDE w:val="0"/>
              <w:autoSpaceDN w:val="0"/>
              <w:adjustRightInd w:val="0"/>
              <w:jc w:val="cente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Окончание работ (дата, время)</w:t>
            </w:r>
          </w:p>
        </w:tc>
        <w:tc>
          <w:tcPr>
            <w:tcW w:w="1596" w:type="dxa"/>
            <w:tcBorders>
              <w:top w:val="single" w:sz="4" w:space="0" w:color="auto"/>
              <w:left w:val="single" w:sz="4" w:space="0" w:color="auto"/>
              <w:bottom w:val="single" w:sz="4" w:space="0" w:color="auto"/>
              <w:right w:val="single" w:sz="4" w:space="0" w:color="auto"/>
            </w:tcBorders>
            <w:hideMark/>
          </w:tcPr>
          <w:p w:rsidR="00BC2E5C" w:rsidRPr="00A37343" w:rsidRDefault="00BC2E5C">
            <w:pPr>
              <w:widowControl w:val="0"/>
              <w:autoSpaceDE w:val="0"/>
              <w:autoSpaceDN w:val="0"/>
              <w:adjustRightInd w:val="0"/>
              <w:jc w:val="center"/>
              <w:rPr>
                <w:rFonts w:ascii="Courier New" w:hAnsi="Courier New" w:cs="Courier New"/>
                <w:color w:val="000000" w:themeColor="text1"/>
                <w:sz w:val="20"/>
                <w:szCs w:val="20"/>
              </w:rPr>
            </w:pPr>
            <w:r w:rsidRPr="00A37343">
              <w:rPr>
                <w:rFonts w:ascii="Courier New" w:hAnsi="Courier New" w:cs="Courier New"/>
                <w:color w:val="000000" w:themeColor="text1"/>
                <w:sz w:val="20"/>
                <w:szCs w:val="20"/>
              </w:rPr>
              <w:t>Подпись руководителя работ</w:t>
            </w:r>
          </w:p>
        </w:tc>
        <w:tc>
          <w:tcPr>
            <w:tcW w:w="2266" w:type="dxa"/>
            <w:tcBorders>
              <w:top w:val="single" w:sz="4" w:space="0" w:color="auto"/>
              <w:left w:val="single" w:sz="4" w:space="0" w:color="auto"/>
              <w:bottom w:val="single" w:sz="4" w:space="0" w:color="auto"/>
              <w:right w:val="single" w:sz="4" w:space="0" w:color="auto"/>
            </w:tcBorders>
            <w:hideMark/>
          </w:tcPr>
          <w:p w:rsidR="0068247C" w:rsidRPr="00A37343" w:rsidRDefault="00BC2E5C">
            <w:pPr>
              <w:widowControl w:val="0"/>
              <w:autoSpaceDE w:val="0"/>
              <w:autoSpaceDN w:val="0"/>
              <w:adjustRightInd w:val="0"/>
              <w:jc w:val="center"/>
              <w:rPr>
                <w:rFonts w:ascii="Courier New" w:hAnsi="Courier New" w:cs="Courier New"/>
                <w:sz w:val="20"/>
                <w:szCs w:val="20"/>
              </w:rPr>
            </w:pPr>
            <w:r w:rsidRPr="00A37343">
              <w:rPr>
                <w:rFonts w:ascii="Courier New" w:hAnsi="Courier New" w:cs="Courier New"/>
                <w:sz w:val="20"/>
                <w:szCs w:val="20"/>
              </w:rPr>
              <w:t xml:space="preserve">Подпись </w:t>
            </w:r>
          </w:p>
          <w:p w:rsidR="00BC2E5C" w:rsidRPr="00A37343" w:rsidRDefault="0068247C">
            <w:pPr>
              <w:widowControl w:val="0"/>
              <w:autoSpaceDE w:val="0"/>
              <w:autoSpaceDN w:val="0"/>
              <w:adjustRightInd w:val="0"/>
              <w:jc w:val="center"/>
              <w:rPr>
                <w:rFonts w:ascii="Courier New" w:hAnsi="Courier New" w:cs="Courier New"/>
                <w:color w:val="000000" w:themeColor="text1"/>
                <w:sz w:val="20"/>
                <w:szCs w:val="20"/>
              </w:rPr>
            </w:pPr>
            <w:r w:rsidRPr="00A37343">
              <w:rPr>
                <w:rFonts w:ascii="Courier New" w:hAnsi="Courier New" w:cs="Courier New"/>
                <w:strike/>
                <w:sz w:val="20"/>
                <w:szCs w:val="20"/>
              </w:rPr>
              <w:t>Допускающего со стороны филиала</w:t>
            </w:r>
            <w:r w:rsidRPr="00A37343">
              <w:rPr>
                <w:rFonts w:ascii="Courier New" w:hAnsi="Courier New" w:cs="Courier New"/>
                <w:sz w:val="20"/>
                <w:szCs w:val="20"/>
              </w:rPr>
              <w:t xml:space="preserve"> </w:t>
            </w:r>
            <w:r w:rsidR="00BC2E5C" w:rsidRPr="00A37343">
              <w:rPr>
                <w:rFonts w:ascii="Courier New" w:hAnsi="Courier New" w:cs="Courier New"/>
                <w:sz w:val="20"/>
                <w:szCs w:val="20"/>
              </w:rPr>
              <w:t>исполнителя работ</w:t>
            </w:r>
          </w:p>
        </w:tc>
      </w:tr>
      <w:tr w:rsidR="00BC2E5C" w:rsidRPr="00A37343" w:rsidTr="00BC2E5C">
        <w:trPr>
          <w:trHeight w:val="227"/>
        </w:trPr>
        <w:tc>
          <w:tcPr>
            <w:tcW w:w="1210"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1382"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1596"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2266"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r>
      <w:tr w:rsidR="00BC2E5C" w:rsidRPr="00A37343" w:rsidTr="00BC2E5C">
        <w:tc>
          <w:tcPr>
            <w:tcW w:w="1210"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1382"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1596"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2266"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r>
      <w:tr w:rsidR="00BC2E5C" w:rsidRPr="00A37343" w:rsidTr="00BC2E5C">
        <w:tc>
          <w:tcPr>
            <w:tcW w:w="1210"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1382"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1596"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2266"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r>
      <w:tr w:rsidR="00BC2E5C" w:rsidRPr="00A37343" w:rsidTr="00BC2E5C">
        <w:tc>
          <w:tcPr>
            <w:tcW w:w="1210"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1382"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1596"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c>
          <w:tcPr>
            <w:tcW w:w="2266" w:type="dxa"/>
            <w:tcBorders>
              <w:top w:val="single" w:sz="4" w:space="0" w:color="auto"/>
              <w:left w:val="single" w:sz="4" w:space="0" w:color="auto"/>
              <w:bottom w:val="single" w:sz="4" w:space="0" w:color="auto"/>
              <w:right w:val="single" w:sz="4" w:space="0" w:color="auto"/>
            </w:tcBorders>
          </w:tcPr>
          <w:p w:rsidR="00BC2E5C" w:rsidRPr="00A37343" w:rsidRDefault="00BC2E5C" w:rsidP="00BC2E5C">
            <w:pPr>
              <w:widowControl w:val="0"/>
              <w:autoSpaceDE w:val="0"/>
              <w:autoSpaceDN w:val="0"/>
              <w:adjustRightInd w:val="0"/>
              <w:jc w:val="left"/>
              <w:rPr>
                <w:rFonts w:ascii="Courier New" w:hAnsi="Courier New" w:cs="Courier New"/>
                <w:color w:val="000000" w:themeColor="text1"/>
              </w:rPr>
            </w:pPr>
          </w:p>
        </w:tc>
      </w:tr>
    </w:tbl>
    <w:p w:rsidR="003F505A" w:rsidRPr="00A37343" w:rsidRDefault="003F505A" w:rsidP="00BC2E5C">
      <w:pPr>
        <w:rPr>
          <w:rFonts w:ascii="Courier New" w:hAnsi="Courier New" w:cs="Courier New"/>
          <w:color w:val="000000" w:themeColor="text1"/>
          <w:sz w:val="20"/>
          <w:szCs w:val="20"/>
        </w:rPr>
      </w:pPr>
    </w:p>
    <w:p w:rsidR="003F505A" w:rsidRPr="00A37343" w:rsidRDefault="003F505A" w:rsidP="003F505A">
      <w:pPr>
        <w:ind w:firstLine="283"/>
        <w:rPr>
          <w:rFonts w:ascii="Courier New" w:hAnsi="Courier New" w:cs="Courier New"/>
          <w:color w:val="000000" w:themeColor="text1"/>
          <w:sz w:val="20"/>
          <w:szCs w:val="20"/>
        </w:rPr>
      </w:pPr>
      <w:r w:rsidRPr="00A37343">
        <w:rPr>
          <w:rFonts w:ascii="Courier New" w:hAnsi="Courier New" w:cs="Courier New"/>
          <w:color w:val="000000" w:themeColor="text1"/>
        </w:rPr>
        <w:t>15. Работы окончены,</w:t>
      </w:r>
      <w:r w:rsidRPr="00A37343">
        <w:rPr>
          <w:rStyle w:val="apple-converted-space"/>
          <w:rFonts w:ascii="Courier New" w:hAnsi="Courier New" w:cs="Courier New"/>
          <w:color w:val="000000" w:themeColor="text1"/>
        </w:rPr>
        <w:t> </w:t>
      </w:r>
      <w:r w:rsidRPr="00A37343">
        <w:rPr>
          <w:rFonts w:ascii="Courier New" w:hAnsi="Courier New" w:cs="Courier New"/>
          <w:color w:val="000000" w:themeColor="text1"/>
        </w:rPr>
        <w:t>рабочие места проверены (материалы,</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инструменты, приспособления и т.п. убраны), люди выведены.</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наряд закрыт в _______ ч __________ мин _____________________ 20 _____г.</w:t>
      </w:r>
    </w:p>
    <w:p w:rsidR="003F505A" w:rsidRPr="00A37343" w:rsidRDefault="003F505A" w:rsidP="003F505A">
      <w:pPr>
        <w:rPr>
          <w:rFonts w:ascii="Courier New" w:hAnsi="Courier New" w:cs="Courier New"/>
          <w:color w:val="000000" w:themeColor="text1"/>
          <w:sz w:val="20"/>
          <w:szCs w:val="20"/>
        </w:rPr>
      </w:pPr>
      <w:r w:rsidRPr="00A37343">
        <w:rPr>
          <w:rFonts w:ascii="Courier New" w:hAnsi="Courier New" w:cs="Courier New"/>
          <w:color w:val="000000" w:themeColor="text1"/>
        </w:rPr>
        <w:t>Ответственный исполнитель работ______________</w:t>
      </w:r>
      <w:r w:rsidR="005C4B33" w:rsidRPr="00A37343">
        <w:rPr>
          <w:rFonts w:ascii="Courier New" w:hAnsi="Courier New" w:cs="Courier New"/>
          <w:color w:val="000000" w:themeColor="text1"/>
        </w:rPr>
        <w:t>________________________________</w:t>
      </w:r>
    </w:p>
    <w:p w:rsidR="003F505A" w:rsidRPr="00A37343" w:rsidRDefault="003F505A" w:rsidP="003F505A">
      <w:pPr>
        <w:ind w:firstLine="5694"/>
        <w:rPr>
          <w:rFonts w:ascii="Courier New" w:hAnsi="Courier New" w:cs="Courier New"/>
          <w:color w:val="000000" w:themeColor="text1"/>
          <w:sz w:val="18"/>
          <w:szCs w:val="18"/>
        </w:rPr>
      </w:pPr>
      <w:r w:rsidRPr="00A37343">
        <w:rPr>
          <w:rFonts w:ascii="Courier New" w:hAnsi="Courier New" w:cs="Courier New"/>
          <w:color w:val="000000" w:themeColor="text1"/>
          <w:sz w:val="18"/>
          <w:szCs w:val="18"/>
        </w:rPr>
        <w:lastRenderedPageBreak/>
        <w:t>(дата, подпись)</w:t>
      </w:r>
    </w:p>
    <w:p w:rsidR="008F35DB" w:rsidRPr="00A37343" w:rsidRDefault="003F505A" w:rsidP="003F505A">
      <w:pPr>
        <w:rPr>
          <w:rFonts w:ascii="Courier New" w:hAnsi="Courier New" w:cs="Courier New"/>
          <w:color w:val="000000" w:themeColor="text1"/>
        </w:rPr>
      </w:pPr>
      <w:r w:rsidRPr="00A37343">
        <w:rPr>
          <w:rFonts w:ascii="Courier New" w:hAnsi="Courier New" w:cs="Courier New"/>
          <w:color w:val="000000" w:themeColor="text1"/>
        </w:rPr>
        <w:t>Ответственно</w:t>
      </w:r>
      <w:r w:rsidR="008F35DB" w:rsidRPr="00A37343">
        <w:rPr>
          <w:rFonts w:ascii="Courier New" w:hAnsi="Courier New" w:cs="Courier New"/>
          <w:color w:val="000000" w:themeColor="text1"/>
        </w:rPr>
        <w:t xml:space="preserve">е лицо действующего предприятия </w:t>
      </w:r>
    </w:p>
    <w:p w:rsidR="003F505A" w:rsidRPr="00A37343" w:rsidRDefault="008F35DB" w:rsidP="003F505A">
      <w:pPr>
        <w:rPr>
          <w:rFonts w:ascii="Courier New" w:hAnsi="Courier New" w:cs="Courier New"/>
          <w:color w:val="000000" w:themeColor="text1"/>
          <w:sz w:val="20"/>
          <w:szCs w:val="20"/>
        </w:rPr>
      </w:pPr>
      <w:r w:rsidRPr="00A37343">
        <w:rPr>
          <w:rFonts w:ascii="Courier New" w:hAnsi="Courier New" w:cs="Courier New"/>
          <w:color w:val="000000" w:themeColor="text1"/>
          <w:sz w:val="18"/>
          <w:szCs w:val="18"/>
        </w:rPr>
        <w:t>(начальника смены цеха, в зоне ответственности которого находится объект для проведения работ или назначенное приказом по Филиалу, ответственное лицо отдела/подразделения/лаборатории</w:t>
      </w:r>
      <w:r w:rsidR="003F505A" w:rsidRPr="00A37343">
        <w:rPr>
          <w:rFonts w:ascii="Courier New" w:hAnsi="Courier New" w:cs="Courier New"/>
          <w:color w:val="000000" w:themeColor="text1"/>
        </w:rPr>
        <w:t xml:space="preserve"> __________________________________________________</w:t>
      </w:r>
      <w:r w:rsidRPr="00A37343">
        <w:rPr>
          <w:rFonts w:ascii="Courier New" w:hAnsi="Courier New" w:cs="Courier New"/>
          <w:color w:val="000000" w:themeColor="text1"/>
        </w:rPr>
        <w:t>___________________________</w:t>
      </w:r>
    </w:p>
    <w:p w:rsidR="003F505A" w:rsidRPr="00A37343" w:rsidRDefault="003F505A" w:rsidP="005C4B33">
      <w:pPr>
        <w:ind w:firstLine="6240"/>
        <w:rPr>
          <w:rFonts w:ascii="Courier New" w:hAnsi="Courier New" w:cs="Courier New"/>
          <w:color w:val="000000" w:themeColor="text1"/>
          <w:sz w:val="18"/>
          <w:szCs w:val="18"/>
        </w:rPr>
      </w:pPr>
      <w:r w:rsidRPr="00A37343">
        <w:rPr>
          <w:rFonts w:ascii="Courier New" w:hAnsi="Courier New" w:cs="Courier New"/>
          <w:color w:val="000000" w:themeColor="text1"/>
          <w:sz w:val="18"/>
          <w:szCs w:val="18"/>
        </w:rPr>
        <w:t>(дата, подпись)</w:t>
      </w:r>
    </w:p>
    <w:p w:rsidR="003F505A" w:rsidRPr="00A37343" w:rsidRDefault="003F505A" w:rsidP="003F505A">
      <w:pPr>
        <w:widowControl w:val="0"/>
        <w:autoSpaceDE w:val="0"/>
        <w:autoSpaceDN w:val="0"/>
        <w:adjustRightInd w:val="0"/>
        <w:spacing w:before="200"/>
        <w:ind w:firstLine="540"/>
        <w:rPr>
          <w:rFonts w:ascii="Courier New" w:hAnsi="Courier New" w:cs="Courier New"/>
          <w:bCs/>
          <w:color w:val="000000" w:themeColor="text1"/>
          <w:kern w:val="32"/>
          <w:sz w:val="18"/>
          <w:szCs w:val="18"/>
          <w:lang w:eastAsia="ru-RU"/>
        </w:rPr>
      </w:pPr>
    </w:p>
    <w:p w:rsidR="001A2053" w:rsidRPr="00A37343" w:rsidRDefault="001A2053" w:rsidP="001A2053">
      <w:pPr>
        <w:widowControl w:val="0"/>
        <w:autoSpaceDE w:val="0"/>
        <w:autoSpaceDN w:val="0"/>
        <w:adjustRightInd w:val="0"/>
        <w:spacing w:before="200"/>
        <w:ind w:firstLine="540"/>
        <w:rPr>
          <w:rFonts w:ascii="Courier New" w:hAnsi="Courier New" w:cs="Courier New"/>
          <w:color w:val="000000" w:themeColor="text1"/>
          <w:sz w:val="20"/>
          <w:szCs w:val="20"/>
          <w:lang w:eastAsia="ru-RU"/>
        </w:rPr>
      </w:pPr>
    </w:p>
    <w:p w:rsidR="001A2053" w:rsidRPr="00A37343" w:rsidRDefault="001A2053" w:rsidP="001A2053">
      <w:pPr>
        <w:widowControl w:val="0"/>
        <w:autoSpaceDE w:val="0"/>
        <w:autoSpaceDN w:val="0"/>
        <w:adjustRightInd w:val="0"/>
        <w:spacing w:before="200"/>
        <w:ind w:firstLine="540"/>
        <w:rPr>
          <w:rFonts w:ascii="Arial" w:hAnsi="Arial" w:cs="Arial"/>
          <w:color w:val="000000" w:themeColor="text1"/>
          <w:sz w:val="20"/>
          <w:szCs w:val="20"/>
          <w:lang w:eastAsia="ru-RU"/>
        </w:rPr>
      </w:pPr>
    </w:p>
    <w:p w:rsidR="005C4B33" w:rsidRPr="00A37343" w:rsidRDefault="005C4B33" w:rsidP="001A2053">
      <w:pPr>
        <w:widowControl w:val="0"/>
        <w:autoSpaceDE w:val="0"/>
        <w:autoSpaceDN w:val="0"/>
        <w:adjustRightInd w:val="0"/>
        <w:spacing w:before="200"/>
        <w:ind w:firstLine="540"/>
        <w:rPr>
          <w:rFonts w:ascii="Arial" w:hAnsi="Arial" w:cs="Arial"/>
          <w:color w:val="000000" w:themeColor="text1"/>
          <w:sz w:val="20"/>
          <w:szCs w:val="20"/>
          <w:lang w:eastAsia="ru-RU"/>
        </w:rPr>
      </w:pPr>
    </w:p>
    <w:p w:rsidR="003C50F9" w:rsidRPr="00A37343" w:rsidRDefault="003C50F9" w:rsidP="001A2053">
      <w:pPr>
        <w:widowControl w:val="0"/>
        <w:autoSpaceDE w:val="0"/>
        <w:autoSpaceDN w:val="0"/>
        <w:adjustRightInd w:val="0"/>
        <w:spacing w:before="200"/>
        <w:ind w:firstLine="540"/>
        <w:rPr>
          <w:rFonts w:ascii="Arial" w:hAnsi="Arial" w:cs="Arial"/>
          <w:color w:val="000000" w:themeColor="text1"/>
          <w:sz w:val="20"/>
          <w:szCs w:val="20"/>
          <w:lang w:eastAsia="ru-RU"/>
        </w:rPr>
      </w:pPr>
    </w:p>
    <w:p w:rsidR="00E67CE9" w:rsidRPr="00A37343" w:rsidRDefault="00E67CE9" w:rsidP="00E67CE9">
      <w:pPr>
        <w:pStyle w:val="1"/>
        <w:numPr>
          <w:ilvl w:val="0"/>
          <w:numId w:val="0"/>
        </w:numPr>
        <w:ind w:left="858"/>
        <w:jc w:val="right"/>
        <w:rPr>
          <w:rFonts w:ascii="Times New Roman" w:eastAsiaTheme="minorEastAsia" w:hAnsi="Times New Roman"/>
          <w:color w:val="000000" w:themeColor="text1"/>
          <w:sz w:val="24"/>
          <w:szCs w:val="24"/>
        </w:rPr>
      </w:pPr>
      <w:bookmarkStart w:id="62" w:name="_Toc23951035"/>
      <w:bookmarkStart w:id="63" w:name="_Toc18669613"/>
      <w:r w:rsidRPr="00A37343">
        <w:rPr>
          <w:rFonts w:ascii="Times New Roman" w:hAnsi="Times New Roman"/>
          <w:color w:val="000000" w:themeColor="text1"/>
          <w:sz w:val="24"/>
          <w:szCs w:val="24"/>
        </w:rPr>
        <w:t xml:space="preserve">Приложение </w:t>
      </w:r>
      <w:r w:rsidR="00A1382A" w:rsidRPr="00A37343">
        <w:rPr>
          <w:rFonts w:ascii="Times New Roman" w:hAnsi="Times New Roman"/>
          <w:color w:val="000000" w:themeColor="text1"/>
          <w:sz w:val="24"/>
          <w:szCs w:val="24"/>
        </w:rPr>
        <w:t xml:space="preserve">№ </w:t>
      </w:r>
      <w:bookmarkEnd w:id="62"/>
      <w:r w:rsidR="00064D56" w:rsidRPr="00A37343">
        <w:rPr>
          <w:rFonts w:ascii="Times New Roman" w:hAnsi="Times New Roman"/>
          <w:color w:val="000000" w:themeColor="text1"/>
          <w:sz w:val="24"/>
          <w:szCs w:val="24"/>
        </w:rPr>
        <w:t>9</w:t>
      </w:r>
    </w:p>
    <w:p w:rsidR="00E67CE9" w:rsidRPr="00A37343" w:rsidRDefault="00E67CE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E67CE9" w:rsidRPr="00A37343" w:rsidRDefault="00E67CE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E67CE9" w:rsidRPr="00A37343" w:rsidRDefault="00E67CE9" w:rsidP="00E67CE9">
      <w:pPr>
        <w:pStyle w:val="ConsPlusNormal"/>
        <w:jc w:val="center"/>
        <w:rPr>
          <w:rFonts w:eastAsia="Times New Roman"/>
          <w:b/>
          <w:color w:val="000000" w:themeColor="text1"/>
          <w:sz w:val="28"/>
          <w:szCs w:val="28"/>
        </w:rPr>
      </w:pPr>
      <w:r w:rsidRPr="00A37343">
        <w:rPr>
          <w:rFonts w:eastAsia="Times New Roman"/>
          <w:b/>
          <w:color w:val="000000" w:themeColor="text1"/>
          <w:sz w:val="28"/>
          <w:szCs w:val="28"/>
        </w:rPr>
        <w:t xml:space="preserve">Форма Журнала учета выдачи </w:t>
      </w:r>
    </w:p>
    <w:p w:rsidR="00E67CE9" w:rsidRPr="00A37343" w:rsidRDefault="00E67CE9" w:rsidP="00E67CE9">
      <w:pPr>
        <w:pStyle w:val="ConsPlusNormal"/>
        <w:jc w:val="center"/>
        <w:rPr>
          <w:rFonts w:eastAsia="Times New Roman"/>
          <w:b/>
          <w:color w:val="000000" w:themeColor="text1"/>
          <w:sz w:val="28"/>
          <w:szCs w:val="28"/>
        </w:rPr>
      </w:pPr>
      <w:r w:rsidRPr="00A37343">
        <w:rPr>
          <w:rFonts w:eastAsia="Times New Roman"/>
          <w:b/>
          <w:color w:val="000000" w:themeColor="text1"/>
          <w:sz w:val="28"/>
          <w:szCs w:val="28"/>
        </w:rPr>
        <w:t xml:space="preserve">Актов-допусков </w:t>
      </w:r>
    </w:p>
    <w:p w:rsidR="00E67CE9" w:rsidRPr="00A37343" w:rsidRDefault="00E67CE9" w:rsidP="00E67CE9">
      <w:pPr>
        <w:pStyle w:val="ConsPlusNormal"/>
        <w:ind w:firstLine="540"/>
        <w:jc w:val="both"/>
        <w:rPr>
          <w:rFonts w:ascii="Courier New" w:eastAsia="Times New Roman" w:hAnsi="Courier New" w:cs="Courier New"/>
          <w:b/>
          <w:color w:val="000000" w:themeColor="text1"/>
        </w:rPr>
      </w:pPr>
    </w:p>
    <w:p w:rsidR="00E67CE9" w:rsidRPr="00A37343" w:rsidRDefault="00E67CE9" w:rsidP="00E67CE9">
      <w:pPr>
        <w:jc w:val="center"/>
        <w:rPr>
          <w:rFonts w:ascii="Courier New" w:hAnsi="Courier New" w:cs="Courier New"/>
          <w:color w:val="000000" w:themeColor="text1"/>
          <w:lang w:eastAsia="ru-RU"/>
        </w:rPr>
      </w:pPr>
      <w:r w:rsidRPr="00A37343">
        <w:rPr>
          <w:rFonts w:ascii="Courier New" w:hAnsi="Courier New" w:cs="Courier New"/>
          <w:color w:val="000000" w:themeColor="text1"/>
          <w:lang w:eastAsia="ru-RU"/>
        </w:rPr>
        <w:t>ЖУРНАЛ</w:t>
      </w:r>
    </w:p>
    <w:p w:rsidR="00E67CE9" w:rsidRPr="00A37343" w:rsidRDefault="00E67CE9" w:rsidP="00E67CE9">
      <w:pPr>
        <w:jc w:val="center"/>
        <w:rPr>
          <w:rFonts w:ascii="Courier New" w:hAnsi="Courier New" w:cs="Courier New"/>
          <w:color w:val="000000" w:themeColor="text1"/>
          <w:lang w:eastAsia="ru-RU"/>
        </w:rPr>
      </w:pPr>
      <w:r w:rsidRPr="00A37343">
        <w:rPr>
          <w:rFonts w:ascii="Courier New" w:hAnsi="Courier New" w:cs="Courier New"/>
          <w:color w:val="000000" w:themeColor="text1"/>
          <w:lang w:eastAsia="ru-RU"/>
        </w:rPr>
        <w:t xml:space="preserve">учета выдачи акта-допуска </w:t>
      </w:r>
    </w:p>
    <w:p w:rsidR="00E67CE9" w:rsidRPr="00A37343" w:rsidRDefault="00E67CE9" w:rsidP="00E67CE9">
      <w:pPr>
        <w:jc w:val="center"/>
        <w:rPr>
          <w:rFonts w:ascii="Courier New" w:hAnsi="Courier New" w:cs="Courier New"/>
          <w:color w:val="000000" w:themeColor="text1"/>
          <w:lang w:eastAsia="ru-RU"/>
        </w:rPr>
      </w:pPr>
      <w:r w:rsidRPr="00A37343">
        <w:rPr>
          <w:rFonts w:ascii="Courier New" w:hAnsi="Courier New" w:cs="Courier New"/>
          <w:color w:val="000000" w:themeColor="text1"/>
          <w:lang w:eastAsia="ru-RU"/>
        </w:rPr>
        <w:t>___________________________________________________</w:t>
      </w:r>
    </w:p>
    <w:p w:rsidR="00E67CE9" w:rsidRPr="00A37343" w:rsidRDefault="00E67CE9" w:rsidP="00E67CE9">
      <w:pPr>
        <w:jc w:val="center"/>
        <w:rPr>
          <w:rFonts w:ascii="Courier New" w:hAnsi="Courier New" w:cs="Courier New"/>
          <w:color w:val="000000" w:themeColor="text1"/>
          <w:lang w:eastAsia="ru-RU"/>
        </w:rPr>
      </w:pPr>
      <w:r w:rsidRPr="00A37343">
        <w:rPr>
          <w:rFonts w:ascii="Courier New" w:hAnsi="Courier New" w:cs="Courier New"/>
          <w:color w:val="000000" w:themeColor="text1"/>
          <w:lang w:eastAsia="ru-RU"/>
        </w:rPr>
        <w:t>(наименование организации, подразделения, выдающего акт-допуск)</w:t>
      </w:r>
    </w:p>
    <w:p w:rsidR="00E67CE9" w:rsidRPr="00A37343" w:rsidRDefault="00E67CE9" w:rsidP="00E67CE9">
      <w:pPr>
        <w:jc w:val="center"/>
        <w:rPr>
          <w:rFonts w:ascii="Courier New" w:hAnsi="Courier New" w:cs="Courier New"/>
          <w:color w:val="000000" w:themeColor="text1"/>
          <w:lang w:eastAsia="ru-RU"/>
        </w:rPr>
      </w:pPr>
    </w:p>
    <w:tbl>
      <w:tblPr>
        <w:tblW w:w="10015" w:type="dxa"/>
        <w:tblInd w:w="40" w:type="dxa"/>
        <w:tblLayout w:type="fixed"/>
        <w:tblCellMar>
          <w:top w:w="75" w:type="dxa"/>
          <w:left w:w="40" w:type="dxa"/>
          <w:bottom w:w="75" w:type="dxa"/>
          <w:right w:w="40" w:type="dxa"/>
        </w:tblCellMar>
        <w:tblLook w:val="0000" w:firstRow="0" w:lastRow="0" w:firstColumn="0" w:lastColumn="0" w:noHBand="0" w:noVBand="0"/>
      </w:tblPr>
      <w:tblGrid>
        <w:gridCol w:w="943"/>
        <w:gridCol w:w="1984"/>
        <w:gridCol w:w="1276"/>
        <w:gridCol w:w="992"/>
        <w:gridCol w:w="1843"/>
        <w:gridCol w:w="1701"/>
        <w:gridCol w:w="1276"/>
      </w:tblGrid>
      <w:tr w:rsidR="00C925FF" w:rsidRPr="00A37343" w:rsidTr="00996E4E">
        <w:trPr>
          <w:trHeight w:val="248"/>
        </w:trPr>
        <w:tc>
          <w:tcPr>
            <w:tcW w:w="943" w:type="dxa"/>
            <w:vMerge w:val="restart"/>
            <w:tcBorders>
              <w:top w:val="single" w:sz="8" w:space="0" w:color="auto"/>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 Номер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акта-</w:t>
            </w:r>
            <w:r w:rsidR="00FF6969" w:rsidRPr="00A37343">
              <w:rPr>
                <w:rFonts w:ascii="Courier New" w:hAnsi="Courier New" w:cs="Courier New"/>
                <w:color w:val="000000" w:themeColor="text1"/>
                <w:sz w:val="20"/>
                <w:szCs w:val="20"/>
                <w:lang w:eastAsia="ru-RU"/>
              </w:rPr>
              <w:t>допуска</w:t>
            </w:r>
          </w:p>
          <w:p w:rsidR="00FF6969" w:rsidRPr="00A37343" w:rsidRDefault="00FF6969" w:rsidP="00996E4E">
            <w:pPr>
              <w:jc w:val="center"/>
              <w:rPr>
                <w:rFonts w:ascii="Courier New" w:hAnsi="Courier New" w:cs="Courier New"/>
                <w:color w:val="000000" w:themeColor="text1"/>
                <w:sz w:val="20"/>
                <w:szCs w:val="20"/>
                <w:lang w:eastAsia="ru-RU"/>
              </w:rPr>
            </w:pPr>
          </w:p>
          <w:p w:rsidR="00E67CE9" w:rsidRPr="00A37343" w:rsidRDefault="00E67CE9" w:rsidP="00FF6969">
            <w:pP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  Дата  </w:t>
            </w:r>
          </w:p>
          <w:p w:rsidR="00E67CE9" w:rsidRPr="00A37343" w:rsidRDefault="00E67CE9" w:rsidP="00FF6969">
            <w:pP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 выдачи </w:t>
            </w:r>
          </w:p>
        </w:tc>
        <w:tc>
          <w:tcPr>
            <w:tcW w:w="1984" w:type="dxa"/>
            <w:vMerge w:val="restart"/>
            <w:tcBorders>
              <w:top w:val="single" w:sz="8" w:space="0" w:color="auto"/>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Наименование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организации,  </w:t>
            </w:r>
          </w:p>
          <w:p w:rsidR="00FF696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получившей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акт-допуск,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характер</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работ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 </w:t>
            </w:r>
          </w:p>
        </w:tc>
        <w:tc>
          <w:tcPr>
            <w:tcW w:w="2268" w:type="dxa"/>
            <w:gridSpan w:val="2"/>
            <w:tcBorders>
              <w:top w:val="single" w:sz="8" w:space="0" w:color="auto"/>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Сроки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выполнения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работ по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акту-допуску  </w:t>
            </w:r>
          </w:p>
        </w:tc>
        <w:tc>
          <w:tcPr>
            <w:tcW w:w="1843" w:type="dxa"/>
            <w:vMerge w:val="restart"/>
            <w:tcBorders>
              <w:top w:val="single" w:sz="8" w:space="0" w:color="auto"/>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Фамилия,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инициалы и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подпись</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лица,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выдавшего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акт-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допуск </w:t>
            </w:r>
          </w:p>
        </w:tc>
        <w:tc>
          <w:tcPr>
            <w:tcW w:w="1701" w:type="dxa"/>
            <w:vMerge w:val="restart"/>
            <w:tcBorders>
              <w:top w:val="single" w:sz="8" w:space="0" w:color="auto"/>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Фамилия,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инициалы и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подпись</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лица,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получившего</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акт-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допуск </w:t>
            </w:r>
          </w:p>
        </w:tc>
        <w:tc>
          <w:tcPr>
            <w:tcW w:w="1276" w:type="dxa"/>
            <w:vMerge w:val="restart"/>
            <w:tcBorders>
              <w:top w:val="single" w:sz="8" w:space="0" w:color="auto"/>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Дата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закрытия   </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акта-</w:t>
            </w:r>
          </w:p>
          <w:p w:rsidR="00E67CE9" w:rsidRPr="00A37343" w:rsidRDefault="00E67CE9" w:rsidP="00996E4E">
            <w:pPr>
              <w:jc w:val="center"/>
              <w:rPr>
                <w:rFonts w:ascii="Courier New" w:hAnsi="Courier New" w:cs="Courier New"/>
                <w:color w:val="000000" w:themeColor="text1"/>
                <w:sz w:val="20"/>
                <w:szCs w:val="20"/>
                <w:lang w:eastAsia="ru-RU"/>
              </w:rPr>
            </w:pPr>
            <w:r w:rsidRPr="00A37343">
              <w:rPr>
                <w:rFonts w:ascii="Courier New" w:hAnsi="Courier New" w:cs="Courier New"/>
                <w:color w:val="000000" w:themeColor="text1"/>
                <w:sz w:val="20"/>
                <w:szCs w:val="20"/>
                <w:lang w:eastAsia="ru-RU"/>
              </w:rPr>
              <w:t xml:space="preserve">допуска </w:t>
            </w:r>
          </w:p>
        </w:tc>
      </w:tr>
      <w:tr w:rsidR="00C925FF" w:rsidRPr="00A37343" w:rsidTr="00996E4E">
        <w:tc>
          <w:tcPr>
            <w:tcW w:w="943" w:type="dxa"/>
            <w:vMerge/>
            <w:tcBorders>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lang w:eastAsia="ru-RU"/>
              </w:rPr>
            </w:pPr>
          </w:p>
        </w:tc>
        <w:tc>
          <w:tcPr>
            <w:tcW w:w="1984" w:type="dxa"/>
            <w:vMerge/>
            <w:tcBorders>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lang w:eastAsia="ru-RU"/>
              </w:rPr>
            </w:pPr>
          </w:p>
        </w:tc>
        <w:tc>
          <w:tcPr>
            <w:tcW w:w="1276" w:type="dxa"/>
            <w:tcBorders>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lang w:eastAsia="ru-RU"/>
              </w:rPr>
            </w:pPr>
            <w:r w:rsidRPr="00A37343">
              <w:rPr>
                <w:rFonts w:ascii="Courier New" w:hAnsi="Courier New" w:cs="Courier New"/>
                <w:color w:val="000000" w:themeColor="text1"/>
                <w:lang w:eastAsia="ru-RU"/>
              </w:rPr>
              <w:t xml:space="preserve">начало </w:t>
            </w:r>
          </w:p>
        </w:tc>
        <w:tc>
          <w:tcPr>
            <w:tcW w:w="992" w:type="dxa"/>
            <w:tcBorders>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lang w:eastAsia="ru-RU"/>
              </w:rPr>
            </w:pPr>
            <w:r w:rsidRPr="00A37343">
              <w:rPr>
                <w:rFonts w:ascii="Courier New" w:hAnsi="Courier New" w:cs="Courier New"/>
                <w:color w:val="000000" w:themeColor="text1"/>
                <w:lang w:eastAsia="ru-RU"/>
              </w:rPr>
              <w:t>окончание</w:t>
            </w:r>
          </w:p>
        </w:tc>
        <w:tc>
          <w:tcPr>
            <w:tcW w:w="1843" w:type="dxa"/>
            <w:vMerge/>
            <w:tcBorders>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lang w:eastAsia="ru-RU"/>
              </w:rPr>
            </w:pPr>
          </w:p>
        </w:tc>
        <w:tc>
          <w:tcPr>
            <w:tcW w:w="1701" w:type="dxa"/>
            <w:vMerge/>
            <w:tcBorders>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lang w:eastAsia="ru-RU"/>
              </w:rPr>
            </w:pPr>
          </w:p>
        </w:tc>
        <w:tc>
          <w:tcPr>
            <w:tcW w:w="1276" w:type="dxa"/>
            <w:vMerge/>
            <w:tcBorders>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lang w:eastAsia="ru-RU"/>
              </w:rPr>
            </w:pPr>
          </w:p>
        </w:tc>
      </w:tr>
      <w:tr w:rsidR="00E67CE9" w:rsidRPr="00A37343" w:rsidTr="00996E4E">
        <w:trPr>
          <w:trHeight w:val="248"/>
        </w:trPr>
        <w:tc>
          <w:tcPr>
            <w:tcW w:w="943" w:type="dxa"/>
            <w:tcBorders>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lang w:eastAsia="ru-RU"/>
              </w:rPr>
            </w:pPr>
          </w:p>
        </w:tc>
        <w:tc>
          <w:tcPr>
            <w:tcW w:w="1984" w:type="dxa"/>
            <w:tcBorders>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lang w:eastAsia="ru-RU"/>
              </w:rPr>
            </w:pPr>
          </w:p>
        </w:tc>
        <w:tc>
          <w:tcPr>
            <w:tcW w:w="1276" w:type="dxa"/>
            <w:tcBorders>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lang w:eastAsia="ru-RU"/>
              </w:rPr>
            </w:pPr>
          </w:p>
        </w:tc>
        <w:tc>
          <w:tcPr>
            <w:tcW w:w="992" w:type="dxa"/>
            <w:tcBorders>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lang w:eastAsia="ru-RU"/>
              </w:rPr>
            </w:pPr>
          </w:p>
        </w:tc>
        <w:tc>
          <w:tcPr>
            <w:tcW w:w="1843" w:type="dxa"/>
            <w:tcBorders>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lang w:eastAsia="ru-RU"/>
              </w:rPr>
            </w:pPr>
          </w:p>
        </w:tc>
        <w:tc>
          <w:tcPr>
            <w:tcW w:w="1701" w:type="dxa"/>
            <w:tcBorders>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lang w:eastAsia="ru-RU"/>
              </w:rPr>
            </w:pPr>
          </w:p>
        </w:tc>
        <w:tc>
          <w:tcPr>
            <w:tcW w:w="1276" w:type="dxa"/>
            <w:tcBorders>
              <w:left w:val="single" w:sz="8" w:space="0" w:color="auto"/>
              <w:bottom w:val="single" w:sz="8" w:space="0" w:color="auto"/>
              <w:right w:val="single" w:sz="8" w:space="0" w:color="auto"/>
            </w:tcBorders>
          </w:tcPr>
          <w:p w:rsidR="00E67CE9" w:rsidRPr="00A37343" w:rsidRDefault="00E67CE9" w:rsidP="00996E4E">
            <w:pPr>
              <w:jc w:val="center"/>
              <w:rPr>
                <w:rFonts w:ascii="Courier New" w:hAnsi="Courier New" w:cs="Courier New"/>
                <w:color w:val="000000" w:themeColor="text1"/>
                <w:lang w:eastAsia="ru-RU"/>
              </w:rPr>
            </w:pPr>
          </w:p>
        </w:tc>
      </w:tr>
    </w:tbl>
    <w:p w:rsidR="00E67CE9" w:rsidRPr="00A37343" w:rsidRDefault="00E67CE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3628A9" w:rsidRPr="00A37343" w:rsidRDefault="003628A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p w:rsidR="00FF6969" w:rsidRPr="00A37343" w:rsidRDefault="00FF6969" w:rsidP="00E67CE9">
      <w:pPr>
        <w:overflowPunct w:val="0"/>
        <w:autoSpaceDE w:val="0"/>
        <w:autoSpaceDN w:val="0"/>
        <w:adjustRightInd w:val="0"/>
        <w:spacing w:before="120"/>
        <w:textAlignment w:val="baseline"/>
        <w:rPr>
          <w:rFonts w:ascii="Times New Roman" w:eastAsiaTheme="minorEastAsia" w:hAnsi="Times New Roman"/>
          <w:b/>
          <w:color w:val="000000" w:themeColor="text1"/>
          <w:sz w:val="24"/>
          <w:szCs w:val="24"/>
          <w:lang w:eastAsia="ru-RU"/>
        </w:rPr>
      </w:pPr>
    </w:p>
    <w:bookmarkEnd w:id="63"/>
    <w:p w:rsidR="006E3FC1" w:rsidRPr="00A37343" w:rsidRDefault="006E3FC1" w:rsidP="00DC4E25">
      <w:pPr>
        <w:pStyle w:val="1"/>
        <w:numPr>
          <w:ilvl w:val="0"/>
          <w:numId w:val="0"/>
        </w:numPr>
        <w:shd w:val="clear" w:color="auto" w:fill="FFFFFF" w:themeFill="background1"/>
        <w:ind w:left="858" w:hanging="432"/>
        <w:jc w:val="right"/>
        <w:rPr>
          <w:rFonts w:ascii="Times New Roman" w:eastAsiaTheme="minorEastAsia" w:hAnsi="Times New Roman"/>
          <w:color w:val="000000" w:themeColor="text1"/>
          <w:sz w:val="24"/>
          <w:szCs w:val="24"/>
        </w:rPr>
      </w:pPr>
      <w:r w:rsidRPr="00A37343">
        <w:rPr>
          <w:rFonts w:ascii="Times New Roman" w:eastAsiaTheme="minorEastAsia" w:hAnsi="Times New Roman"/>
          <w:color w:val="000000" w:themeColor="text1"/>
          <w:sz w:val="24"/>
          <w:szCs w:val="24"/>
        </w:rPr>
        <w:t>Приложение № 10</w:t>
      </w:r>
    </w:p>
    <w:p w:rsidR="006E3FC1" w:rsidRPr="00A37343" w:rsidRDefault="006E3FC1" w:rsidP="007146E5">
      <w:pPr>
        <w:jc w:val="center"/>
        <w:rPr>
          <w:rFonts w:ascii="Times New Roman" w:eastAsiaTheme="minorEastAsia" w:hAnsi="Times New Roman"/>
          <w:b/>
          <w:sz w:val="28"/>
          <w:szCs w:val="28"/>
          <w:lang w:eastAsia="ru-RU"/>
        </w:rPr>
      </w:pPr>
      <w:r w:rsidRPr="00A37343">
        <w:rPr>
          <w:rFonts w:ascii="Times New Roman" w:eastAsiaTheme="minorEastAsia" w:hAnsi="Times New Roman"/>
          <w:b/>
          <w:sz w:val="28"/>
          <w:szCs w:val="28"/>
          <w:lang w:eastAsia="ru-RU"/>
        </w:rPr>
        <w:t>Форма Распоряжения для работы в электроустановках</w:t>
      </w:r>
    </w:p>
    <w:p w:rsidR="004C5BEC" w:rsidRPr="00A37343" w:rsidRDefault="004C5BEC" w:rsidP="007146E5">
      <w:pPr>
        <w:jc w:val="left"/>
        <w:rPr>
          <w:rFonts w:ascii="Times New Roman" w:hAnsi="Times New Roman"/>
          <w:color w:val="000000" w:themeColor="text1"/>
          <w:lang w:eastAsia="ru-RU"/>
        </w:rPr>
      </w:pPr>
    </w:p>
    <w:p w:rsidR="00DC4E25" w:rsidRPr="00A37343" w:rsidRDefault="00DC4E25" w:rsidP="007146E5">
      <w:pPr>
        <w:jc w:val="left"/>
        <w:rPr>
          <w:rFonts w:ascii="Times New Roman" w:hAnsi="Times New Roman"/>
          <w:color w:val="000000" w:themeColor="text1"/>
          <w:lang w:eastAsia="ru-RU"/>
        </w:rPr>
      </w:pPr>
      <w:r w:rsidRPr="00A37343">
        <w:rPr>
          <w:rFonts w:ascii="Times New Roman" w:hAnsi="Times New Roman"/>
          <w:b/>
          <w:color w:val="000000" w:themeColor="text1"/>
          <w:lang w:eastAsia="ru-RU"/>
        </w:rPr>
        <w:t>Организация:</w:t>
      </w:r>
      <w:r w:rsidRPr="00A37343">
        <w:rPr>
          <w:rFonts w:ascii="Times New Roman" w:hAnsi="Times New Roman"/>
          <w:color w:val="000000" w:themeColor="text1"/>
          <w:lang w:eastAsia="ru-RU"/>
        </w:rPr>
        <w:t xml:space="preserve"> филиал __________________ </w:t>
      </w:r>
    </w:p>
    <w:p w:rsidR="00DC4E25" w:rsidRPr="00A37343" w:rsidRDefault="00DC4E25" w:rsidP="007146E5">
      <w:pPr>
        <w:jc w:val="left"/>
        <w:rPr>
          <w:rFonts w:ascii="Times New Roman" w:hAnsi="Times New Roman"/>
          <w:color w:val="000000" w:themeColor="text1"/>
          <w:lang w:eastAsia="ru-RU"/>
        </w:rPr>
      </w:pPr>
      <w:r w:rsidRPr="00A37343">
        <w:rPr>
          <w:rFonts w:ascii="Times New Roman" w:hAnsi="Times New Roman"/>
          <w:b/>
          <w:color w:val="000000" w:themeColor="text1"/>
          <w:lang w:eastAsia="ru-RU"/>
        </w:rPr>
        <w:t>Подразделение:</w:t>
      </w:r>
      <w:r w:rsidRPr="00A37343">
        <w:rPr>
          <w:rFonts w:ascii="Times New Roman" w:hAnsi="Times New Roman"/>
          <w:color w:val="000000" w:themeColor="text1"/>
          <w:lang w:eastAsia="ru-RU"/>
        </w:rPr>
        <w:t xml:space="preserve"> _______________________ </w:t>
      </w:r>
    </w:p>
    <w:p w:rsidR="00DC4E25" w:rsidRPr="00A37343" w:rsidRDefault="00DC4E25" w:rsidP="007146E5">
      <w:pPr>
        <w:jc w:val="center"/>
        <w:rPr>
          <w:rFonts w:ascii="Times New Roman" w:hAnsi="Times New Roman"/>
          <w:b/>
          <w:color w:val="000000" w:themeColor="text1"/>
          <w:lang w:eastAsia="ru-RU"/>
        </w:rPr>
      </w:pPr>
      <w:r w:rsidRPr="00A37343">
        <w:rPr>
          <w:rFonts w:ascii="Times New Roman" w:hAnsi="Times New Roman"/>
          <w:b/>
          <w:bCs/>
          <w:color w:val="000000" w:themeColor="text1"/>
          <w:lang w:eastAsia="ru-RU"/>
        </w:rPr>
        <w:t>Распоряжение № ______ для работы в электроустановках</w:t>
      </w:r>
      <w:r w:rsidRPr="00A37343">
        <w:rPr>
          <w:rFonts w:ascii="Times New Roman" w:hAnsi="Times New Roman"/>
          <w:b/>
          <w:color w:val="000000" w:themeColor="text1"/>
          <w:lang w:eastAsia="ru-RU"/>
        </w:rPr>
        <w:t xml:space="preserve"> </w:t>
      </w:r>
    </w:p>
    <w:p w:rsidR="00DC4E25" w:rsidRPr="00A37343" w:rsidRDefault="00DC4E25" w:rsidP="007146E5">
      <w:pPr>
        <w:jc w:val="center"/>
        <w:rPr>
          <w:rFonts w:ascii="Times New Roman" w:hAnsi="Times New Roman"/>
          <w:b/>
          <w:color w:val="000000" w:themeColor="text1"/>
          <w:lang w:eastAsia="ru-RU"/>
        </w:rPr>
      </w:pPr>
      <w:r w:rsidRPr="00A37343">
        <w:rPr>
          <w:rFonts w:ascii="Times New Roman" w:hAnsi="Times New Roman"/>
          <w:b/>
          <w:color w:val="000000" w:themeColor="text1"/>
          <w:lang w:eastAsia="ru-RU"/>
        </w:rPr>
        <w:t xml:space="preserve">                  </w:t>
      </w:r>
    </w:p>
    <w:tbl>
      <w:tblPr>
        <w:tblStyle w:val="ae"/>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9"/>
        <w:gridCol w:w="751"/>
        <w:gridCol w:w="142"/>
        <w:gridCol w:w="141"/>
        <w:gridCol w:w="2337"/>
        <w:gridCol w:w="498"/>
        <w:gridCol w:w="297"/>
        <w:gridCol w:w="1478"/>
        <w:gridCol w:w="68"/>
        <w:gridCol w:w="2977"/>
      </w:tblGrid>
      <w:tr w:rsidR="00DC4E25" w:rsidRPr="00A37343" w:rsidTr="001340C6">
        <w:trPr>
          <w:cantSplit/>
        </w:trPr>
        <w:tc>
          <w:tcPr>
            <w:tcW w:w="2263" w:type="dxa"/>
            <w:gridSpan w:val="4"/>
          </w:tcPr>
          <w:p w:rsidR="00DC4E25" w:rsidRPr="00A37343" w:rsidRDefault="00DC4E25" w:rsidP="007146E5">
            <w:pPr>
              <w:overflowPunct w:val="0"/>
              <w:autoSpaceDE w:val="0"/>
              <w:autoSpaceDN w:val="0"/>
              <w:adjustRightInd w:val="0"/>
              <w:ind w:left="-113" w:right="-102"/>
              <w:jc w:val="left"/>
              <w:textAlignment w:val="baseline"/>
              <w:rPr>
                <w:color w:val="000000" w:themeColor="text1"/>
                <w:lang w:eastAsia="ru-RU"/>
              </w:rPr>
            </w:pPr>
            <w:r w:rsidRPr="00A37343">
              <w:rPr>
                <w:b/>
                <w:color w:val="000000" w:themeColor="text1"/>
                <w:lang w:eastAsia="ru-RU"/>
              </w:rPr>
              <w:t>Производителю работ</w:t>
            </w:r>
          </w:p>
        </w:tc>
        <w:tc>
          <w:tcPr>
            <w:tcW w:w="2835" w:type="dxa"/>
            <w:gridSpan w:val="2"/>
            <w:tcBorders>
              <w:bottom w:val="single" w:sz="4" w:space="0" w:color="auto"/>
            </w:tcBorders>
          </w:tcPr>
          <w:p w:rsidR="00DC4E25" w:rsidRPr="00A37343" w:rsidRDefault="00DC4E25" w:rsidP="007146E5">
            <w:pPr>
              <w:overflowPunct w:val="0"/>
              <w:autoSpaceDE w:val="0"/>
              <w:autoSpaceDN w:val="0"/>
              <w:adjustRightInd w:val="0"/>
              <w:ind w:left="-98" w:right="-102"/>
              <w:jc w:val="center"/>
              <w:textAlignment w:val="baseline"/>
              <w:rPr>
                <w:i/>
                <w:color w:val="000000" w:themeColor="text1"/>
                <w:lang w:eastAsia="ru-RU"/>
              </w:rPr>
            </w:pPr>
          </w:p>
        </w:tc>
        <w:tc>
          <w:tcPr>
            <w:tcW w:w="1775" w:type="dxa"/>
            <w:gridSpan w:val="2"/>
          </w:tcPr>
          <w:p w:rsidR="00DC4E25" w:rsidRPr="00A37343" w:rsidRDefault="00DC4E25" w:rsidP="007146E5">
            <w:pPr>
              <w:overflowPunct w:val="0"/>
              <w:autoSpaceDE w:val="0"/>
              <w:autoSpaceDN w:val="0"/>
              <w:adjustRightInd w:val="0"/>
              <w:ind w:left="-113" w:right="-102"/>
              <w:textAlignment w:val="baseline"/>
              <w:rPr>
                <w:color w:val="000000" w:themeColor="text1"/>
                <w:lang w:eastAsia="ru-RU"/>
              </w:rPr>
            </w:pPr>
            <w:r w:rsidRPr="00A37343">
              <w:rPr>
                <w:b/>
                <w:color w:val="000000" w:themeColor="text1"/>
                <w:lang w:eastAsia="ru-RU"/>
              </w:rPr>
              <w:t>, наблюдающему</w:t>
            </w:r>
          </w:p>
        </w:tc>
        <w:tc>
          <w:tcPr>
            <w:tcW w:w="3045" w:type="dxa"/>
            <w:gridSpan w:val="2"/>
            <w:tcBorders>
              <w:bottom w:val="single" w:sz="4" w:space="0" w:color="auto"/>
            </w:tcBorders>
          </w:tcPr>
          <w:p w:rsidR="00DC4E25" w:rsidRPr="00A37343" w:rsidRDefault="00DC4E25" w:rsidP="007146E5">
            <w:pPr>
              <w:overflowPunct w:val="0"/>
              <w:autoSpaceDE w:val="0"/>
              <w:autoSpaceDN w:val="0"/>
              <w:adjustRightInd w:val="0"/>
              <w:ind w:left="-113" w:right="-102"/>
              <w:jc w:val="center"/>
              <w:textAlignment w:val="baseline"/>
              <w:rPr>
                <w:i/>
                <w:color w:val="000000" w:themeColor="text1"/>
                <w:lang w:eastAsia="ru-RU"/>
              </w:rPr>
            </w:pPr>
          </w:p>
        </w:tc>
      </w:tr>
      <w:tr w:rsidR="00DC4E25" w:rsidRPr="00A37343" w:rsidTr="001340C6">
        <w:trPr>
          <w:cantSplit/>
        </w:trPr>
        <w:tc>
          <w:tcPr>
            <w:tcW w:w="2263" w:type="dxa"/>
            <w:gridSpan w:val="4"/>
          </w:tcPr>
          <w:p w:rsidR="00DC4E25" w:rsidRPr="00A37343" w:rsidRDefault="00DC4E25" w:rsidP="007146E5">
            <w:pPr>
              <w:overflowPunct w:val="0"/>
              <w:autoSpaceDE w:val="0"/>
              <w:autoSpaceDN w:val="0"/>
              <w:adjustRightInd w:val="0"/>
              <w:ind w:left="-113" w:right="-102"/>
              <w:textAlignment w:val="baseline"/>
              <w:rPr>
                <w:color w:val="000000" w:themeColor="text1"/>
                <w:lang w:eastAsia="ru-RU"/>
              </w:rPr>
            </w:pPr>
          </w:p>
        </w:tc>
        <w:tc>
          <w:tcPr>
            <w:tcW w:w="2835" w:type="dxa"/>
            <w:gridSpan w:val="2"/>
            <w:tcBorders>
              <w:top w:val="single" w:sz="4" w:space="0" w:color="auto"/>
            </w:tcBorders>
          </w:tcPr>
          <w:p w:rsidR="00DC4E25" w:rsidRPr="00A37343" w:rsidRDefault="00DC4E25" w:rsidP="007146E5">
            <w:pPr>
              <w:overflowPunct w:val="0"/>
              <w:autoSpaceDE w:val="0"/>
              <w:autoSpaceDN w:val="0"/>
              <w:adjustRightInd w:val="0"/>
              <w:ind w:left="-113" w:right="-102"/>
              <w:jc w:val="center"/>
              <w:textAlignment w:val="baseline"/>
              <w:rPr>
                <w:color w:val="000000" w:themeColor="text1"/>
                <w:lang w:eastAsia="ru-RU"/>
              </w:rPr>
            </w:pPr>
            <w:r w:rsidRPr="00A37343">
              <w:rPr>
                <w:color w:val="000000" w:themeColor="text1"/>
                <w:sz w:val="16"/>
                <w:szCs w:val="16"/>
                <w:lang w:eastAsia="ru-RU"/>
              </w:rPr>
              <w:t>(фамилия, инициалы, гр. ЭБ)</w:t>
            </w:r>
          </w:p>
        </w:tc>
        <w:tc>
          <w:tcPr>
            <w:tcW w:w="1775" w:type="dxa"/>
            <w:gridSpan w:val="2"/>
          </w:tcPr>
          <w:p w:rsidR="00DC4E25" w:rsidRPr="00A37343" w:rsidRDefault="00DC4E25" w:rsidP="007146E5">
            <w:pPr>
              <w:overflowPunct w:val="0"/>
              <w:autoSpaceDE w:val="0"/>
              <w:autoSpaceDN w:val="0"/>
              <w:adjustRightInd w:val="0"/>
              <w:ind w:left="-113" w:right="-102"/>
              <w:textAlignment w:val="baseline"/>
              <w:rPr>
                <w:color w:val="000000" w:themeColor="text1"/>
                <w:lang w:eastAsia="ru-RU"/>
              </w:rPr>
            </w:pPr>
          </w:p>
        </w:tc>
        <w:tc>
          <w:tcPr>
            <w:tcW w:w="3045" w:type="dxa"/>
            <w:gridSpan w:val="2"/>
            <w:tcBorders>
              <w:top w:val="single" w:sz="4" w:space="0" w:color="auto"/>
            </w:tcBorders>
          </w:tcPr>
          <w:p w:rsidR="00DC4E25" w:rsidRPr="00A37343" w:rsidRDefault="00DC4E25" w:rsidP="007146E5">
            <w:pPr>
              <w:overflowPunct w:val="0"/>
              <w:autoSpaceDE w:val="0"/>
              <w:autoSpaceDN w:val="0"/>
              <w:adjustRightInd w:val="0"/>
              <w:ind w:left="-113" w:right="-102"/>
              <w:jc w:val="center"/>
              <w:textAlignment w:val="baseline"/>
              <w:rPr>
                <w:color w:val="000000" w:themeColor="text1"/>
                <w:lang w:eastAsia="ru-RU"/>
              </w:rPr>
            </w:pPr>
            <w:r w:rsidRPr="00A37343">
              <w:rPr>
                <w:color w:val="000000" w:themeColor="text1"/>
                <w:sz w:val="16"/>
                <w:szCs w:val="16"/>
                <w:lang w:eastAsia="ru-RU"/>
              </w:rPr>
              <w:t>(фамилия, инициалы, гр. ЭБ)</w:t>
            </w:r>
          </w:p>
        </w:tc>
      </w:tr>
      <w:tr w:rsidR="00DC4E25" w:rsidRPr="00A37343" w:rsidTr="001340C6">
        <w:trPr>
          <w:cantSplit/>
        </w:trPr>
        <w:tc>
          <w:tcPr>
            <w:tcW w:w="1980" w:type="dxa"/>
            <w:gridSpan w:val="2"/>
          </w:tcPr>
          <w:p w:rsidR="00DC4E25" w:rsidRPr="00A37343" w:rsidRDefault="00DC4E25" w:rsidP="007146E5">
            <w:pPr>
              <w:overflowPunct w:val="0"/>
              <w:autoSpaceDE w:val="0"/>
              <w:autoSpaceDN w:val="0"/>
              <w:adjustRightInd w:val="0"/>
              <w:ind w:left="-113" w:right="-107"/>
              <w:jc w:val="left"/>
              <w:textAlignment w:val="baseline"/>
              <w:rPr>
                <w:b/>
                <w:color w:val="000000" w:themeColor="text1"/>
                <w:lang w:eastAsia="ru-RU"/>
              </w:rPr>
            </w:pPr>
            <w:r w:rsidRPr="00A37343">
              <w:rPr>
                <w:b/>
                <w:color w:val="000000" w:themeColor="text1"/>
                <w:lang w:eastAsia="ru-RU"/>
              </w:rPr>
              <w:t>с членами бригады</w:t>
            </w:r>
          </w:p>
        </w:tc>
        <w:tc>
          <w:tcPr>
            <w:tcW w:w="7938" w:type="dxa"/>
            <w:gridSpan w:val="8"/>
            <w:tcBorders>
              <w:bottom w:val="single" w:sz="4" w:space="0" w:color="auto"/>
            </w:tcBorders>
          </w:tcPr>
          <w:p w:rsidR="00DC4E25" w:rsidRPr="00A37343" w:rsidRDefault="00DC4E25" w:rsidP="007146E5">
            <w:pPr>
              <w:overflowPunct w:val="0"/>
              <w:autoSpaceDE w:val="0"/>
              <w:autoSpaceDN w:val="0"/>
              <w:adjustRightInd w:val="0"/>
              <w:ind w:left="-105" w:right="-109"/>
              <w:jc w:val="left"/>
              <w:textAlignment w:val="baseline"/>
              <w:rPr>
                <w:i/>
                <w:color w:val="000000" w:themeColor="text1"/>
                <w:lang w:eastAsia="ru-RU"/>
              </w:rPr>
            </w:pPr>
          </w:p>
        </w:tc>
      </w:tr>
      <w:tr w:rsidR="00DC4E25" w:rsidRPr="00A37343" w:rsidTr="001340C6">
        <w:trPr>
          <w:cantSplit/>
        </w:trPr>
        <w:tc>
          <w:tcPr>
            <w:tcW w:w="1980" w:type="dxa"/>
            <w:gridSpan w:val="2"/>
          </w:tcPr>
          <w:p w:rsidR="00DC4E25" w:rsidRPr="00A37343" w:rsidRDefault="00DC4E25" w:rsidP="007146E5">
            <w:pPr>
              <w:overflowPunct w:val="0"/>
              <w:autoSpaceDE w:val="0"/>
              <w:autoSpaceDN w:val="0"/>
              <w:adjustRightInd w:val="0"/>
              <w:jc w:val="left"/>
              <w:textAlignment w:val="baseline"/>
              <w:rPr>
                <w:b/>
                <w:color w:val="000000" w:themeColor="text1"/>
                <w:lang w:eastAsia="ru-RU"/>
              </w:rPr>
            </w:pPr>
          </w:p>
        </w:tc>
        <w:tc>
          <w:tcPr>
            <w:tcW w:w="7938" w:type="dxa"/>
            <w:gridSpan w:val="8"/>
            <w:tcBorders>
              <w:top w:val="single" w:sz="4" w:space="0" w:color="auto"/>
            </w:tcBorders>
          </w:tcPr>
          <w:p w:rsidR="00DC4E25" w:rsidRPr="00A37343" w:rsidRDefault="00DC4E25" w:rsidP="007146E5">
            <w:pPr>
              <w:overflowPunct w:val="0"/>
              <w:autoSpaceDE w:val="0"/>
              <w:autoSpaceDN w:val="0"/>
              <w:adjustRightInd w:val="0"/>
              <w:ind w:left="-105" w:right="-109"/>
              <w:jc w:val="center"/>
              <w:textAlignment w:val="baseline"/>
              <w:rPr>
                <w:b/>
                <w:color w:val="000000" w:themeColor="text1"/>
                <w:lang w:eastAsia="ru-RU"/>
              </w:rPr>
            </w:pPr>
            <w:r w:rsidRPr="00A37343">
              <w:rPr>
                <w:color w:val="000000" w:themeColor="text1"/>
                <w:sz w:val="16"/>
                <w:szCs w:val="16"/>
                <w:lang w:eastAsia="ru-RU"/>
              </w:rPr>
              <w:t>(фамилия, инициалы, гр. ЭБ)</w:t>
            </w:r>
          </w:p>
        </w:tc>
      </w:tr>
      <w:tr w:rsidR="00DC4E25" w:rsidRPr="00A37343" w:rsidTr="001340C6">
        <w:trPr>
          <w:cantSplit/>
        </w:trPr>
        <w:tc>
          <w:tcPr>
            <w:tcW w:w="9918" w:type="dxa"/>
            <w:gridSpan w:val="10"/>
            <w:tcBorders>
              <w:bottom w:val="single" w:sz="4" w:space="0" w:color="auto"/>
            </w:tcBorders>
          </w:tcPr>
          <w:p w:rsidR="00DC4E25" w:rsidRPr="00A37343" w:rsidRDefault="00DC4E25" w:rsidP="007146E5">
            <w:pPr>
              <w:overflowPunct w:val="0"/>
              <w:autoSpaceDE w:val="0"/>
              <w:autoSpaceDN w:val="0"/>
              <w:adjustRightInd w:val="0"/>
              <w:ind w:left="-105" w:right="-109"/>
              <w:jc w:val="left"/>
              <w:textAlignment w:val="baseline"/>
              <w:rPr>
                <w:i/>
                <w:color w:val="000000" w:themeColor="text1"/>
                <w:lang w:eastAsia="ru-RU"/>
              </w:rPr>
            </w:pPr>
          </w:p>
        </w:tc>
      </w:tr>
      <w:tr w:rsidR="00DC4E25" w:rsidRPr="00A37343" w:rsidTr="001340C6">
        <w:trPr>
          <w:cantSplit/>
        </w:trPr>
        <w:tc>
          <w:tcPr>
            <w:tcW w:w="1229" w:type="dxa"/>
          </w:tcPr>
          <w:p w:rsidR="00DC4E25" w:rsidRPr="00A37343" w:rsidRDefault="00DC4E25" w:rsidP="007146E5">
            <w:pPr>
              <w:overflowPunct w:val="0"/>
              <w:autoSpaceDE w:val="0"/>
              <w:autoSpaceDN w:val="0"/>
              <w:adjustRightInd w:val="0"/>
              <w:ind w:left="-113" w:right="-104"/>
              <w:jc w:val="left"/>
              <w:textAlignment w:val="baseline"/>
              <w:rPr>
                <w:b/>
                <w:color w:val="000000" w:themeColor="text1"/>
                <w:lang w:eastAsia="ru-RU"/>
              </w:rPr>
            </w:pPr>
            <w:r w:rsidRPr="00A37343">
              <w:rPr>
                <w:b/>
                <w:color w:val="000000" w:themeColor="text1"/>
                <w:lang w:eastAsia="ru-RU"/>
              </w:rPr>
              <w:t>поручается</w:t>
            </w:r>
          </w:p>
        </w:tc>
        <w:tc>
          <w:tcPr>
            <w:tcW w:w="8689" w:type="dxa"/>
            <w:gridSpan w:val="9"/>
            <w:tcBorders>
              <w:bottom w:val="single" w:sz="4" w:space="0" w:color="auto"/>
            </w:tcBorders>
          </w:tcPr>
          <w:p w:rsidR="00DC4E25" w:rsidRPr="00A37343" w:rsidRDefault="00DC4E25" w:rsidP="007146E5">
            <w:pPr>
              <w:overflowPunct w:val="0"/>
              <w:autoSpaceDE w:val="0"/>
              <w:autoSpaceDN w:val="0"/>
              <w:adjustRightInd w:val="0"/>
              <w:ind w:left="-113" w:right="-104"/>
              <w:jc w:val="left"/>
              <w:textAlignment w:val="baseline"/>
              <w:rPr>
                <w:i/>
                <w:color w:val="000000" w:themeColor="text1"/>
                <w:lang w:eastAsia="ru-RU"/>
              </w:rPr>
            </w:pPr>
          </w:p>
        </w:tc>
      </w:tr>
      <w:tr w:rsidR="00DC4E25" w:rsidRPr="00A37343" w:rsidTr="001340C6">
        <w:trPr>
          <w:cantSplit/>
        </w:trPr>
        <w:tc>
          <w:tcPr>
            <w:tcW w:w="1229" w:type="dxa"/>
          </w:tcPr>
          <w:p w:rsidR="00DC4E25" w:rsidRPr="00A37343" w:rsidRDefault="00DC4E25" w:rsidP="007146E5">
            <w:pPr>
              <w:overflowPunct w:val="0"/>
              <w:autoSpaceDE w:val="0"/>
              <w:autoSpaceDN w:val="0"/>
              <w:adjustRightInd w:val="0"/>
              <w:ind w:left="-113" w:right="-104"/>
              <w:jc w:val="left"/>
              <w:textAlignment w:val="baseline"/>
              <w:rPr>
                <w:b/>
                <w:color w:val="000000" w:themeColor="text1"/>
                <w:lang w:eastAsia="ru-RU"/>
              </w:rPr>
            </w:pPr>
          </w:p>
        </w:tc>
        <w:tc>
          <w:tcPr>
            <w:tcW w:w="8689" w:type="dxa"/>
            <w:gridSpan w:val="9"/>
            <w:tcBorders>
              <w:top w:val="single" w:sz="4" w:space="0" w:color="auto"/>
            </w:tcBorders>
          </w:tcPr>
          <w:p w:rsidR="00DC4E25" w:rsidRPr="00A37343" w:rsidRDefault="00DC4E25" w:rsidP="007146E5">
            <w:pPr>
              <w:overflowPunct w:val="0"/>
              <w:autoSpaceDE w:val="0"/>
              <w:autoSpaceDN w:val="0"/>
              <w:adjustRightInd w:val="0"/>
              <w:ind w:left="-113" w:right="-104"/>
              <w:jc w:val="center"/>
              <w:textAlignment w:val="baseline"/>
              <w:rPr>
                <w:b/>
                <w:color w:val="000000" w:themeColor="text1"/>
                <w:lang w:eastAsia="ru-RU"/>
              </w:rPr>
            </w:pPr>
            <w:r w:rsidRPr="00A37343">
              <w:rPr>
                <w:color w:val="000000" w:themeColor="text1"/>
                <w:sz w:val="16"/>
                <w:szCs w:val="16"/>
                <w:lang w:eastAsia="ru-RU"/>
              </w:rPr>
              <w:t>(место и содержание работы)</w:t>
            </w:r>
          </w:p>
        </w:tc>
      </w:tr>
      <w:tr w:rsidR="00DC4E25" w:rsidRPr="00A37343" w:rsidTr="001340C6">
        <w:trPr>
          <w:cantSplit/>
        </w:trPr>
        <w:tc>
          <w:tcPr>
            <w:tcW w:w="9918" w:type="dxa"/>
            <w:gridSpan w:val="10"/>
            <w:tcBorders>
              <w:bottom w:val="single" w:sz="4" w:space="0" w:color="auto"/>
            </w:tcBorders>
          </w:tcPr>
          <w:p w:rsidR="00DC4E25" w:rsidRPr="00A37343" w:rsidRDefault="00DC4E25" w:rsidP="007146E5">
            <w:pPr>
              <w:overflowPunct w:val="0"/>
              <w:autoSpaceDE w:val="0"/>
              <w:autoSpaceDN w:val="0"/>
              <w:adjustRightInd w:val="0"/>
              <w:ind w:left="-113" w:right="-104"/>
              <w:jc w:val="left"/>
              <w:textAlignment w:val="baseline"/>
              <w:rPr>
                <w:i/>
                <w:color w:val="000000" w:themeColor="text1"/>
                <w:lang w:eastAsia="ru-RU"/>
              </w:rPr>
            </w:pPr>
          </w:p>
        </w:tc>
      </w:tr>
      <w:tr w:rsidR="00DC4E25" w:rsidRPr="00A37343" w:rsidTr="001340C6">
        <w:trPr>
          <w:gridAfter w:val="1"/>
          <w:wAfter w:w="2977" w:type="dxa"/>
          <w:cantSplit/>
        </w:trPr>
        <w:tc>
          <w:tcPr>
            <w:tcW w:w="2122" w:type="dxa"/>
            <w:gridSpan w:val="3"/>
          </w:tcPr>
          <w:p w:rsidR="00DC4E25" w:rsidRPr="00A37343" w:rsidRDefault="00DC4E25" w:rsidP="007146E5">
            <w:pPr>
              <w:overflowPunct w:val="0"/>
              <w:autoSpaceDE w:val="0"/>
              <w:autoSpaceDN w:val="0"/>
              <w:adjustRightInd w:val="0"/>
              <w:ind w:left="-113" w:right="-173"/>
              <w:jc w:val="left"/>
              <w:textAlignment w:val="baseline"/>
              <w:rPr>
                <w:b/>
                <w:color w:val="000000" w:themeColor="text1"/>
                <w:lang w:eastAsia="ru-RU"/>
              </w:rPr>
            </w:pPr>
            <w:r w:rsidRPr="00A37343">
              <w:rPr>
                <w:b/>
                <w:color w:val="000000" w:themeColor="text1"/>
                <w:lang w:eastAsia="ru-RU"/>
              </w:rPr>
              <w:t>Работу начать: дата</w:t>
            </w:r>
          </w:p>
        </w:tc>
        <w:tc>
          <w:tcPr>
            <w:tcW w:w="2478" w:type="dxa"/>
            <w:gridSpan w:val="2"/>
            <w:tcBorders>
              <w:bottom w:val="single" w:sz="4" w:space="0" w:color="auto"/>
            </w:tcBorders>
          </w:tcPr>
          <w:p w:rsidR="00DC4E25" w:rsidRPr="00A37343" w:rsidRDefault="00DC4E25" w:rsidP="007146E5">
            <w:pPr>
              <w:overflowPunct w:val="0"/>
              <w:autoSpaceDE w:val="0"/>
              <w:autoSpaceDN w:val="0"/>
              <w:adjustRightInd w:val="0"/>
              <w:ind w:left="-113" w:right="-173"/>
              <w:jc w:val="center"/>
              <w:textAlignment w:val="baseline"/>
              <w:rPr>
                <w:i/>
                <w:color w:val="000000" w:themeColor="text1"/>
                <w:lang w:eastAsia="ru-RU"/>
              </w:rPr>
            </w:pPr>
          </w:p>
        </w:tc>
        <w:tc>
          <w:tcPr>
            <w:tcW w:w="795" w:type="dxa"/>
            <w:gridSpan w:val="2"/>
          </w:tcPr>
          <w:p w:rsidR="00DC4E25" w:rsidRPr="00A37343" w:rsidRDefault="00DC4E25" w:rsidP="007146E5">
            <w:pPr>
              <w:overflowPunct w:val="0"/>
              <w:autoSpaceDE w:val="0"/>
              <w:autoSpaceDN w:val="0"/>
              <w:adjustRightInd w:val="0"/>
              <w:ind w:left="-29" w:right="-173"/>
              <w:jc w:val="left"/>
              <w:textAlignment w:val="baseline"/>
              <w:rPr>
                <w:b/>
                <w:color w:val="000000" w:themeColor="text1"/>
                <w:lang w:eastAsia="ru-RU"/>
              </w:rPr>
            </w:pPr>
            <w:r w:rsidRPr="00A37343">
              <w:rPr>
                <w:b/>
                <w:color w:val="000000" w:themeColor="text1"/>
                <w:lang w:eastAsia="ru-RU"/>
              </w:rPr>
              <w:t>время</w:t>
            </w:r>
          </w:p>
        </w:tc>
        <w:tc>
          <w:tcPr>
            <w:tcW w:w="1546" w:type="dxa"/>
            <w:gridSpan w:val="2"/>
            <w:tcBorders>
              <w:bottom w:val="single" w:sz="4" w:space="0" w:color="auto"/>
            </w:tcBorders>
          </w:tcPr>
          <w:p w:rsidR="00DC4E25" w:rsidRPr="00A37343" w:rsidRDefault="00DC4E25" w:rsidP="007146E5">
            <w:pPr>
              <w:overflowPunct w:val="0"/>
              <w:autoSpaceDE w:val="0"/>
              <w:autoSpaceDN w:val="0"/>
              <w:adjustRightInd w:val="0"/>
              <w:ind w:left="-113" w:right="-173"/>
              <w:jc w:val="center"/>
              <w:textAlignment w:val="baseline"/>
              <w:rPr>
                <w:i/>
                <w:color w:val="000000" w:themeColor="text1"/>
                <w:lang w:eastAsia="ru-RU"/>
              </w:rPr>
            </w:pPr>
          </w:p>
        </w:tc>
      </w:tr>
    </w:tbl>
    <w:p w:rsidR="00DC4E25" w:rsidRPr="00A37343" w:rsidRDefault="00DC4E25" w:rsidP="007146E5">
      <w:pPr>
        <w:overflowPunct w:val="0"/>
        <w:autoSpaceDE w:val="0"/>
        <w:autoSpaceDN w:val="0"/>
        <w:adjustRightInd w:val="0"/>
        <w:jc w:val="center"/>
        <w:textAlignment w:val="baseline"/>
        <w:rPr>
          <w:rFonts w:ascii="Times New Roman" w:hAnsi="Times New Roman"/>
          <w:b/>
          <w:color w:val="000000" w:themeColor="text1"/>
          <w:lang w:eastAsia="ru-RU"/>
        </w:rPr>
      </w:pPr>
      <w:r w:rsidRPr="00A37343">
        <w:rPr>
          <w:rFonts w:ascii="Times New Roman" w:hAnsi="Times New Roman"/>
          <w:b/>
          <w:color w:val="000000" w:themeColor="text1"/>
          <w:lang w:eastAsia="ru-RU"/>
        </w:rPr>
        <w:t>Мер</w:t>
      </w:r>
      <w:r w:rsidR="00534C66">
        <w:rPr>
          <w:rFonts w:ascii="Times New Roman" w:hAnsi="Times New Roman"/>
          <w:b/>
          <w:color w:val="000000" w:themeColor="text1"/>
          <w:lang w:eastAsia="ru-RU"/>
        </w:rPr>
        <w:t>оприятия</w:t>
      </w:r>
      <w:r w:rsidRPr="00A37343">
        <w:rPr>
          <w:rFonts w:ascii="Times New Roman" w:hAnsi="Times New Roman"/>
          <w:b/>
          <w:color w:val="000000" w:themeColor="text1"/>
          <w:lang w:eastAsia="ru-RU"/>
        </w:rPr>
        <w:t xml:space="preserve"> по подготовке рабочих мест</w:t>
      </w:r>
      <w:r w:rsidR="00534C66">
        <w:rPr>
          <w:rFonts w:ascii="Times New Roman" w:hAnsi="Times New Roman"/>
          <w:b/>
          <w:color w:val="000000" w:themeColor="text1"/>
          <w:lang w:eastAsia="ru-RU"/>
        </w:rPr>
        <w:t xml:space="preserve"> к выполнению работ</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45"/>
        <w:gridCol w:w="5670"/>
      </w:tblGrid>
      <w:tr w:rsidR="00DC4E25" w:rsidRPr="00A37343" w:rsidTr="001340C6">
        <w:tc>
          <w:tcPr>
            <w:tcW w:w="4245" w:type="dxa"/>
          </w:tcPr>
          <w:p w:rsidR="00DC4E25" w:rsidRPr="00A37343" w:rsidRDefault="00DC4E25" w:rsidP="007146E5">
            <w:pPr>
              <w:overflowPunct w:val="0"/>
              <w:autoSpaceDE w:val="0"/>
              <w:autoSpaceDN w:val="0"/>
              <w:adjustRightInd w:val="0"/>
              <w:jc w:val="center"/>
              <w:textAlignment w:val="baseline"/>
              <w:rPr>
                <w:rFonts w:ascii="Times New Roman" w:hAnsi="Times New Roman"/>
                <w:color w:val="000000" w:themeColor="text1"/>
                <w:sz w:val="18"/>
                <w:szCs w:val="20"/>
                <w:lang w:eastAsia="ru-RU"/>
              </w:rPr>
            </w:pPr>
            <w:r w:rsidRPr="00A37343">
              <w:rPr>
                <w:rFonts w:ascii="Times New Roman" w:hAnsi="Times New Roman"/>
                <w:color w:val="000000" w:themeColor="text1"/>
                <w:sz w:val="18"/>
                <w:szCs w:val="20"/>
                <w:lang w:eastAsia="ru-RU"/>
              </w:rPr>
              <w:t>Наименование электроустановок, в которых нужно произвести отключения и установить заземления</w:t>
            </w:r>
          </w:p>
        </w:tc>
        <w:tc>
          <w:tcPr>
            <w:tcW w:w="5670" w:type="dxa"/>
            <w:vAlign w:val="center"/>
          </w:tcPr>
          <w:p w:rsidR="00DC4E25" w:rsidRPr="00A37343" w:rsidRDefault="00DC4E25" w:rsidP="007146E5">
            <w:pPr>
              <w:overflowPunct w:val="0"/>
              <w:autoSpaceDE w:val="0"/>
              <w:autoSpaceDN w:val="0"/>
              <w:adjustRightInd w:val="0"/>
              <w:jc w:val="center"/>
              <w:textAlignment w:val="baseline"/>
              <w:rPr>
                <w:rFonts w:ascii="Times New Roman" w:hAnsi="Times New Roman"/>
                <w:color w:val="000000" w:themeColor="text1"/>
                <w:sz w:val="18"/>
                <w:szCs w:val="20"/>
                <w:lang w:eastAsia="ru-RU"/>
              </w:rPr>
            </w:pPr>
            <w:r w:rsidRPr="00A37343">
              <w:rPr>
                <w:rFonts w:ascii="Times New Roman" w:hAnsi="Times New Roman"/>
                <w:color w:val="000000" w:themeColor="text1"/>
                <w:sz w:val="18"/>
                <w:szCs w:val="20"/>
                <w:lang w:eastAsia="ru-RU"/>
              </w:rPr>
              <w:t>Что должно быть отключено и где заземлено</w:t>
            </w:r>
          </w:p>
        </w:tc>
      </w:tr>
      <w:tr w:rsidR="00DC4E25" w:rsidRPr="00A37343" w:rsidTr="001340C6">
        <w:tc>
          <w:tcPr>
            <w:tcW w:w="4245" w:type="dxa"/>
            <w:vAlign w:val="center"/>
          </w:tcPr>
          <w:p w:rsidR="00DC4E25" w:rsidRPr="00A37343" w:rsidRDefault="00DC4E25" w:rsidP="007146E5">
            <w:pPr>
              <w:overflowPunct w:val="0"/>
              <w:autoSpaceDE w:val="0"/>
              <w:autoSpaceDN w:val="0"/>
              <w:adjustRightInd w:val="0"/>
              <w:jc w:val="center"/>
              <w:textAlignment w:val="baseline"/>
              <w:rPr>
                <w:rFonts w:ascii="Times New Roman" w:hAnsi="Times New Roman"/>
                <w:i/>
                <w:color w:val="000000" w:themeColor="text1"/>
                <w:sz w:val="20"/>
                <w:szCs w:val="20"/>
                <w:lang w:eastAsia="ru-RU"/>
              </w:rPr>
            </w:pPr>
          </w:p>
        </w:tc>
        <w:tc>
          <w:tcPr>
            <w:tcW w:w="5670" w:type="dxa"/>
            <w:vAlign w:val="center"/>
          </w:tcPr>
          <w:p w:rsidR="00DC4E25" w:rsidRPr="00A37343" w:rsidRDefault="00DC4E25" w:rsidP="007146E5">
            <w:pPr>
              <w:overflowPunct w:val="0"/>
              <w:autoSpaceDE w:val="0"/>
              <w:autoSpaceDN w:val="0"/>
              <w:adjustRightInd w:val="0"/>
              <w:jc w:val="left"/>
              <w:textAlignment w:val="baseline"/>
              <w:rPr>
                <w:rFonts w:ascii="Times New Roman" w:hAnsi="Times New Roman"/>
                <w:i/>
                <w:color w:val="000000" w:themeColor="text1"/>
                <w:sz w:val="20"/>
                <w:szCs w:val="20"/>
                <w:lang w:eastAsia="ru-RU"/>
              </w:rPr>
            </w:pPr>
          </w:p>
        </w:tc>
      </w:tr>
      <w:tr w:rsidR="00DC4E25" w:rsidRPr="00A37343" w:rsidTr="001340C6">
        <w:tc>
          <w:tcPr>
            <w:tcW w:w="4245" w:type="dxa"/>
            <w:vAlign w:val="center"/>
          </w:tcPr>
          <w:p w:rsidR="00DC4E25" w:rsidRPr="00A37343" w:rsidRDefault="00DC4E25" w:rsidP="007146E5">
            <w:pPr>
              <w:overflowPunct w:val="0"/>
              <w:autoSpaceDE w:val="0"/>
              <w:autoSpaceDN w:val="0"/>
              <w:adjustRightInd w:val="0"/>
              <w:jc w:val="center"/>
              <w:textAlignment w:val="baseline"/>
              <w:rPr>
                <w:rFonts w:ascii="Times New Roman" w:hAnsi="Times New Roman"/>
                <w:i/>
                <w:color w:val="000000" w:themeColor="text1"/>
                <w:sz w:val="20"/>
                <w:szCs w:val="20"/>
                <w:lang w:eastAsia="ru-RU"/>
              </w:rPr>
            </w:pPr>
          </w:p>
        </w:tc>
        <w:tc>
          <w:tcPr>
            <w:tcW w:w="5670" w:type="dxa"/>
            <w:vAlign w:val="center"/>
          </w:tcPr>
          <w:p w:rsidR="00DC4E25" w:rsidRPr="00A37343" w:rsidRDefault="00DC4E25" w:rsidP="007146E5">
            <w:pPr>
              <w:overflowPunct w:val="0"/>
              <w:autoSpaceDE w:val="0"/>
              <w:autoSpaceDN w:val="0"/>
              <w:adjustRightInd w:val="0"/>
              <w:jc w:val="left"/>
              <w:textAlignment w:val="baseline"/>
              <w:rPr>
                <w:rFonts w:ascii="Times New Roman" w:hAnsi="Times New Roman"/>
                <w:i/>
                <w:color w:val="000000" w:themeColor="text1"/>
                <w:sz w:val="20"/>
                <w:szCs w:val="20"/>
                <w:lang w:eastAsia="ru-RU"/>
              </w:rPr>
            </w:pPr>
          </w:p>
        </w:tc>
      </w:tr>
      <w:tr w:rsidR="00DC4E25" w:rsidRPr="00A37343" w:rsidTr="001340C6">
        <w:tc>
          <w:tcPr>
            <w:tcW w:w="4245" w:type="dxa"/>
            <w:vAlign w:val="center"/>
          </w:tcPr>
          <w:p w:rsidR="00DC4E25" w:rsidRPr="00A37343" w:rsidRDefault="00DC4E25" w:rsidP="007146E5">
            <w:pPr>
              <w:overflowPunct w:val="0"/>
              <w:autoSpaceDE w:val="0"/>
              <w:autoSpaceDN w:val="0"/>
              <w:adjustRightInd w:val="0"/>
              <w:jc w:val="center"/>
              <w:textAlignment w:val="baseline"/>
              <w:rPr>
                <w:rFonts w:ascii="Times New Roman" w:hAnsi="Times New Roman"/>
                <w:i/>
                <w:color w:val="000000" w:themeColor="text1"/>
                <w:sz w:val="20"/>
                <w:szCs w:val="20"/>
                <w:lang w:eastAsia="ru-RU"/>
              </w:rPr>
            </w:pPr>
          </w:p>
        </w:tc>
        <w:tc>
          <w:tcPr>
            <w:tcW w:w="5670" w:type="dxa"/>
            <w:vAlign w:val="center"/>
          </w:tcPr>
          <w:p w:rsidR="00DC4E25" w:rsidRPr="00A37343" w:rsidRDefault="00DC4E25" w:rsidP="007146E5">
            <w:pPr>
              <w:overflowPunct w:val="0"/>
              <w:autoSpaceDE w:val="0"/>
              <w:autoSpaceDN w:val="0"/>
              <w:adjustRightInd w:val="0"/>
              <w:jc w:val="left"/>
              <w:textAlignment w:val="baseline"/>
              <w:rPr>
                <w:rFonts w:ascii="Times New Roman" w:hAnsi="Times New Roman"/>
                <w:i/>
                <w:color w:val="000000" w:themeColor="text1"/>
                <w:sz w:val="20"/>
                <w:szCs w:val="20"/>
                <w:lang w:eastAsia="ru-RU"/>
              </w:rPr>
            </w:pPr>
          </w:p>
        </w:tc>
      </w:tr>
    </w:tbl>
    <w:tbl>
      <w:tblPr>
        <w:tblStyle w:val="a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
        <w:gridCol w:w="1138"/>
        <w:gridCol w:w="567"/>
        <w:gridCol w:w="141"/>
        <w:gridCol w:w="1985"/>
        <w:gridCol w:w="850"/>
        <w:gridCol w:w="269"/>
        <w:gridCol w:w="1291"/>
        <w:gridCol w:w="2693"/>
      </w:tblGrid>
      <w:tr w:rsidR="00DC4E25" w:rsidRPr="00A37343" w:rsidTr="001340C6">
        <w:tc>
          <w:tcPr>
            <w:tcW w:w="2127" w:type="dxa"/>
            <w:gridSpan w:val="2"/>
          </w:tcPr>
          <w:p w:rsidR="00DC4E25" w:rsidRPr="00A37343" w:rsidRDefault="00DC4E25" w:rsidP="007146E5">
            <w:pPr>
              <w:overflowPunct w:val="0"/>
              <w:autoSpaceDE w:val="0"/>
              <w:autoSpaceDN w:val="0"/>
              <w:adjustRightInd w:val="0"/>
              <w:ind w:left="-113" w:right="-104"/>
              <w:jc w:val="left"/>
              <w:textAlignment w:val="baseline"/>
              <w:rPr>
                <w:b/>
                <w:color w:val="000000" w:themeColor="text1"/>
                <w:lang w:eastAsia="ru-RU"/>
              </w:rPr>
            </w:pPr>
            <w:r w:rsidRPr="00A37343">
              <w:rPr>
                <w:b/>
                <w:color w:val="000000" w:themeColor="text1"/>
                <w:lang w:eastAsia="ru-RU"/>
              </w:rPr>
              <w:t>Отдельные указания</w:t>
            </w:r>
          </w:p>
        </w:tc>
        <w:tc>
          <w:tcPr>
            <w:tcW w:w="7796" w:type="dxa"/>
            <w:gridSpan w:val="7"/>
            <w:tcBorders>
              <w:bottom w:val="single" w:sz="4" w:space="0" w:color="auto"/>
            </w:tcBorders>
          </w:tcPr>
          <w:p w:rsidR="00DC4E25" w:rsidRPr="00A37343" w:rsidRDefault="00DC4E25" w:rsidP="007146E5">
            <w:pPr>
              <w:overflowPunct w:val="0"/>
              <w:autoSpaceDE w:val="0"/>
              <w:autoSpaceDN w:val="0"/>
              <w:adjustRightInd w:val="0"/>
              <w:ind w:right="-104"/>
              <w:jc w:val="left"/>
              <w:textAlignment w:val="baseline"/>
              <w:rPr>
                <w:i/>
                <w:color w:val="000000" w:themeColor="text1"/>
                <w:lang w:eastAsia="ru-RU"/>
              </w:rPr>
            </w:pPr>
          </w:p>
        </w:tc>
      </w:tr>
      <w:tr w:rsidR="00DC4E25" w:rsidRPr="00A37343" w:rsidTr="001340C6">
        <w:tc>
          <w:tcPr>
            <w:tcW w:w="9923" w:type="dxa"/>
            <w:gridSpan w:val="9"/>
            <w:tcBorders>
              <w:bottom w:val="single" w:sz="4" w:space="0" w:color="auto"/>
            </w:tcBorders>
          </w:tcPr>
          <w:p w:rsidR="00DC4E25" w:rsidRPr="00A37343" w:rsidRDefault="00DC4E25" w:rsidP="007146E5">
            <w:pPr>
              <w:overflowPunct w:val="0"/>
              <w:autoSpaceDE w:val="0"/>
              <w:autoSpaceDN w:val="0"/>
              <w:adjustRightInd w:val="0"/>
              <w:ind w:left="-113" w:right="-104"/>
              <w:jc w:val="left"/>
              <w:textAlignment w:val="baseline"/>
              <w:rPr>
                <w:i/>
                <w:color w:val="000000" w:themeColor="text1"/>
                <w:lang w:eastAsia="ru-RU"/>
              </w:rPr>
            </w:pPr>
          </w:p>
        </w:tc>
      </w:tr>
      <w:tr w:rsidR="00DC4E25" w:rsidRPr="00A37343" w:rsidTr="001340C6">
        <w:trPr>
          <w:gridAfter w:val="1"/>
          <w:wAfter w:w="2693" w:type="dxa"/>
        </w:trPr>
        <w:tc>
          <w:tcPr>
            <w:tcW w:w="2694" w:type="dxa"/>
            <w:gridSpan w:val="3"/>
          </w:tcPr>
          <w:p w:rsidR="00DC4E25" w:rsidRPr="00A37343" w:rsidRDefault="00DC4E25" w:rsidP="007146E5">
            <w:pPr>
              <w:overflowPunct w:val="0"/>
              <w:autoSpaceDE w:val="0"/>
              <w:autoSpaceDN w:val="0"/>
              <w:adjustRightInd w:val="0"/>
              <w:ind w:left="-113" w:right="-173"/>
              <w:jc w:val="left"/>
              <w:textAlignment w:val="baseline"/>
              <w:rPr>
                <w:b/>
                <w:color w:val="000000" w:themeColor="text1"/>
                <w:lang w:eastAsia="ru-RU"/>
              </w:rPr>
            </w:pPr>
            <w:r w:rsidRPr="00A37343">
              <w:rPr>
                <w:b/>
                <w:color w:val="000000" w:themeColor="text1"/>
                <w:lang w:eastAsia="ru-RU"/>
              </w:rPr>
              <w:t>Распоряжение отдал: дата</w:t>
            </w:r>
          </w:p>
        </w:tc>
        <w:tc>
          <w:tcPr>
            <w:tcW w:w="2126" w:type="dxa"/>
            <w:gridSpan w:val="2"/>
            <w:tcBorders>
              <w:bottom w:val="single" w:sz="4" w:space="0" w:color="auto"/>
            </w:tcBorders>
          </w:tcPr>
          <w:p w:rsidR="00DC4E25" w:rsidRPr="00A37343" w:rsidRDefault="00DC4E25" w:rsidP="007146E5">
            <w:pPr>
              <w:overflowPunct w:val="0"/>
              <w:autoSpaceDE w:val="0"/>
              <w:autoSpaceDN w:val="0"/>
              <w:adjustRightInd w:val="0"/>
              <w:ind w:left="-113" w:right="-173"/>
              <w:jc w:val="left"/>
              <w:textAlignment w:val="baseline"/>
              <w:rPr>
                <w:b/>
                <w:color w:val="000000" w:themeColor="text1"/>
                <w:lang w:eastAsia="ru-RU"/>
              </w:rPr>
            </w:pPr>
          </w:p>
        </w:tc>
        <w:tc>
          <w:tcPr>
            <w:tcW w:w="850" w:type="dxa"/>
          </w:tcPr>
          <w:p w:rsidR="00DC4E25" w:rsidRPr="00A37343" w:rsidRDefault="00DC4E25" w:rsidP="007146E5">
            <w:pPr>
              <w:overflowPunct w:val="0"/>
              <w:autoSpaceDE w:val="0"/>
              <w:autoSpaceDN w:val="0"/>
              <w:adjustRightInd w:val="0"/>
              <w:ind w:left="-29" w:right="-173"/>
              <w:jc w:val="left"/>
              <w:textAlignment w:val="baseline"/>
              <w:rPr>
                <w:b/>
                <w:color w:val="000000" w:themeColor="text1"/>
                <w:lang w:eastAsia="ru-RU"/>
              </w:rPr>
            </w:pPr>
            <w:r w:rsidRPr="00A37343">
              <w:rPr>
                <w:b/>
                <w:color w:val="000000" w:themeColor="text1"/>
                <w:lang w:eastAsia="ru-RU"/>
              </w:rPr>
              <w:t>время</w:t>
            </w:r>
          </w:p>
        </w:tc>
        <w:tc>
          <w:tcPr>
            <w:tcW w:w="1560" w:type="dxa"/>
            <w:gridSpan w:val="2"/>
            <w:tcBorders>
              <w:bottom w:val="single" w:sz="4" w:space="0" w:color="auto"/>
            </w:tcBorders>
          </w:tcPr>
          <w:p w:rsidR="00DC4E25" w:rsidRPr="00A37343" w:rsidRDefault="00DC4E25" w:rsidP="007146E5">
            <w:pPr>
              <w:overflowPunct w:val="0"/>
              <w:autoSpaceDE w:val="0"/>
              <w:autoSpaceDN w:val="0"/>
              <w:adjustRightInd w:val="0"/>
              <w:ind w:left="-113" w:right="-173"/>
              <w:jc w:val="left"/>
              <w:textAlignment w:val="baseline"/>
              <w:rPr>
                <w:b/>
                <w:color w:val="000000" w:themeColor="text1"/>
                <w:lang w:eastAsia="ru-RU"/>
              </w:rPr>
            </w:pPr>
          </w:p>
        </w:tc>
      </w:tr>
      <w:tr w:rsidR="00DC4E25" w:rsidRPr="00A37343" w:rsidTr="001340C6">
        <w:tc>
          <w:tcPr>
            <w:tcW w:w="989" w:type="dxa"/>
          </w:tcPr>
          <w:p w:rsidR="00DC4E25" w:rsidRPr="00A37343" w:rsidRDefault="00DC4E25" w:rsidP="007146E5">
            <w:pPr>
              <w:overflowPunct w:val="0"/>
              <w:autoSpaceDE w:val="0"/>
              <w:autoSpaceDN w:val="0"/>
              <w:adjustRightInd w:val="0"/>
              <w:ind w:left="-113" w:right="-173"/>
              <w:jc w:val="left"/>
              <w:textAlignment w:val="baseline"/>
              <w:rPr>
                <w:b/>
                <w:color w:val="000000" w:themeColor="text1"/>
                <w:lang w:eastAsia="ru-RU"/>
              </w:rPr>
            </w:pPr>
            <w:r w:rsidRPr="00A37343">
              <w:rPr>
                <w:b/>
                <w:color w:val="000000" w:themeColor="text1"/>
                <w:lang w:eastAsia="ru-RU"/>
              </w:rPr>
              <w:t>подпись</w:t>
            </w:r>
          </w:p>
        </w:tc>
        <w:tc>
          <w:tcPr>
            <w:tcW w:w="1846" w:type="dxa"/>
            <w:gridSpan w:val="3"/>
            <w:tcBorders>
              <w:bottom w:val="single" w:sz="4" w:space="0" w:color="auto"/>
            </w:tcBorders>
          </w:tcPr>
          <w:p w:rsidR="00DC4E25" w:rsidRPr="00A37343" w:rsidRDefault="00DC4E25" w:rsidP="007146E5">
            <w:pPr>
              <w:overflowPunct w:val="0"/>
              <w:autoSpaceDE w:val="0"/>
              <w:autoSpaceDN w:val="0"/>
              <w:adjustRightInd w:val="0"/>
              <w:ind w:left="-113" w:right="-173"/>
              <w:jc w:val="left"/>
              <w:textAlignment w:val="baseline"/>
              <w:rPr>
                <w:b/>
                <w:color w:val="000000" w:themeColor="text1"/>
                <w:lang w:eastAsia="ru-RU"/>
              </w:rPr>
            </w:pPr>
          </w:p>
        </w:tc>
        <w:tc>
          <w:tcPr>
            <w:tcW w:w="3104" w:type="dxa"/>
            <w:gridSpan w:val="3"/>
          </w:tcPr>
          <w:p w:rsidR="00DC4E25" w:rsidRPr="00A37343" w:rsidRDefault="00DC4E25" w:rsidP="007146E5">
            <w:pPr>
              <w:overflowPunct w:val="0"/>
              <w:autoSpaceDE w:val="0"/>
              <w:autoSpaceDN w:val="0"/>
              <w:adjustRightInd w:val="0"/>
              <w:ind w:left="-29" w:right="-173"/>
              <w:jc w:val="left"/>
              <w:textAlignment w:val="baseline"/>
              <w:rPr>
                <w:b/>
                <w:color w:val="000000" w:themeColor="text1"/>
                <w:lang w:eastAsia="ru-RU"/>
              </w:rPr>
            </w:pPr>
            <w:r w:rsidRPr="00A37343">
              <w:rPr>
                <w:b/>
                <w:bCs/>
                <w:color w:val="000000" w:themeColor="text1"/>
                <w:lang w:eastAsia="ru-RU"/>
              </w:rPr>
              <w:t>фамилия, инициалы, гр. ЭБ</w:t>
            </w:r>
          </w:p>
        </w:tc>
        <w:tc>
          <w:tcPr>
            <w:tcW w:w="3984" w:type="dxa"/>
            <w:gridSpan w:val="2"/>
            <w:tcBorders>
              <w:bottom w:val="single" w:sz="4" w:space="0" w:color="auto"/>
            </w:tcBorders>
          </w:tcPr>
          <w:p w:rsidR="00DC4E25" w:rsidRPr="00A37343" w:rsidRDefault="00DC4E25" w:rsidP="007146E5">
            <w:pPr>
              <w:overflowPunct w:val="0"/>
              <w:autoSpaceDE w:val="0"/>
              <w:autoSpaceDN w:val="0"/>
              <w:adjustRightInd w:val="0"/>
              <w:ind w:left="-113" w:right="-173"/>
              <w:jc w:val="left"/>
              <w:textAlignment w:val="baseline"/>
              <w:rPr>
                <w:b/>
                <w:color w:val="000000" w:themeColor="text1"/>
                <w:lang w:eastAsia="ru-RU"/>
              </w:rPr>
            </w:pPr>
          </w:p>
        </w:tc>
      </w:tr>
    </w:tbl>
    <w:p w:rsidR="00DC4E25" w:rsidRPr="00A37343" w:rsidRDefault="00DC4E25" w:rsidP="007146E5">
      <w:pPr>
        <w:overflowPunct w:val="0"/>
        <w:autoSpaceDE w:val="0"/>
        <w:autoSpaceDN w:val="0"/>
        <w:adjustRightInd w:val="0"/>
        <w:jc w:val="center"/>
        <w:textAlignment w:val="baseline"/>
        <w:rPr>
          <w:rFonts w:ascii="Times New Roman" w:hAnsi="Times New Roman"/>
          <w:b/>
          <w:bCs/>
          <w:color w:val="000000" w:themeColor="text1"/>
          <w:lang w:eastAsia="ru-RU"/>
        </w:rPr>
      </w:pPr>
      <w:r w:rsidRPr="00A37343">
        <w:rPr>
          <w:rFonts w:ascii="Times New Roman" w:hAnsi="Times New Roman"/>
          <w:b/>
          <w:color w:val="000000" w:themeColor="text1"/>
          <w:lang w:eastAsia="ru-RU"/>
        </w:rPr>
        <w:t>Регистрация целевого инструктажа</w:t>
      </w:r>
    </w:p>
    <w:tbl>
      <w:tblPr>
        <w:tblStyle w:val="ae"/>
        <w:tblW w:w="9927" w:type="dxa"/>
        <w:tblInd w:w="-5" w:type="dxa"/>
        <w:tblLayout w:type="fixed"/>
        <w:tblLook w:val="04A0" w:firstRow="1" w:lastRow="0" w:firstColumn="1" w:lastColumn="0" w:noHBand="0" w:noVBand="1"/>
      </w:tblPr>
      <w:tblGrid>
        <w:gridCol w:w="1560"/>
        <w:gridCol w:w="283"/>
        <w:gridCol w:w="992"/>
        <w:gridCol w:w="970"/>
        <w:gridCol w:w="1015"/>
        <w:gridCol w:w="283"/>
        <w:gridCol w:w="284"/>
        <w:gridCol w:w="283"/>
        <w:gridCol w:w="284"/>
        <w:gridCol w:w="383"/>
        <w:gridCol w:w="326"/>
        <w:gridCol w:w="283"/>
        <w:gridCol w:w="1106"/>
        <w:gridCol w:w="824"/>
        <w:gridCol w:w="763"/>
        <w:gridCol w:w="288"/>
      </w:tblGrid>
      <w:tr w:rsidR="00DC4E25" w:rsidRPr="00A37343" w:rsidTr="001340C6">
        <w:tc>
          <w:tcPr>
            <w:tcW w:w="5103" w:type="dxa"/>
            <w:gridSpan w:val="6"/>
            <w:vAlign w:val="center"/>
          </w:tcPr>
          <w:p w:rsidR="00DC4E25" w:rsidRPr="00A37343" w:rsidRDefault="00DC4E25" w:rsidP="007146E5">
            <w:pPr>
              <w:overflowPunct w:val="0"/>
              <w:autoSpaceDE w:val="0"/>
              <w:autoSpaceDN w:val="0"/>
              <w:adjustRightInd w:val="0"/>
              <w:jc w:val="center"/>
              <w:textAlignment w:val="baseline"/>
              <w:rPr>
                <w:color w:val="000000" w:themeColor="text1"/>
                <w:sz w:val="18"/>
                <w:szCs w:val="18"/>
                <w:lang w:eastAsia="ru-RU"/>
              </w:rPr>
            </w:pPr>
            <w:r w:rsidRPr="00A37343">
              <w:rPr>
                <w:color w:val="000000" w:themeColor="text1"/>
                <w:sz w:val="18"/>
                <w:szCs w:val="18"/>
                <w:lang w:eastAsia="ru-RU"/>
              </w:rPr>
              <w:t>Целевой инструктаж провел</w:t>
            </w:r>
          </w:p>
        </w:tc>
        <w:tc>
          <w:tcPr>
            <w:tcW w:w="4824" w:type="dxa"/>
            <w:gridSpan w:val="10"/>
            <w:vAlign w:val="center"/>
          </w:tcPr>
          <w:p w:rsidR="00DC4E25" w:rsidRPr="00A37343" w:rsidRDefault="00DC4E25" w:rsidP="007146E5">
            <w:pPr>
              <w:overflowPunct w:val="0"/>
              <w:autoSpaceDE w:val="0"/>
              <w:autoSpaceDN w:val="0"/>
              <w:adjustRightInd w:val="0"/>
              <w:jc w:val="center"/>
              <w:textAlignment w:val="baseline"/>
              <w:rPr>
                <w:color w:val="000000" w:themeColor="text1"/>
                <w:sz w:val="18"/>
                <w:szCs w:val="18"/>
                <w:lang w:eastAsia="ru-RU"/>
              </w:rPr>
            </w:pPr>
            <w:r w:rsidRPr="00A37343">
              <w:rPr>
                <w:color w:val="000000" w:themeColor="text1"/>
                <w:sz w:val="18"/>
                <w:szCs w:val="18"/>
                <w:lang w:eastAsia="ru-RU"/>
              </w:rPr>
              <w:t>Целевой инструктаж получил</w:t>
            </w:r>
          </w:p>
        </w:tc>
      </w:tr>
      <w:tr w:rsidR="00DC4E25" w:rsidRPr="00A37343" w:rsidTr="001340C6">
        <w:tc>
          <w:tcPr>
            <w:tcW w:w="1560" w:type="dxa"/>
            <w:vMerge w:val="restart"/>
            <w:tcBorders>
              <w:right w:val="single" w:sz="4" w:space="0" w:color="auto"/>
            </w:tcBorders>
            <w:vAlign w:val="center"/>
          </w:tcPr>
          <w:p w:rsidR="00DC4E25" w:rsidRPr="00A37343" w:rsidRDefault="00DC4E25" w:rsidP="007146E5">
            <w:pPr>
              <w:overflowPunct w:val="0"/>
              <w:autoSpaceDE w:val="0"/>
              <w:autoSpaceDN w:val="0"/>
              <w:adjustRightInd w:val="0"/>
              <w:jc w:val="center"/>
              <w:textAlignment w:val="baseline"/>
              <w:rPr>
                <w:color w:val="000000" w:themeColor="text1"/>
                <w:sz w:val="18"/>
                <w:szCs w:val="18"/>
                <w:lang w:eastAsia="ru-RU"/>
              </w:rPr>
            </w:pPr>
            <w:r w:rsidRPr="00A37343">
              <w:rPr>
                <w:color w:val="000000" w:themeColor="text1"/>
                <w:sz w:val="18"/>
                <w:szCs w:val="18"/>
                <w:lang w:eastAsia="ru-RU"/>
              </w:rPr>
              <w:t>Работник, отдавший распоряжение</w:t>
            </w:r>
          </w:p>
        </w:tc>
        <w:tc>
          <w:tcPr>
            <w:tcW w:w="283" w:type="dxa"/>
            <w:tcBorders>
              <w:top w:val="nil"/>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977" w:type="dxa"/>
            <w:gridSpan w:val="3"/>
            <w:tcBorders>
              <w:left w:val="nil"/>
              <w:right w:val="nil"/>
            </w:tcBorders>
          </w:tcPr>
          <w:p w:rsidR="00DC4E25" w:rsidRPr="00A37343" w:rsidRDefault="00DC4E25" w:rsidP="007146E5">
            <w:pPr>
              <w:overflowPunct w:val="0"/>
              <w:autoSpaceDE w:val="0"/>
              <w:autoSpaceDN w:val="0"/>
              <w:adjustRightInd w:val="0"/>
              <w:ind w:left="-113" w:right="-137"/>
              <w:jc w:val="left"/>
              <w:textAlignment w:val="baseline"/>
              <w:rPr>
                <w:bCs/>
                <w:i/>
                <w:color w:val="000000" w:themeColor="text1"/>
                <w:lang w:eastAsia="ru-RU"/>
              </w:rPr>
            </w:pPr>
          </w:p>
        </w:tc>
        <w:tc>
          <w:tcPr>
            <w:tcW w:w="283" w:type="dxa"/>
            <w:tcBorders>
              <w:top w:val="nil"/>
              <w:left w:val="nil"/>
              <w:bottom w:val="nil"/>
              <w:right w:val="single" w:sz="4" w:space="0" w:color="auto"/>
            </w:tcBorders>
          </w:tcPr>
          <w:p w:rsidR="00DC4E25" w:rsidRPr="00A37343" w:rsidRDefault="00DC4E25" w:rsidP="007146E5">
            <w:pPr>
              <w:overflowPunct w:val="0"/>
              <w:autoSpaceDE w:val="0"/>
              <w:autoSpaceDN w:val="0"/>
              <w:adjustRightInd w:val="0"/>
              <w:ind w:left="-113" w:right="-249"/>
              <w:jc w:val="left"/>
              <w:textAlignment w:val="baseline"/>
              <w:rPr>
                <w:bCs/>
                <w:color w:val="000000" w:themeColor="text1"/>
                <w:sz w:val="16"/>
                <w:szCs w:val="16"/>
                <w:lang w:eastAsia="ru-RU"/>
              </w:rPr>
            </w:pPr>
          </w:p>
        </w:tc>
        <w:tc>
          <w:tcPr>
            <w:tcW w:w="1560" w:type="dxa"/>
            <w:gridSpan w:val="5"/>
            <w:vMerge w:val="restart"/>
            <w:tcBorders>
              <w:left w:val="single" w:sz="4" w:space="0" w:color="auto"/>
              <w:right w:val="single" w:sz="4" w:space="0" w:color="auto"/>
            </w:tcBorders>
            <w:vAlign w:val="center"/>
          </w:tcPr>
          <w:p w:rsidR="00DC4E25" w:rsidRPr="00A37343" w:rsidRDefault="00DC4E25" w:rsidP="007146E5">
            <w:pPr>
              <w:overflowPunct w:val="0"/>
              <w:autoSpaceDE w:val="0"/>
              <w:autoSpaceDN w:val="0"/>
              <w:adjustRightInd w:val="0"/>
              <w:ind w:left="-85" w:right="-143"/>
              <w:jc w:val="center"/>
              <w:textAlignment w:val="baseline"/>
              <w:rPr>
                <w:color w:val="000000" w:themeColor="text1"/>
                <w:sz w:val="18"/>
                <w:szCs w:val="18"/>
                <w:lang w:eastAsia="ru-RU"/>
              </w:rPr>
            </w:pPr>
            <w:r w:rsidRPr="00A37343">
              <w:rPr>
                <w:color w:val="000000" w:themeColor="text1"/>
                <w:sz w:val="18"/>
                <w:szCs w:val="18"/>
                <w:lang w:eastAsia="ru-RU"/>
              </w:rPr>
              <w:t>Производитель работ (наблюдающий)</w:t>
            </w:r>
          </w:p>
        </w:tc>
        <w:tc>
          <w:tcPr>
            <w:tcW w:w="283" w:type="dxa"/>
            <w:tcBorders>
              <w:top w:val="nil"/>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693" w:type="dxa"/>
            <w:gridSpan w:val="3"/>
            <w:tcBorders>
              <w:left w:val="nil"/>
              <w:right w:val="nil"/>
            </w:tcBorders>
          </w:tcPr>
          <w:p w:rsidR="00DC4E25" w:rsidRPr="00A37343" w:rsidRDefault="00DC4E25" w:rsidP="007146E5">
            <w:pPr>
              <w:overflowPunct w:val="0"/>
              <w:autoSpaceDE w:val="0"/>
              <w:autoSpaceDN w:val="0"/>
              <w:adjustRightInd w:val="0"/>
              <w:ind w:left="-113" w:right="-137"/>
              <w:jc w:val="left"/>
              <w:textAlignment w:val="baseline"/>
              <w:rPr>
                <w:bCs/>
                <w:i/>
                <w:color w:val="000000" w:themeColor="text1"/>
                <w:lang w:eastAsia="ru-RU"/>
              </w:rPr>
            </w:pPr>
          </w:p>
        </w:tc>
        <w:tc>
          <w:tcPr>
            <w:tcW w:w="288" w:type="dxa"/>
            <w:tcBorders>
              <w:top w:val="nil"/>
              <w:left w:val="nil"/>
              <w:bottom w:val="nil"/>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r>
      <w:tr w:rsidR="00DC4E25" w:rsidRPr="00A37343" w:rsidTr="001340C6">
        <w:tc>
          <w:tcPr>
            <w:tcW w:w="1560" w:type="dxa"/>
            <w:vMerge/>
            <w:tcBorders>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single" w:sz="4" w:space="0" w:color="auto"/>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977" w:type="dxa"/>
            <w:gridSpan w:val="3"/>
            <w:tcBorders>
              <w:left w:val="nil"/>
              <w:right w:val="nil"/>
            </w:tcBorders>
          </w:tcPr>
          <w:p w:rsidR="00DC4E25" w:rsidRPr="00A37343" w:rsidRDefault="00DC4E25" w:rsidP="007146E5">
            <w:pPr>
              <w:overflowPunct w:val="0"/>
              <w:autoSpaceDE w:val="0"/>
              <w:autoSpaceDN w:val="0"/>
              <w:adjustRightInd w:val="0"/>
              <w:ind w:left="-113" w:right="-102"/>
              <w:jc w:val="center"/>
              <w:textAlignment w:val="baseline"/>
              <w:rPr>
                <w:color w:val="000000" w:themeColor="text1"/>
                <w:sz w:val="16"/>
                <w:szCs w:val="16"/>
                <w:lang w:eastAsia="ru-RU"/>
              </w:rPr>
            </w:pPr>
            <w:r w:rsidRPr="00A37343">
              <w:rPr>
                <w:color w:val="000000" w:themeColor="text1"/>
                <w:sz w:val="16"/>
                <w:szCs w:val="16"/>
                <w:lang w:eastAsia="ru-RU"/>
              </w:rPr>
              <w:t>(фамилия, инициалы, подпись)</w:t>
            </w:r>
          </w:p>
        </w:tc>
        <w:tc>
          <w:tcPr>
            <w:tcW w:w="283" w:type="dxa"/>
            <w:tcBorders>
              <w:top w:val="nil"/>
              <w:left w:val="nil"/>
              <w:bottom w:val="single" w:sz="4" w:space="0" w:color="auto"/>
              <w:right w:val="single" w:sz="4" w:space="0" w:color="auto"/>
            </w:tcBorders>
          </w:tcPr>
          <w:p w:rsidR="00DC4E25" w:rsidRPr="00A37343" w:rsidRDefault="00DC4E25" w:rsidP="007146E5">
            <w:pPr>
              <w:overflowPunct w:val="0"/>
              <w:autoSpaceDE w:val="0"/>
              <w:autoSpaceDN w:val="0"/>
              <w:adjustRightInd w:val="0"/>
              <w:ind w:left="-113" w:right="-249"/>
              <w:jc w:val="left"/>
              <w:textAlignment w:val="baseline"/>
              <w:rPr>
                <w:bCs/>
                <w:color w:val="000000" w:themeColor="text1"/>
                <w:sz w:val="16"/>
                <w:szCs w:val="16"/>
                <w:lang w:eastAsia="ru-RU"/>
              </w:rPr>
            </w:pPr>
          </w:p>
        </w:tc>
        <w:tc>
          <w:tcPr>
            <w:tcW w:w="1560" w:type="dxa"/>
            <w:gridSpan w:val="5"/>
            <w:vMerge/>
            <w:tcBorders>
              <w:left w:val="single" w:sz="4" w:space="0" w:color="auto"/>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single" w:sz="4" w:space="0" w:color="auto"/>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693" w:type="dxa"/>
            <w:gridSpan w:val="3"/>
            <w:tcBorders>
              <w:left w:val="nil"/>
              <w:bottom w:val="single" w:sz="4" w:space="0" w:color="auto"/>
              <w:right w:val="nil"/>
            </w:tcBorders>
          </w:tcPr>
          <w:p w:rsidR="00DC4E25" w:rsidRPr="00A37343" w:rsidRDefault="00DC4E25" w:rsidP="007146E5">
            <w:pPr>
              <w:overflowPunct w:val="0"/>
              <w:autoSpaceDE w:val="0"/>
              <w:autoSpaceDN w:val="0"/>
              <w:adjustRightInd w:val="0"/>
              <w:ind w:left="-113" w:right="-137"/>
              <w:jc w:val="center"/>
              <w:textAlignment w:val="baseline"/>
              <w:rPr>
                <w:bCs/>
                <w:color w:val="000000" w:themeColor="text1"/>
                <w:lang w:eastAsia="ru-RU"/>
              </w:rPr>
            </w:pPr>
            <w:r w:rsidRPr="00A37343">
              <w:rPr>
                <w:color w:val="000000" w:themeColor="text1"/>
                <w:sz w:val="16"/>
                <w:szCs w:val="16"/>
                <w:lang w:eastAsia="ru-RU"/>
              </w:rPr>
              <w:t>(фамилия, инициалы, подпись)</w:t>
            </w:r>
          </w:p>
        </w:tc>
        <w:tc>
          <w:tcPr>
            <w:tcW w:w="288" w:type="dxa"/>
            <w:tcBorders>
              <w:top w:val="nil"/>
              <w:left w:val="nil"/>
              <w:bottom w:val="single" w:sz="4" w:space="0" w:color="auto"/>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r>
      <w:tr w:rsidR="00DC4E25" w:rsidRPr="00A37343" w:rsidTr="001340C6">
        <w:tc>
          <w:tcPr>
            <w:tcW w:w="1560" w:type="dxa"/>
            <w:vMerge w:val="restart"/>
            <w:tcBorders>
              <w:right w:val="single" w:sz="4" w:space="0" w:color="auto"/>
            </w:tcBorders>
            <w:vAlign w:val="center"/>
          </w:tcPr>
          <w:p w:rsidR="00DC4E25" w:rsidRPr="00A37343" w:rsidRDefault="00DC4E25" w:rsidP="007146E5">
            <w:pPr>
              <w:overflowPunct w:val="0"/>
              <w:autoSpaceDE w:val="0"/>
              <w:autoSpaceDN w:val="0"/>
              <w:adjustRightInd w:val="0"/>
              <w:ind w:left="-113" w:right="-137"/>
              <w:jc w:val="center"/>
              <w:textAlignment w:val="baseline"/>
              <w:rPr>
                <w:bCs/>
                <w:color w:val="000000" w:themeColor="text1"/>
                <w:lang w:eastAsia="ru-RU"/>
              </w:rPr>
            </w:pPr>
            <w:r w:rsidRPr="00A37343">
              <w:rPr>
                <w:color w:val="000000" w:themeColor="text1"/>
                <w:sz w:val="18"/>
                <w:szCs w:val="18"/>
                <w:lang w:eastAsia="ru-RU"/>
              </w:rPr>
              <w:t>Допускающий</w:t>
            </w:r>
          </w:p>
        </w:tc>
        <w:tc>
          <w:tcPr>
            <w:tcW w:w="283" w:type="dxa"/>
            <w:tcBorders>
              <w:top w:val="single" w:sz="4" w:space="0" w:color="auto"/>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977" w:type="dxa"/>
            <w:gridSpan w:val="3"/>
            <w:vMerge w:val="restart"/>
            <w:tcBorders>
              <w:left w:val="nil"/>
              <w:right w:val="nil"/>
            </w:tcBorders>
          </w:tcPr>
          <w:p w:rsidR="00DC4E25" w:rsidRPr="00A37343" w:rsidRDefault="00DC4E25" w:rsidP="007146E5">
            <w:pPr>
              <w:overflowPunct w:val="0"/>
              <w:autoSpaceDE w:val="0"/>
              <w:autoSpaceDN w:val="0"/>
              <w:adjustRightInd w:val="0"/>
              <w:ind w:left="-113" w:right="-137"/>
              <w:jc w:val="left"/>
              <w:textAlignment w:val="baseline"/>
              <w:rPr>
                <w:bCs/>
                <w:i/>
                <w:color w:val="000000" w:themeColor="text1"/>
                <w:lang w:eastAsia="ru-RU"/>
              </w:rPr>
            </w:pPr>
          </w:p>
        </w:tc>
        <w:tc>
          <w:tcPr>
            <w:tcW w:w="283" w:type="dxa"/>
            <w:tcBorders>
              <w:top w:val="single" w:sz="4" w:space="0" w:color="auto"/>
              <w:left w:val="nil"/>
              <w:bottom w:val="nil"/>
              <w:right w:val="single" w:sz="4" w:space="0" w:color="auto"/>
            </w:tcBorders>
          </w:tcPr>
          <w:p w:rsidR="00DC4E25" w:rsidRPr="00A37343" w:rsidRDefault="00DC4E25" w:rsidP="007146E5">
            <w:pPr>
              <w:overflowPunct w:val="0"/>
              <w:autoSpaceDE w:val="0"/>
              <w:autoSpaceDN w:val="0"/>
              <w:adjustRightInd w:val="0"/>
              <w:ind w:left="-113" w:right="-249"/>
              <w:jc w:val="left"/>
              <w:textAlignment w:val="baseline"/>
              <w:rPr>
                <w:bCs/>
                <w:color w:val="000000" w:themeColor="text1"/>
                <w:sz w:val="16"/>
                <w:szCs w:val="16"/>
                <w:lang w:eastAsia="ru-RU"/>
              </w:rPr>
            </w:pPr>
          </w:p>
        </w:tc>
        <w:tc>
          <w:tcPr>
            <w:tcW w:w="1560" w:type="dxa"/>
            <w:gridSpan w:val="5"/>
            <w:vMerge w:val="restart"/>
            <w:tcBorders>
              <w:left w:val="single" w:sz="4" w:space="0" w:color="auto"/>
              <w:right w:val="single" w:sz="4" w:space="0" w:color="auto"/>
            </w:tcBorders>
            <w:vAlign w:val="center"/>
          </w:tcPr>
          <w:p w:rsidR="00DC4E25" w:rsidRPr="00A37343" w:rsidRDefault="00DC4E25" w:rsidP="007146E5">
            <w:pPr>
              <w:overflowPunct w:val="0"/>
              <w:autoSpaceDE w:val="0"/>
              <w:autoSpaceDN w:val="0"/>
              <w:adjustRightInd w:val="0"/>
              <w:ind w:left="-85"/>
              <w:jc w:val="center"/>
              <w:textAlignment w:val="baseline"/>
              <w:rPr>
                <w:color w:val="000000" w:themeColor="text1"/>
                <w:sz w:val="18"/>
                <w:szCs w:val="18"/>
                <w:lang w:eastAsia="ru-RU"/>
              </w:rPr>
            </w:pPr>
            <w:r w:rsidRPr="00A37343">
              <w:rPr>
                <w:color w:val="000000" w:themeColor="text1"/>
                <w:sz w:val="18"/>
                <w:szCs w:val="18"/>
                <w:lang w:eastAsia="ru-RU"/>
              </w:rPr>
              <w:t>Производитель работ</w:t>
            </w:r>
          </w:p>
          <w:p w:rsidR="00DC4E25" w:rsidRPr="00A37343" w:rsidRDefault="00DC4E25" w:rsidP="007146E5">
            <w:pPr>
              <w:overflowPunct w:val="0"/>
              <w:autoSpaceDE w:val="0"/>
              <w:autoSpaceDN w:val="0"/>
              <w:adjustRightInd w:val="0"/>
              <w:ind w:left="-85" w:right="-143"/>
              <w:jc w:val="center"/>
              <w:textAlignment w:val="baseline"/>
              <w:rPr>
                <w:color w:val="000000" w:themeColor="text1"/>
                <w:sz w:val="18"/>
                <w:szCs w:val="18"/>
                <w:lang w:eastAsia="ru-RU"/>
              </w:rPr>
            </w:pPr>
            <w:r w:rsidRPr="00A37343">
              <w:rPr>
                <w:color w:val="000000" w:themeColor="text1"/>
                <w:sz w:val="18"/>
                <w:szCs w:val="18"/>
                <w:lang w:eastAsia="ru-RU"/>
              </w:rPr>
              <w:t xml:space="preserve">(наблюдающий), </w:t>
            </w:r>
            <w:r w:rsidRPr="00A37343">
              <w:rPr>
                <w:color w:val="000000" w:themeColor="text1"/>
                <w:sz w:val="18"/>
                <w:szCs w:val="18"/>
                <w:lang w:eastAsia="ru-RU"/>
              </w:rPr>
              <w:br/>
              <w:t>члены бригады</w:t>
            </w:r>
          </w:p>
        </w:tc>
        <w:tc>
          <w:tcPr>
            <w:tcW w:w="283" w:type="dxa"/>
            <w:tcBorders>
              <w:top w:val="single" w:sz="4" w:space="0" w:color="auto"/>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693" w:type="dxa"/>
            <w:gridSpan w:val="3"/>
            <w:tcBorders>
              <w:top w:val="single" w:sz="4" w:space="0" w:color="auto"/>
              <w:left w:val="nil"/>
              <w:right w:val="nil"/>
            </w:tcBorders>
          </w:tcPr>
          <w:p w:rsidR="00DC4E25" w:rsidRPr="00A37343" w:rsidRDefault="00DC4E25" w:rsidP="007146E5">
            <w:pPr>
              <w:overflowPunct w:val="0"/>
              <w:autoSpaceDE w:val="0"/>
              <w:autoSpaceDN w:val="0"/>
              <w:adjustRightInd w:val="0"/>
              <w:ind w:left="-113" w:right="-137"/>
              <w:jc w:val="left"/>
              <w:textAlignment w:val="baseline"/>
              <w:rPr>
                <w:bCs/>
                <w:i/>
                <w:color w:val="000000" w:themeColor="text1"/>
                <w:lang w:eastAsia="ru-RU"/>
              </w:rPr>
            </w:pPr>
          </w:p>
        </w:tc>
        <w:tc>
          <w:tcPr>
            <w:tcW w:w="288" w:type="dxa"/>
            <w:tcBorders>
              <w:top w:val="single" w:sz="4" w:space="0" w:color="auto"/>
              <w:left w:val="nil"/>
              <w:bottom w:val="nil"/>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r>
      <w:tr w:rsidR="00DC4E25" w:rsidRPr="00A37343" w:rsidTr="001340C6">
        <w:tc>
          <w:tcPr>
            <w:tcW w:w="1560" w:type="dxa"/>
            <w:vMerge/>
            <w:tcBorders>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977" w:type="dxa"/>
            <w:gridSpan w:val="3"/>
            <w:vMerge/>
            <w:tcBorders>
              <w:left w:val="nil"/>
              <w:right w:val="nil"/>
            </w:tcBorders>
          </w:tcPr>
          <w:p w:rsidR="00DC4E25" w:rsidRPr="00A37343" w:rsidRDefault="00DC4E25" w:rsidP="007146E5">
            <w:pPr>
              <w:overflowPunct w:val="0"/>
              <w:autoSpaceDE w:val="0"/>
              <w:autoSpaceDN w:val="0"/>
              <w:adjustRightInd w:val="0"/>
              <w:ind w:left="-113" w:right="-102"/>
              <w:jc w:val="center"/>
              <w:textAlignment w:val="baseline"/>
              <w:rPr>
                <w:color w:val="000000" w:themeColor="text1"/>
                <w:sz w:val="16"/>
                <w:szCs w:val="16"/>
                <w:lang w:eastAsia="ru-RU"/>
              </w:rPr>
            </w:pPr>
          </w:p>
        </w:tc>
        <w:tc>
          <w:tcPr>
            <w:tcW w:w="283" w:type="dxa"/>
            <w:tcBorders>
              <w:top w:val="nil"/>
              <w:left w:val="nil"/>
              <w:bottom w:val="nil"/>
              <w:right w:val="single" w:sz="4" w:space="0" w:color="auto"/>
            </w:tcBorders>
          </w:tcPr>
          <w:p w:rsidR="00DC4E25" w:rsidRPr="00A37343" w:rsidRDefault="00DC4E25" w:rsidP="007146E5">
            <w:pPr>
              <w:overflowPunct w:val="0"/>
              <w:autoSpaceDE w:val="0"/>
              <w:autoSpaceDN w:val="0"/>
              <w:adjustRightInd w:val="0"/>
              <w:ind w:left="-113" w:right="-249"/>
              <w:jc w:val="left"/>
              <w:textAlignment w:val="baseline"/>
              <w:rPr>
                <w:bCs/>
                <w:color w:val="000000" w:themeColor="text1"/>
                <w:sz w:val="16"/>
                <w:szCs w:val="16"/>
                <w:lang w:eastAsia="ru-RU"/>
              </w:rPr>
            </w:pPr>
          </w:p>
        </w:tc>
        <w:tc>
          <w:tcPr>
            <w:tcW w:w="1560" w:type="dxa"/>
            <w:gridSpan w:val="5"/>
            <w:vMerge/>
            <w:tcBorders>
              <w:left w:val="single" w:sz="4" w:space="0" w:color="auto"/>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693" w:type="dxa"/>
            <w:gridSpan w:val="3"/>
            <w:tcBorders>
              <w:left w:val="nil"/>
              <w:bottom w:val="nil"/>
              <w:right w:val="nil"/>
            </w:tcBorders>
          </w:tcPr>
          <w:p w:rsidR="00DC4E25" w:rsidRPr="00A37343" w:rsidRDefault="00DC4E25" w:rsidP="007146E5">
            <w:pPr>
              <w:overflowPunct w:val="0"/>
              <w:autoSpaceDE w:val="0"/>
              <w:autoSpaceDN w:val="0"/>
              <w:adjustRightInd w:val="0"/>
              <w:ind w:left="-113" w:right="-137"/>
              <w:jc w:val="center"/>
              <w:textAlignment w:val="baseline"/>
              <w:rPr>
                <w:bCs/>
                <w:color w:val="000000" w:themeColor="text1"/>
                <w:lang w:eastAsia="ru-RU"/>
              </w:rPr>
            </w:pPr>
            <w:r w:rsidRPr="00A37343">
              <w:rPr>
                <w:color w:val="000000" w:themeColor="text1"/>
                <w:sz w:val="16"/>
                <w:szCs w:val="16"/>
                <w:lang w:eastAsia="ru-RU"/>
              </w:rPr>
              <w:t>(фамилия, инициалы, подпись)</w:t>
            </w:r>
          </w:p>
        </w:tc>
        <w:tc>
          <w:tcPr>
            <w:tcW w:w="288" w:type="dxa"/>
            <w:tcBorders>
              <w:top w:val="nil"/>
              <w:left w:val="nil"/>
              <w:bottom w:val="nil"/>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r>
      <w:tr w:rsidR="00DC4E25" w:rsidRPr="00A37343" w:rsidTr="001340C6">
        <w:tc>
          <w:tcPr>
            <w:tcW w:w="1560" w:type="dxa"/>
            <w:vMerge/>
            <w:tcBorders>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977" w:type="dxa"/>
            <w:gridSpan w:val="3"/>
            <w:vMerge/>
            <w:tcBorders>
              <w:left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nil"/>
              <w:bottom w:val="nil"/>
              <w:right w:val="single" w:sz="4" w:space="0" w:color="auto"/>
            </w:tcBorders>
          </w:tcPr>
          <w:p w:rsidR="00DC4E25" w:rsidRPr="00A37343" w:rsidRDefault="00DC4E25" w:rsidP="007146E5">
            <w:pPr>
              <w:overflowPunct w:val="0"/>
              <w:autoSpaceDE w:val="0"/>
              <w:autoSpaceDN w:val="0"/>
              <w:adjustRightInd w:val="0"/>
              <w:ind w:left="-113" w:right="-249"/>
              <w:jc w:val="left"/>
              <w:textAlignment w:val="baseline"/>
              <w:rPr>
                <w:bCs/>
                <w:color w:val="000000" w:themeColor="text1"/>
                <w:sz w:val="16"/>
                <w:szCs w:val="16"/>
                <w:lang w:eastAsia="ru-RU"/>
              </w:rPr>
            </w:pPr>
          </w:p>
        </w:tc>
        <w:tc>
          <w:tcPr>
            <w:tcW w:w="1560" w:type="dxa"/>
            <w:gridSpan w:val="5"/>
            <w:vMerge/>
            <w:tcBorders>
              <w:left w:val="single" w:sz="4" w:space="0" w:color="auto"/>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693" w:type="dxa"/>
            <w:gridSpan w:val="3"/>
            <w:tcBorders>
              <w:top w:val="nil"/>
              <w:left w:val="nil"/>
              <w:bottom w:val="single" w:sz="4" w:space="0" w:color="auto"/>
              <w:right w:val="nil"/>
            </w:tcBorders>
          </w:tcPr>
          <w:p w:rsidR="00DC4E25" w:rsidRPr="00A37343" w:rsidRDefault="00DC4E25" w:rsidP="007146E5">
            <w:pPr>
              <w:overflowPunct w:val="0"/>
              <w:autoSpaceDE w:val="0"/>
              <w:autoSpaceDN w:val="0"/>
              <w:adjustRightInd w:val="0"/>
              <w:ind w:left="-113" w:right="-137"/>
              <w:jc w:val="left"/>
              <w:textAlignment w:val="baseline"/>
              <w:rPr>
                <w:bCs/>
                <w:i/>
                <w:color w:val="000000" w:themeColor="text1"/>
                <w:lang w:eastAsia="ru-RU"/>
              </w:rPr>
            </w:pPr>
          </w:p>
        </w:tc>
        <w:tc>
          <w:tcPr>
            <w:tcW w:w="288" w:type="dxa"/>
            <w:tcBorders>
              <w:top w:val="nil"/>
              <w:left w:val="nil"/>
              <w:bottom w:val="nil"/>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r>
      <w:tr w:rsidR="00DC4E25" w:rsidRPr="00A37343" w:rsidTr="001340C6">
        <w:tc>
          <w:tcPr>
            <w:tcW w:w="1560" w:type="dxa"/>
            <w:vMerge/>
            <w:tcBorders>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977" w:type="dxa"/>
            <w:gridSpan w:val="3"/>
            <w:vMerge w:val="restart"/>
            <w:tcBorders>
              <w:left w:val="nil"/>
              <w:right w:val="nil"/>
            </w:tcBorders>
          </w:tcPr>
          <w:p w:rsidR="00DC4E25" w:rsidRPr="00A37343" w:rsidRDefault="00DC4E25" w:rsidP="007146E5">
            <w:pPr>
              <w:overflowPunct w:val="0"/>
              <w:autoSpaceDE w:val="0"/>
              <w:autoSpaceDN w:val="0"/>
              <w:adjustRightInd w:val="0"/>
              <w:ind w:left="-113" w:right="-137"/>
              <w:jc w:val="center"/>
              <w:textAlignment w:val="baseline"/>
              <w:rPr>
                <w:bCs/>
                <w:color w:val="000000" w:themeColor="text1"/>
                <w:lang w:eastAsia="ru-RU"/>
              </w:rPr>
            </w:pPr>
            <w:r w:rsidRPr="00A37343">
              <w:rPr>
                <w:color w:val="000000" w:themeColor="text1"/>
                <w:sz w:val="16"/>
                <w:szCs w:val="16"/>
                <w:lang w:eastAsia="ru-RU"/>
              </w:rPr>
              <w:t>(фамилия, инициалы, подпись)</w:t>
            </w:r>
          </w:p>
        </w:tc>
        <w:tc>
          <w:tcPr>
            <w:tcW w:w="283" w:type="dxa"/>
            <w:tcBorders>
              <w:top w:val="nil"/>
              <w:left w:val="nil"/>
              <w:bottom w:val="nil"/>
              <w:right w:val="single" w:sz="4" w:space="0" w:color="auto"/>
            </w:tcBorders>
          </w:tcPr>
          <w:p w:rsidR="00DC4E25" w:rsidRPr="00A37343" w:rsidRDefault="00DC4E25" w:rsidP="007146E5">
            <w:pPr>
              <w:overflowPunct w:val="0"/>
              <w:autoSpaceDE w:val="0"/>
              <w:autoSpaceDN w:val="0"/>
              <w:adjustRightInd w:val="0"/>
              <w:ind w:left="-113" w:right="-249"/>
              <w:jc w:val="left"/>
              <w:textAlignment w:val="baseline"/>
              <w:rPr>
                <w:bCs/>
                <w:color w:val="000000" w:themeColor="text1"/>
                <w:sz w:val="16"/>
                <w:szCs w:val="16"/>
                <w:lang w:eastAsia="ru-RU"/>
              </w:rPr>
            </w:pPr>
          </w:p>
        </w:tc>
        <w:tc>
          <w:tcPr>
            <w:tcW w:w="1560" w:type="dxa"/>
            <w:gridSpan w:val="5"/>
            <w:vMerge/>
            <w:tcBorders>
              <w:left w:val="single" w:sz="4" w:space="0" w:color="auto"/>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693" w:type="dxa"/>
            <w:gridSpan w:val="3"/>
            <w:tcBorders>
              <w:top w:val="single" w:sz="4" w:space="0" w:color="auto"/>
              <w:left w:val="nil"/>
              <w:right w:val="nil"/>
            </w:tcBorders>
          </w:tcPr>
          <w:p w:rsidR="00DC4E25" w:rsidRPr="00A37343" w:rsidRDefault="00DC4E25" w:rsidP="007146E5">
            <w:pPr>
              <w:overflowPunct w:val="0"/>
              <w:autoSpaceDE w:val="0"/>
              <w:autoSpaceDN w:val="0"/>
              <w:adjustRightInd w:val="0"/>
              <w:ind w:left="-113" w:right="-137"/>
              <w:jc w:val="left"/>
              <w:textAlignment w:val="baseline"/>
              <w:rPr>
                <w:bCs/>
                <w:i/>
                <w:color w:val="000000" w:themeColor="text1"/>
                <w:lang w:eastAsia="ru-RU"/>
              </w:rPr>
            </w:pPr>
          </w:p>
        </w:tc>
        <w:tc>
          <w:tcPr>
            <w:tcW w:w="288" w:type="dxa"/>
            <w:tcBorders>
              <w:top w:val="nil"/>
              <w:left w:val="nil"/>
              <w:bottom w:val="nil"/>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r>
      <w:tr w:rsidR="00DC4E25" w:rsidRPr="00A37343" w:rsidTr="001340C6">
        <w:tc>
          <w:tcPr>
            <w:tcW w:w="1560" w:type="dxa"/>
            <w:vMerge/>
            <w:tcBorders>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977" w:type="dxa"/>
            <w:gridSpan w:val="3"/>
            <w:vMerge/>
            <w:tcBorders>
              <w:left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nil"/>
              <w:bottom w:val="nil"/>
              <w:right w:val="single" w:sz="4" w:space="0" w:color="auto"/>
            </w:tcBorders>
          </w:tcPr>
          <w:p w:rsidR="00DC4E25" w:rsidRPr="00A37343" w:rsidRDefault="00DC4E25" w:rsidP="007146E5">
            <w:pPr>
              <w:overflowPunct w:val="0"/>
              <w:autoSpaceDE w:val="0"/>
              <w:autoSpaceDN w:val="0"/>
              <w:adjustRightInd w:val="0"/>
              <w:ind w:left="-113" w:right="-249"/>
              <w:jc w:val="left"/>
              <w:textAlignment w:val="baseline"/>
              <w:rPr>
                <w:bCs/>
                <w:color w:val="000000" w:themeColor="text1"/>
                <w:sz w:val="16"/>
                <w:szCs w:val="16"/>
                <w:lang w:eastAsia="ru-RU"/>
              </w:rPr>
            </w:pPr>
          </w:p>
        </w:tc>
        <w:tc>
          <w:tcPr>
            <w:tcW w:w="1560" w:type="dxa"/>
            <w:gridSpan w:val="5"/>
            <w:vMerge/>
            <w:tcBorders>
              <w:left w:val="single" w:sz="4" w:space="0" w:color="auto"/>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693" w:type="dxa"/>
            <w:gridSpan w:val="3"/>
            <w:tcBorders>
              <w:left w:val="nil"/>
              <w:right w:val="nil"/>
            </w:tcBorders>
          </w:tcPr>
          <w:p w:rsidR="00DC4E25" w:rsidRPr="00A37343" w:rsidRDefault="00DC4E25" w:rsidP="007146E5">
            <w:pPr>
              <w:overflowPunct w:val="0"/>
              <w:autoSpaceDE w:val="0"/>
              <w:autoSpaceDN w:val="0"/>
              <w:adjustRightInd w:val="0"/>
              <w:ind w:left="-113" w:right="-137"/>
              <w:jc w:val="left"/>
              <w:textAlignment w:val="baseline"/>
              <w:rPr>
                <w:bCs/>
                <w:i/>
                <w:color w:val="000000" w:themeColor="text1"/>
                <w:lang w:eastAsia="ru-RU"/>
              </w:rPr>
            </w:pPr>
          </w:p>
        </w:tc>
        <w:tc>
          <w:tcPr>
            <w:tcW w:w="288" w:type="dxa"/>
            <w:tcBorders>
              <w:top w:val="nil"/>
              <w:left w:val="nil"/>
              <w:bottom w:val="nil"/>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r>
      <w:tr w:rsidR="00DC4E25" w:rsidRPr="00A37343" w:rsidTr="001340C6">
        <w:tc>
          <w:tcPr>
            <w:tcW w:w="1560" w:type="dxa"/>
            <w:vMerge w:val="restart"/>
            <w:tcBorders>
              <w:right w:val="single" w:sz="4" w:space="0" w:color="auto"/>
            </w:tcBorders>
            <w:vAlign w:val="center"/>
          </w:tcPr>
          <w:p w:rsidR="00DC4E25" w:rsidRPr="00A37343" w:rsidRDefault="00DC4E25" w:rsidP="007146E5">
            <w:pPr>
              <w:overflowPunct w:val="0"/>
              <w:autoSpaceDE w:val="0"/>
              <w:autoSpaceDN w:val="0"/>
              <w:adjustRightInd w:val="0"/>
              <w:jc w:val="center"/>
              <w:textAlignment w:val="baseline"/>
              <w:rPr>
                <w:color w:val="000000" w:themeColor="text1"/>
                <w:sz w:val="18"/>
                <w:szCs w:val="18"/>
                <w:lang w:eastAsia="ru-RU"/>
              </w:rPr>
            </w:pPr>
            <w:r w:rsidRPr="00A37343">
              <w:rPr>
                <w:color w:val="000000" w:themeColor="text1"/>
                <w:sz w:val="18"/>
                <w:szCs w:val="18"/>
                <w:lang w:eastAsia="ru-RU"/>
              </w:rPr>
              <w:t>Производитель работ</w:t>
            </w:r>
          </w:p>
          <w:p w:rsidR="00DC4E25" w:rsidRPr="00A37343" w:rsidRDefault="00DC4E25" w:rsidP="007146E5">
            <w:pPr>
              <w:overflowPunct w:val="0"/>
              <w:autoSpaceDE w:val="0"/>
              <w:autoSpaceDN w:val="0"/>
              <w:adjustRightInd w:val="0"/>
              <w:jc w:val="center"/>
              <w:textAlignment w:val="baseline"/>
              <w:rPr>
                <w:color w:val="000000" w:themeColor="text1"/>
                <w:sz w:val="18"/>
                <w:szCs w:val="18"/>
                <w:lang w:eastAsia="ru-RU"/>
              </w:rPr>
            </w:pPr>
            <w:r w:rsidRPr="00A37343">
              <w:rPr>
                <w:color w:val="000000" w:themeColor="text1"/>
                <w:sz w:val="18"/>
                <w:szCs w:val="18"/>
                <w:lang w:eastAsia="ru-RU"/>
              </w:rPr>
              <w:t>(наблюдающий)</w:t>
            </w:r>
          </w:p>
        </w:tc>
        <w:tc>
          <w:tcPr>
            <w:tcW w:w="283" w:type="dxa"/>
            <w:tcBorders>
              <w:top w:val="single" w:sz="4" w:space="0" w:color="auto"/>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977" w:type="dxa"/>
            <w:gridSpan w:val="3"/>
            <w:vMerge w:val="restart"/>
            <w:tcBorders>
              <w:left w:val="nil"/>
              <w:right w:val="nil"/>
            </w:tcBorders>
          </w:tcPr>
          <w:p w:rsidR="00DC4E25" w:rsidRPr="00A37343" w:rsidRDefault="00DC4E25" w:rsidP="007146E5">
            <w:pPr>
              <w:overflowPunct w:val="0"/>
              <w:autoSpaceDE w:val="0"/>
              <w:autoSpaceDN w:val="0"/>
              <w:adjustRightInd w:val="0"/>
              <w:ind w:left="-113" w:right="-137"/>
              <w:jc w:val="left"/>
              <w:textAlignment w:val="baseline"/>
              <w:rPr>
                <w:bCs/>
                <w:i/>
                <w:color w:val="000000" w:themeColor="text1"/>
                <w:lang w:eastAsia="ru-RU"/>
              </w:rPr>
            </w:pPr>
          </w:p>
        </w:tc>
        <w:tc>
          <w:tcPr>
            <w:tcW w:w="283" w:type="dxa"/>
            <w:tcBorders>
              <w:top w:val="single" w:sz="4" w:space="0" w:color="auto"/>
              <w:left w:val="nil"/>
              <w:bottom w:val="nil"/>
              <w:right w:val="single" w:sz="4" w:space="0" w:color="auto"/>
            </w:tcBorders>
          </w:tcPr>
          <w:p w:rsidR="00DC4E25" w:rsidRPr="00A37343" w:rsidRDefault="00DC4E25" w:rsidP="007146E5">
            <w:pPr>
              <w:overflowPunct w:val="0"/>
              <w:autoSpaceDE w:val="0"/>
              <w:autoSpaceDN w:val="0"/>
              <w:adjustRightInd w:val="0"/>
              <w:ind w:left="-113" w:right="-249"/>
              <w:jc w:val="left"/>
              <w:textAlignment w:val="baseline"/>
              <w:rPr>
                <w:bCs/>
                <w:color w:val="000000" w:themeColor="text1"/>
                <w:sz w:val="16"/>
                <w:szCs w:val="16"/>
                <w:lang w:eastAsia="ru-RU"/>
              </w:rPr>
            </w:pPr>
          </w:p>
        </w:tc>
        <w:tc>
          <w:tcPr>
            <w:tcW w:w="1560" w:type="dxa"/>
            <w:gridSpan w:val="5"/>
            <w:vMerge w:val="restart"/>
            <w:tcBorders>
              <w:left w:val="single" w:sz="4" w:space="0" w:color="auto"/>
              <w:right w:val="single" w:sz="4" w:space="0" w:color="auto"/>
            </w:tcBorders>
            <w:vAlign w:val="center"/>
          </w:tcPr>
          <w:p w:rsidR="00DC4E25" w:rsidRPr="00A37343" w:rsidRDefault="00DC4E25" w:rsidP="007146E5">
            <w:pPr>
              <w:overflowPunct w:val="0"/>
              <w:autoSpaceDE w:val="0"/>
              <w:autoSpaceDN w:val="0"/>
              <w:adjustRightInd w:val="0"/>
              <w:ind w:left="-85"/>
              <w:jc w:val="center"/>
              <w:textAlignment w:val="baseline"/>
              <w:rPr>
                <w:color w:val="000000" w:themeColor="text1"/>
                <w:sz w:val="18"/>
                <w:szCs w:val="18"/>
                <w:lang w:eastAsia="ru-RU"/>
              </w:rPr>
            </w:pPr>
            <w:r w:rsidRPr="00A37343">
              <w:rPr>
                <w:color w:val="000000" w:themeColor="text1"/>
                <w:sz w:val="18"/>
                <w:szCs w:val="18"/>
                <w:lang w:eastAsia="ru-RU"/>
              </w:rPr>
              <w:t>Члены бригады</w:t>
            </w:r>
          </w:p>
        </w:tc>
        <w:tc>
          <w:tcPr>
            <w:tcW w:w="283" w:type="dxa"/>
            <w:tcBorders>
              <w:top w:val="single" w:sz="4" w:space="0" w:color="auto"/>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693" w:type="dxa"/>
            <w:gridSpan w:val="3"/>
            <w:tcBorders>
              <w:left w:val="nil"/>
              <w:right w:val="nil"/>
            </w:tcBorders>
          </w:tcPr>
          <w:p w:rsidR="00DC4E25" w:rsidRPr="00A37343" w:rsidRDefault="00DC4E25" w:rsidP="007146E5">
            <w:pPr>
              <w:overflowPunct w:val="0"/>
              <w:autoSpaceDE w:val="0"/>
              <w:autoSpaceDN w:val="0"/>
              <w:adjustRightInd w:val="0"/>
              <w:ind w:left="-113" w:right="-137"/>
              <w:jc w:val="left"/>
              <w:textAlignment w:val="baseline"/>
              <w:rPr>
                <w:bCs/>
                <w:i/>
                <w:color w:val="000000" w:themeColor="text1"/>
                <w:lang w:eastAsia="ru-RU"/>
              </w:rPr>
            </w:pPr>
          </w:p>
        </w:tc>
        <w:tc>
          <w:tcPr>
            <w:tcW w:w="288" w:type="dxa"/>
            <w:tcBorders>
              <w:top w:val="single" w:sz="4" w:space="0" w:color="auto"/>
              <w:left w:val="nil"/>
              <w:bottom w:val="nil"/>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r>
      <w:tr w:rsidR="00DC4E25" w:rsidRPr="00A37343" w:rsidTr="001340C6">
        <w:tc>
          <w:tcPr>
            <w:tcW w:w="1560" w:type="dxa"/>
            <w:vMerge/>
            <w:tcBorders>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977" w:type="dxa"/>
            <w:gridSpan w:val="3"/>
            <w:vMerge/>
            <w:tcBorders>
              <w:left w:val="nil"/>
              <w:right w:val="nil"/>
            </w:tcBorders>
          </w:tcPr>
          <w:p w:rsidR="00DC4E25" w:rsidRPr="00A37343" w:rsidRDefault="00DC4E25" w:rsidP="007146E5">
            <w:pPr>
              <w:overflowPunct w:val="0"/>
              <w:autoSpaceDE w:val="0"/>
              <w:autoSpaceDN w:val="0"/>
              <w:adjustRightInd w:val="0"/>
              <w:ind w:left="-113" w:right="-102"/>
              <w:jc w:val="center"/>
              <w:textAlignment w:val="baseline"/>
              <w:rPr>
                <w:color w:val="000000" w:themeColor="text1"/>
                <w:sz w:val="16"/>
                <w:szCs w:val="16"/>
                <w:lang w:eastAsia="ru-RU"/>
              </w:rPr>
            </w:pPr>
          </w:p>
        </w:tc>
        <w:tc>
          <w:tcPr>
            <w:tcW w:w="283" w:type="dxa"/>
            <w:tcBorders>
              <w:top w:val="nil"/>
              <w:left w:val="nil"/>
              <w:bottom w:val="nil"/>
              <w:right w:val="single" w:sz="4" w:space="0" w:color="auto"/>
            </w:tcBorders>
          </w:tcPr>
          <w:p w:rsidR="00DC4E25" w:rsidRPr="00A37343" w:rsidRDefault="00DC4E25" w:rsidP="007146E5">
            <w:pPr>
              <w:overflowPunct w:val="0"/>
              <w:autoSpaceDE w:val="0"/>
              <w:autoSpaceDN w:val="0"/>
              <w:adjustRightInd w:val="0"/>
              <w:ind w:left="-113" w:right="-249"/>
              <w:jc w:val="left"/>
              <w:textAlignment w:val="baseline"/>
              <w:rPr>
                <w:bCs/>
                <w:color w:val="000000" w:themeColor="text1"/>
                <w:sz w:val="16"/>
                <w:szCs w:val="16"/>
                <w:lang w:eastAsia="ru-RU"/>
              </w:rPr>
            </w:pPr>
          </w:p>
        </w:tc>
        <w:tc>
          <w:tcPr>
            <w:tcW w:w="1560" w:type="dxa"/>
            <w:gridSpan w:val="5"/>
            <w:vMerge/>
            <w:tcBorders>
              <w:left w:val="single" w:sz="4" w:space="0" w:color="auto"/>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693" w:type="dxa"/>
            <w:gridSpan w:val="3"/>
            <w:tcBorders>
              <w:left w:val="nil"/>
              <w:right w:val="nil"/>
            </w:tcBorders>
          </w:tcPr>
          <w:p w:rsidR="00DC4E25" w:rsidRPr="00A37343" w:rsidRDefault="00DC4E25" w:rsidP="007146E5">
            <w:pPr>
              <w:overflowPunct w:val="0"/>
              <w:autoSpaceDE w:val="0"/>
              <w:autoSpaceDN w:val="0"/>
              <w:adjustRightInd w:val="0"/>
              <w:ind w:left="-113" w:right="-137"/>
              <w:jc w:val="center"/>
              <w:textAlignment w:val="baseline"/>
              <w:rPr>
                <w:color w:val="000000" w:themeColor="text1"/>
                <w:sz w:val="16"/>
                <w:szCs w:val="16"/>
                <w:lang w:eastAsia="ru-RU"/>
              </w:rPr>
            </w:pPr>
            <w:r w:rsidRPr="00A37343">
              <w:rPr>
                <w:color w:val="000000" w:themeColor="text1"/>
                <w:sz w:val="16"/>
                <w:szCs w:val="16"/>
                <w:lang w:eastAsia="ru-RU"/>
              </w:rPr>
              <w:t>(фамилия, инициалы, подпись)</w:t>
            </w:r>
          </w:p>
          <w:p w:rsidR="00DC4E25" w:rsidRPr="00A37343" w:rsidRDefault="00DC4E25" w:rsidP="007146E5">
            <w:pPr>
              <w:overflowPunct w:val="0"/>
              <w:autoSpaceDE w:val="0"/>
              <w:autoSpaceDN w:val="0"/>
              <w:adjustRightInd w:val="0"/>
              <w:ind w:left="-113" w:right="-137"/>
              <w:jc w:val="left"/>
              <w:textAlignment w:val="baseline"/>
              <w:rPr>
                <w:bCs/>
                <w:i/>
                <w:color w:val="000000" w:themeColor="text1"/>
                <w:lang w:eastAsia="ru-RU"/>
              </w:rPr>
            </w:pPr>
          </w:p>
        </w:tc>
        <w:tc>
          <w:tcPr>
            <w:tcW w:w="288" w:type="dxa"/>
            <w:tcBorders>
              <w:top w:val="nil"/>
              <w:left w:val="nil"/>
              <w:bottom w:val="nil"/>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r>
      <w:tr w:rsidR="00DC4E25" w:rsidRPr="00A37343" w:rsidTr="001340C6">
        <w:tc>
          <w:tcPr>
            <w:tcW w:w="1560" w:type="dxa"/>
            <w:vMerge/>
            <w:tcBorders>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977" w:type="dxa"/>
            <w:gridSpan w:val="3"/>
            <w:vMerge w:val="restart"/>
            <w:tcBorders>
              <w:left w:val="nil"/>
              <w:right w:val="nil"/>
            </w:tcBorders>
          </w:tcPr>
          <w:p w:rsidR="00DC4E25" w:rsidRPr="00A37343" w:rsidRDefault="00DC4E25" w:rsidP="007146E5">
            <w:pPr>
              <w:overflowPunct w:val="0"/>
              <w:autoSpaceDE w:val="0"/>
              <w:autoSpaceDN w:val="0"/>
              <w:adjustRightInd w:val="0"/>
              <w:ind w:left="-113" w:right="-137"/>
              <w:jc w:val="center"/>
              <w:textAlignment w:val="baseline"/>
              <w:rPr>
                <w:bCs/>
                <w:color w:val="000000" w:themeColor="text1"/>
                <w:lang w:eastAsia="ru-RU"/>
              </w:rPr>
            </w:pPr>
            <w:r w:rsidRPr="00A37343">
              <w:rPr>
                <w:color w:val="000000" w:themeColor="text1"/>
                <w:sz w:val="16"/>
                <w:szCs w:val="16"/>
                <w:lang w:eastAsia="ru-RU"/>
              </w:rPr>
              <w:t>(фамилия, инициалы, подпись)</w:t>
            </w:r>
          </w:p>
        </w:tc>
        <w:tc>
          <w:tcPr>
            <w:tcW w:w="283" w:type="dxa"/>
            <w:tcBorders>
              <w:top w:val="nil"/>
              <w:left w:val="nil"/>
              <w:bottom w:val="nil"/>
              <w:right w:val="single" w:sz="4" w:space="0" w:color="auto"/>
            </w:tcBorders>
          </w:tcPr>
          <w:p w:rsidR="00DC4E25" w:rsidRPr="00A37343" w:rsidRDefault="00DC4E25" w:rsidP="007146E5">
            <w:pPr>
              <w:overflowPunct w:val="0"/>
              <w:autoSpaceDE w:val="0"/>
              <w:autoSpaceDN w:val="0"/>
              <w:adjustRightInd w:val="0"/>
              <w:ind w:left="-113" w:right="-249"/>
              <w:jc w:val="left"/>
              <w:textAlignment w:val="baseline"/>
              <w:rPr>
                <w:bCs/>
                <w:color w:val="000000" w:themeColor="text1"/>
                <w:sz w:val="16"/>
                <w:szCs w:val="16"/>
                <w:lang w:eastAsia="ru-RU"/>
              </w:rPr>
            </w:pPr>
          </w:p>
        </w:tc>
        <w:tc>
          <w:tcPr>
            <w:tcW w:w="1560" w:type="dxa"/>
            <w:gridSpan w:val="5"/>
            <w:vMerge/>
            <w:tcBorders>
              <w:left w:val="single" w:sz="4" w:space="0" w:color="auto"/>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nil"/>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693" w:type="dxa"/>
            <w:gridSpan w:val="3"/>
            <w:tcBorders>
              <w:left w:val="nil"/>
              <w:right w:val="nil"/>
            </w:tcBorders>
          </w:tcPr>
          <w:p w:rsidR="00DC4E25" w:rsidRPr="00A37343" w:rsidRDefault="00DC4E25" w:rsidP="007146E5">
            <w:pPr>
              <w:overflowPunct w:val="0"/>
              <w:autoSpaceDE w:val="0"/>
              <w:autoSpaceDN w:val="0"/>
              <w:adjustRightInd w:val="0"/>
              <w:ind w:left="-113" w:right="-137"/>
              <w:jc w:val="left"/>
              <w:textAlignment w:val="baseline"/>
              <w:rPr>
                <w:bCs/>
                <w:i/>
                <w:color w:val="000000" w:themeColor="text1"/>
                <w:lang w:eastAsia="ru-RU"/>
              </w:rPr>
            </w:pPr>
          </w:p>
        </w:tc>
        <w:tc>
          <w:tcPr>
            <w:tcW w:w="288" w:type="dxa"/>
            <w:tcBorders>
              <w:top w:val="nil"/>
              <w:left w:val="nil"/>
              <w:bottom w:val="nil"/>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r>
      <w:tr w:rsidR="00DC4E25" w:rsidRPr="00A37343" w:rsidTr="001340C6">
        <w:tc>
          <w:tcPr>
            <w:tcW w:w="1560" w:type="dxa"/>
            <w:vMerge/>
            <w:tcBorders>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single" w:sz="4" w:space="0" w:color="auto"/>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977" w:type="dxa"/>
            <w:gridSpan w:val="3"/>
            <w:vMerge/>
            <w:tcBorders>
              <w:left w:val="nil"/>
              <w:bottom w:val="single" w:sz="4" w:space="0" w:color="auto"/>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nil"/>
              <w:bottom w:val="single" w:sz="4" w:space="0" w:color="auto"/>
              <w:right w:val="single" w:sz="4" w:space="0" w:color="auto"/>
            </w:tcBorders>
          </w:tcPr>
          <w:p w:rsidR="00DC4E25" w:rsidRPr="00A37343" w:rsidRDefault="00DC4E25" w:rsidP="007146E5">
            <w:pPr>
              <w:overflowPunct w:val="0"/>
              <w:autoSpaceDE w:val="0"/>
              <w:autoSpaceDN w:val="0"/>
              <w:adjustRightInd w:val="0"/>
              <w:ind w:left="-113" w:right="-249"/>
              <w:jc w:val="left"/>
              <w:textAlignment w:val="baseline"/>
              <w:rPr>
                <w:bCs/>
                <w:color w:val="000000" w:themeColor="text1"/>
                <w:sz w:val="16"/>
                <w:szCs w:val="16"/>
                <w:lang w:eastAsia="ru-RU"/>
              </w:rPr>
            </w:pPr>
          </w:p>
        </w:tc>
        <w:tc>
          <w:tcPr>
            <w:tcW w:w="1560" w:type="dxa"/>
            <w:gridSpan w:val="5"/>
            <w:vMerge/>
            <w:tcBorders>
              <w:left w:val="single" w:sz="4" w:space="0" w:color="auto"/>
              <w:bottom w:val="single" w:sz="4" w:space="0" w:color="auto"/>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83" w:type="dxa"/>
            <w:tcBorders>
              <w:top w:val="nil"/>
              <w:left w:val="single" w:sz="4" w:space="0" w:color="auto"/>
              <w:bottom w:val="single" w:sz="4" w:space="0" w:color="auto"/>
              <w:right w:val="nil"/>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c>
          <w:tcPr>
            <w:tcW w:w="2693" w:type="dxa"/>
            <w:gridSpan w:val="3"/>
            <w:tcBorders>
              <w:left w:val="nil"/>
              <w:bottom w:val="single" w:sz="4" w:space="0" w:color="auto"/>
              <w:right w:val="nil"/>
            </w:tcBorders>
          </w:tcPr>
          <w:p w:rsidR="00DC4E25" w:rsidRPr="00A37343" w:rsidRDefault="00DC4E25" w:rsidP="007146E5">
            <w:pPr>
              <w:overflowPunct w:val="0"/>
              <w:autoSpaceDE w:val="0"/>
              <w:autoSpaceDN w:val="0"/>
              <w:adjustRightInd w:val="0"/>
              <w:ind w:left="-113" w:right="-137"/>
              <w:jc w:val="left"/>
              <w:textAlignment w:val="baseline"/>
              <w:rPr>
                <w:bCs/>
                <w:i/>
                <w:color w:val="000000" w:themeColor="text1"/>
                <w:lang w:eastAsia="ru-RU"/>
              </w:rPr>
            </w:pPr>
          </w:p>
        </w:tc>
        <w:tc>
          <w:tcPr>
            <w:tcW w:w="288" w:type="dxa"/>
            <w:tcBorders>
              <w:top w:val="nil"/>
              <w:left w:val="nil"/>
              <w:bottom w:val="single" w:sz="4" w:space="0" w:color="auto"/>
              <w:right w:val="single" w:sz="4" w:space="0" w:color="auto"/>
            </w:tcBorders>
          </w:tcPr>
          <w:p w:rsidR="00DC4E25" w:rsidRPr="00A37343" w:rsidRDefault="00DC4E25" w:rsidP="007146E5">
            <w:pPr>
              <w:overflowPunct w:val="0"/>
              <w:autoSpaceDE w:val="0"/>
              <w:autoSpaceDN w:val="0"/>
              <w:adjustRightInd w:val="0"/>
              <w:ind w:left="-113" w:right="-137"/>
              <w:jc w:val="left"/>
              <w:textAlignment w:val="baseline"/>
              <w:rPr>
                <w:bCs/>
                <w:color w:val="000000" w:themeColor="text1"/>
                <w:lang w:eastAsia="ru-RU"/>
              </w:rPr>
            </w:pPr>
          </w:p>
        </w:tc>
      </w:tr>
      <w:tr w:rsidR="00DC4E25" w:rsidRPr="00A37343" w:rsidTr="00134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5" w:type="dxa"/>
            <w:gridSpan w:val="3"/>
          </w:tcPr>
          <w:p w:rsidR="00DC4E25" w:rsidRPr="00A37343" w:rsidRDefault="00DC4E25" w:rsidP="007146E5">
            <w:pPr>
              <w:overflowPunct w:val="0"/>
              <w:autoSpaceDE w:val="0"/>
              <w:autoSpaceDN w:val="0"/>
              <w:adjustRightInd w:val="0"/>
              <w:ind w:left="-113" w:right="-104"/>
              <w:jc w:val="left"/>
              <w:textAlignment w:val="baseline"/>
              <w:rPr>
                <w:b/>
                <w:color w:val="000000" w:themeColor="text1"/>
                <w:lang w:eastAsia="ru-RU"/>
              </w:rPr>
            </w:pPr>
            <w:r w:rsidRPr="00A37343">
              <w:rPr>
                <w:b/>
                <w:color w:val="000000" w:themeColor="text1"/>
                <w:lang w:eastAsia="ru-RU"/>
              </w:rPr>
              <w:t>Разрешение от других цехов</w:t>
            </w:r>
          </w:p>
        </w:tc>
        <w:tc>
          <w:tcPr>
            <w:tcW w:w="7092" w:type="dxa"/>
            <w:gridSpan w:val="13"/>
            <w:tcBorders>
              <w:bottom w:val="single" w:sz="4" w:space="0" w:color="auto"/>
            </w:tcBorders>
          </w:tcPr>
          <w:p w:rsidR="00DC4E25" w:rsidRPr="00A37343" w:rsidRDefault="00DC4E25" w:rsidP="007146E5">
            <w:pPr>
              <w:overflowPunct w:val="0"/>
              <w:autoSpaceDE w:val="0"/>
              <w:autoSpaceDN w:val="0"/>
              <w:adjustRightInd w:val="0"/>
              <w:ind w:left="-113" w:right="-104"/>
              <w:jc w:val="left"/>
              <w:textAlignment w:val="baseline"/>
              <w:rPr>
                <w:i/>
                <w:color w:val="000000" w:themeColor="text1"/>
                <w:lang w:eastAsia="ru-RU"/>
              </w:rPr>
            </w:pPr>
          </w:p>
        </w:tc>
      </w:tr>
      <w:tr w:rsidR="00DC4E25" w:rsidRPr="00A37343" w:rsidTr="00134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5" w:type="dxa"/>
            <w:gridSpan w:val="3"/>
          </w:tcPr>
          <w:p w:rsidR="00DC4E25" w:rsidRPr="00A37343" w:rsidRDefault="00DC4E25" w:rsidP="007146E5">
            <w:pPr>
              <w:overflowPunct w:val="0"/>
              <w:autoSpaceDE w:val="0"/>
              <w:autoSpaceDN w:val="0"/>
              <w:adjustRightInd w:val="0"/>
              <w:ind w:left="-113" w:right="-104"/>
              <w:jc w:val="left"/>
              <w:textAlignment w:val="baseline"/>
              <w:rPr>
                <w:b/>
                <w:color w:val="000000" w:themeColor="text1"/>
                <w:sz w:val="16"/>
                <w:szCs w:val="16"/>
                <w:lang w:eastAsia="ru-RU"/>
              </w:rPr>
            </w:pPr>
          </w:p>
        </w:tc>
        <w:tc>
          <w:tcPr>
            <w:tcW w:w="7092" w:type="dxa"/>
            <w:gridSpan w:val="13"/>
            <w:tcBorders>
              <w:top w:val="single" w:sz="4" w:space="0" w:color="auto"/>
            </w:tcBorders>
          </w:tcPr>
          <w:p w:rsidR="00DC4E25" w:rsidRPr="00A37343" w:rsidRDefault="00DC4E25" w:rsidP="007146E5">
            <w:pPr>
              <w:overflowPunct w:val="0"/>
              <w:autoSpaceDE w:val="0"/>
              <w:autoSpaceDN w:val="0"/>
              <w:adjustRightInd w:val="0"/>
              <w:ind w:left="-113" w:right="-104"/>
              <w:jc w:val="center"/>
              <w:textAlignment w:val="baseline"/>
              <w:rPr>
                <w:b/>
                <w:color w:val="000000" w:themeColor="text1"/>
                <w:lang w:eastAsia="ru-RU"/>
              </w:rPr>
            </w:pPr>
            <w:r w:rsidRPr="00A37343">
              <w:rPr>
                <w:color w:val="000000" w:themeColor="text1"/>
                <w:sz w:val="16"/>
                <w:szCs w:val="16"/>
                <w:lang w:eastAsia="ru-RU"/>
              </w:rPr>
              <w:t>(должность, фамилия, инициалы, подпись)</w:t>
            </w:r>
          </w:p>
        </w:tc>
      </w:tr>
      <w:tr w:rsidR="00DC4E25" w:rsidRPr="00A37343" w:rsidTr="00134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4" w:type="dxa"/>
            <w:gridSpan w:val="9"/>
          </w:tcPr>
          <w:p w:rsidR="00DC4E25" w:rsidRPr="00A37343" w:rsidRDefault="00DC4E25" w:rsidP="007146E5">
            <w:pPr>
              <w:overflowPunct w:val="0"/>
              <w:autoSpaceDE w:val="0"/>
              <w:autoSpaceDN w:val="0"/>
              <w:adjustRightInd w:val="0"/>
              <w:ind w:left="-113" w:right="-104"/>
              <w:jc w:val="left"/>
              <w:textAlignment w:val="baseline"/>
              <w:rPr>
                <w:b/>
                <w:color w:val="000000" w:themeColor="text1"/>
                <w:lang w:eastAsia="ru-RU"/>
              </w:rPr>
            </w:pPr>
            <w:r w:rsidRPr="00A37343">
              <w:rPr>
                <w:b/>
                <w:color w:val="000000" w:themeColor="text1"/>
                <w:lang w:eastAsia="ru-RU"/>
              </w:rPr>
              <w:t>Рабочие места подготовлены. Под напряжением остались:</w:t>
            </w:r>
          </w:p>
        </w:tc>
        <w:tc>
          <w:tcPr>
            <w:tcW w:w="3973" w:type="dxa"/>
            <w:gridSpan w:val="7"/>
            <w:tcBorders>
              <w:bottom w:val="single" w:sz="4" w:space="0" w:color="auto"/>
            </w:tcBorders>
          </w:tcPr>
          <w:p w:rsidR="00DC4E25" w:rsidRPr="00A37343" w:rsidRDefault="00DC4E25" w:rsidP="007146E5">
            <w:pPr>
              <w:overflowPunct w:val="0"/>
              <w:autoSpaceDE w:val="0"/>
              <w:autoSpaceDN w:val="0"/>
              <w:adjustRightInd w:val="0"/>
              <w:ind w:left="-113" w:right="-104"/>
              <w:jc w:val="left"/>
              <w:textAlignment w:val="baseline"/>
              <w:rPr>
                <w:i/>
                <w:color w:val="000000" w:themeColor="text1"/>
                <w:lang w:eastAsia="ru-RU"/>
              </w:rPr>
            </w:pPr>
          </w:p>
        </w:tc>
      </w:tr>
      <w:tr w:rsidR="00DC4E25" w:rsidRPr="00A37343" w:rsidTr="00134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7" w:type="dxa"/>
            <w:gridSpan w:val="16"/>
            <w:tcBorders>
              <w:bottom w:val="single" w:sz="4" w:space="0" w:color="auto"/>
            </w:tcBorders>
          </w:tcPr>
          <w:p w:rsidR="00DC4E25" w:rsidRPr="00A37343" w:rsidRDefault="00DC4E25" w:rsidP="007146E5">
            <w:pPr>
              <w:overflowPunct w:val="0"/>
              <w:autoSpaceDE w:val="0"/>
              <w:autoSpaceDN w:val="0"/>
              <w:adjustRightInd w:val="0"/>
              <w:ind w:left="-113" w:right="-104"/>
              <w:jc w:val="left"/>
              <w:textAlignment w:val="baseline"/>
              <w:rPr>
                <w:i/>
                <w:color w:val="000000" w:themeColor="text1"/>
                <w:lang w:eastAsia="ru-RU"/>
              </w:rPr>
            </w:pPr>
          </w:p>
        </w:tc>
      </w:tr>
      <w:tr w:rsidR="00DC4E25" w:rsidRPr="00A37343" w:rsidTr="00134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387" w:type="dxa"/>
            <w:gridSpan w:val="7"/>
          </w:tcPr>
          <w:p w:rsidR="00DC4E25" w:rsidRPr="00A37343" w:rsidRDefault="00DC4E25" w:rsidP="007146E5">
            <w:pPr>
              <w:overflowPunct w:val="0"/>
              <w:autoSpaceDE w:val="0"/>
              <w:autoSpaceDN w:val="0"/>
              <w:adjustRightInd w:val="0"/>
              <w:ind w:left="-113" w:right="-86"/>
              <w:textAlignment w:val="baseline"/>
              <w:rPr>
                <w:b/>
                <w:color w:val="000000" w:themeColor="text1"/>
                <w:lang w:eastAsia="ru-RU"/>
              </w:rPr>
            </w:pPr>
            <w:r w:rsidRPr="00A37343">
              <w:rPr>
                <w:b/>
                <w:color w:val="000000" w:themeColor="text1"/>
                <w:lang w:eastAsia="ru-RU"/>
              </w:rPr>
              <w:t>Бригада допущена на подготовленное рабочее место:</w:t>
            </w:r>
          </w:p>
        </w:tc>
        <w:tc>
          <w:tcPr>
            <w:tcW w:w="1559" w:type="dxa"/>
            <w:gridSpan w:val="5"/>
          </w:tcPr>
          <w:p w:rsidR="00DC4E25" w:rsidRPr="00A37343" w:rsidRDefault="00DC4E25" w:rsidP="007146E5">
            <w:pPr>
              <w:overflowPunct w:val="0"/>
              <w:autoSpaceDE w:val="0"/>
              <w:autoSpaceDN w:val="0"/>
              <w:adjustRightInd w:val="0"/>
              <w:ind w:left="-50" w:right="-252"/>
              <w:textAlignment w:val="baseline"/>
              <w:rPr>
                <w:b/>
                <w:bCs/>
                <w:color w:val="000000" w:themeColor="text1"/>
                <w:lang w:eastAsia="ru-RU"/>
              </w:rPr>
            </w:pPr>
            <w:r w:rsidRPr="00A37343">
              <w:rPr>
                <w:b/>
                <w:color w:val="000000" w:themeColor="text1"/>
                <w:lang w:eastAsia="ru-RU"/>
              </w:rPr>
              <w:t>допускающий</w:t>
            </w:r>
          </w:p>
        </w:tc>
        <w:tc>
          <w:tcPr>
            <w:tcW w:w="2981" w:type="dxa"/>
            <w:gridSpan w:val="4"/>
            <w:tcBorders>
              <w:bottom w:val="single" w:sz="4" w:space="0" w:color="auto"/>
            </w:tcBorders>
          </w:tcPr>
          <w:p w:rsidR="00DC4E25" w:rsidRPr="00A37343" w:rsidRDefault="00DC4E25" w:rsidP="007146E5">
            <w:pPr>
              <w:overflowPunct w:val="0"/>
              <w:autoSpaceDE w:val="0"/>
              <w:autoSpaceDN w:val="0"/>
              <w:adjustRightInd w:val="0"/>
              <w:ind w:left="-113" w:right="-86"/>
              <w:textAlignment w:val="baseline"/>
              <w:rPr>
                <w:b/>
                <w:bCs/>
                <w:color w:val="000000" w:themeColor="text1"/>
                <w:lang w:eastAsia="ru-RU"/>
              </w:rPr>
            </w:pPr>
          </w:p>
        </w:tc>
      </w:tr>
      <w:tr w:rsidR="00DC4E25" w:rsidRPr="00A37343" w:rsidTr="00134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387" w:type="dxa"/>
            <w:gridSpan w:val="7"/>
          </w:tcPr>
          <w:p w:rsidR="00DC4E25" w:rsidRPr="00A37343" w:rsidRDefault="00DC4E25" w:rsidP="007146E5">
            <w:pPr>
              <w:overflowPunct w:val="0"/>
              <w:autoSpaceDE w:val="0"/>
              <w:autoSpaceDN w:val="0"/>
              <w:adjustRightInd w:val="0"/>
              <w:ind w:right="-86"/>
              <w:textAlignment w:val="baseline"/>
              <w:rPr>
                <w:b/>
                <w:color w:val="000000" w:themeColor="text1"/>
                <w:sz w:val="16"/>
                <w:szCs w:val="16"/>
                <w:lang w:eastAsia="ru-RU"/>
              </w:rPr>
            </w:pPr>
          </w:p>
        </w:tc>
        <w:tc>
          <w:tcPr>
            <w:tcW w:w="1559" w:type="dxa"/>
            <w:gridSpan w:val="5"/>
          </w:tcPr>
          <w:p w:rsidR="00DC4E25" w:rsidRPr="00A37343" w:rsidRDefault="00DC4E25" w:rsidP="007146E5">
            <w:pPr>
              <w:overflowPunct w:val="0"/>
              <w:autoSpaceDE w:val="0"/>
              <w:autoSpaceDN w:val="0"/>
              <w:adjustRightInd w:val="0"/>
              <w:ind w:left="-50" w:right="-252"/>
              <w:textAlignment w:val="baseline"/>
              <w:rPr>
                <w:b/>
                <w:color w:val="000000" w:themeColor="text1"/>
                <w:sz w:val="16"/>
                <w:szCs w:val="16"/>
                <w:lang w:eastAsia="ru-RU"/>
              </w:rPr>
            </w:pPr>
          </w:p>
        </w:tc>
        <w:tc>
          <w:tcPr>
            <w:tcW w:w="2981" w:type="dxa"/>
            <w:gridSpan w:val="4"/>
            <w:tcBorders>
              <w:top w:val="single" w:sz="4" w:space="0" w:color="auto"/>
            </w:tcBorders>
          </w:tcPr>
          <w:p w:rsidR="00DC4E25" w:rsidRPr="00A37343" w:rsidRDefault="00DC4E25" w:rsidP="007146E5">
            <w:pPr>
              <w:overflowPunct w:val="0"/>
              <w:autoSpaceDE w:val="0"/>
              <w:autoSpaceDN w:val="0"/>
              <w:adjustRightInd w:val="0"/>
              <w:ind w:left="-113" w:right="-86"/>
              <w:jc w:val="center"/>
              <w:textAlignment w:val="baseline"/>
              <w:rPr>
                <w:b/>
                <w:bCs/>
                <w:color w:val="000000" w:themeColor="text1"/>
                <w:lang w:eastAsia="ru-RU"/>
              </w:rPr>
            </w:pPr>
            <w:r w:rsidRPr="00A37343">
              <w:rPr>
                <w:color w:val="000000" w:themeColor="text1"/>
                <w:sz w:val="16"/>
                <w:szCs w:val="16"/>
                <w:lang w:eastAsia="ru-RU"/>
              </w:rPr>
              <w:t>(подпись)</w:t>
            </w:r>
          </w:p>
        </w:tc>
      </w:tr>
      <w:tr w:rsidR="00DC4E25" w:rsidRPr="00A37343" w:rsidTr="00134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05" w:type="dxa"/>
            <w:gridSpan w:val="4"/>
          </w:tcPr>
          <w:p w:rsidR="00DC4E25" w:rsidRPr="00A37343" w:rsidRDefault="00DC4E25" w:rsidP="007146E5">
            <w:pPr>
              <w:ind w:left="-113" w:right="-106"/>
            </w:pPr>
            <w:r w:rsidRPr="00A37343">
              <w:rPr>
                <w:b/>
                <w:bCs/>
                <w:color w:val="000000" w:themeColor="text1"/>
                <w:lang w:eastAsia="ru-RU"/>
              </w:rPr>
              <w:t>производитель работ (наблюдающий)</w:t>
            </w:r>
          </w:p>
        </w:tc>
        <w:tc>
          <w:tcPr>
            <w:tcW w:w="1865" w:type="dxa"/>
            <w:gridSpan w:val="4"/>
            <w:tcBorders>
              <w:bottom w:val="single" w:sz="4" w:space="0" w:color="auto"/>
            </w:tcBorders>
          </w:tcPr>
          <w:p w:rsidR="00DC4E25" w:rsidRPr="00A37343" w:rsidRDefault="00DC4E25" w:rsidP="007146E5">
            <w:pPr>
              <w:ind w:left="-113" w:right="-106"/>
            </w:pPr>
          </w:p>
        </w:tc>
        <w:tc>
          <w:tcPr>
            <w:tcW w:w="667" w:type="dxa"/>
            <w:gridSpan w:val="2"/>
          </w:tcPr>
          <w:p w:rsidR="00DC4E25" w:rsidRPr="00A37343" w:rsidRDefault="00DC4E25" w:rsidP="007146E5">
            <w:pPr>
              <w:ind w:left="-5" w:right="-106"/>
            </w:pPr>
            <w:r w:rsidRPr="00A37343">
              <w:rPr>
                <w:b/>
                <w:color w:val="000000" w:themeColor="text1"/>
                <w:lang w:eastAsia="ru-RU"/>
              </w:rPr>
              <w:t>дата</w:t>
            </w:r>
          </w:p>
        </w:tc>
        <w:tc>
          <w:tcPr>
            <w:tcW w:w="1715" w:type="dxa"/>
            <w:gridSpan w:val="3"/>
            <w:tcBorders>
              <w:bottom w:val="single" w:sz="4" w:space="0" w:color="auto"/>
            </w:tcBorders>
          </w:tcPr>
          <w:p w:rsidR="00DC4E25" w:rsidRPr="00A37343" w:rsidRDefault="00DC4E25" w:rsidP="007146E5">
            <w:pPr>
              <w:ind w:left="-113" w:right="-106"/>
            </w:pPr>
          </w:p>
        </w:tc>
        <w:tc>
          <w:tcPr>
            <w:tcW w:w="824" w:type="dxa"/>
          </w:tcPr>
          <w:p w:rsidR="00DC4E25" w:rsidRPr="00A37343" w:rsidRDefault="00DC4E25" w:rsidP="007146E5">
            <w:pPr>
              <w:ind w:right="-106"/>
            </w:pPr>
            <w:r w:rsidRPr="00A37343">
              <w:rPr>
                <w:b/>
                <w:color w:val="000000" w:themeColor="text1"/>
                <w:lang w:eastAsia="ru-RU"/>
              </w:rPr>
              <w:t>время</w:t>
            </w:r>
          </w:p>
        </w:tc>
        <w:tc>
          <w:tcPr>
            <w:tcW w:w="1051" w:type="dxa"/>
            <w:gridSpan w:val="2"/>
            <w:tcBorders>
              <w:bottom w:val="single" w:sz="4" w:space="0" w:color="auto"/>
            </w:tcBorders>
          </w:tcPr>
          <w:p w:rsidR="00DC4E25" w:rsidRPr="00A37343" w:rsidRDefault="00DC4E25" w:rsidP="007146E5">
            <w:pPr>
              <w:ind w:left="-113" w:right="-106"/>
            </w:pPr>
          </w:p>
        </w:tc>
      </w:tr>
      <w:tr w:rsidR="00DC4E25" w:rsidRPr="00A37343" w:rsidTr="00134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05" w:type="dxa"/>
            <w:gridSpan w:val="4"/>
          </w:tcPr>
          <w:p w:rsidR="00DC4E25" w:rsidRPr="00A37343" w:rsidRDefault="00DC4E25" w:rsidP="007146E5">
            <w:pPr>
              <w:ind w:left="-113" w:right="-106"/>
              <w:jc w:val="center"/>
              <w:rPr>
                <w:b/>
                <w:bCs/>
                <w:color w:val="000000" w:themeColor="text1"/>
                <w:sz w:val="16"/>
                <w:szCs w:val="16"/>
                <w:lang w:eastAsia="ru-RU"/>
              </w:rPr>
            </w:pPr>
          </w:p>
        </w:tc>
        <w:tc>
          <w:tcPr>
            <w:tcW w:w="1865" w:type="dxa"/>
            <w:gridSpan w:val="4"/>
            <w:tcBorders>
              <w:top w:val="single" w:sz="4" w:space="0" w:color="auto"/>
            </w:tcBorders>
          </w:tcPr>
          <w:p w:rsidR="00DC4E25" w:rsidRPr="00A37343" w:rsidRDefault="00DC4E25" w:rsidP="007146E5">
            <w:pPr>
              <w:ind w:left="-113" w:right="-106"/>
              <w:jc w:val="center"/>
            </w:pPr>
            <w:r w:rsidRPr="00A37343">
              <w:rPr>
                <w:color w:val="000000" w:themeColor="text1"/>
                <w:sz w:val="16"/>
                <w:szCs w:val="16"/>
                <w:lang w:eastAsia="ru-RU"/>
              </w:rPr>
              <w:t>(подпись)</w:t>
            </w:r>
          </w:p>
        </w:tc>
        <w:tc>
          <w:tcPr>
            <w:tcW w:w="667" w:type="dxa"/>
            <w:gridSpan w:val="2"/>
          </w:tcPr>
          <w:p w:rsidR="00DC4E25" w:rsidRPr="00A37343" w:rsidRDefault="00DC4E25" w:rsidP="007146E5">
            <w:pPr>
              <w:ind w:left="-5" w:right="-106"/>
              <w:jc w:val="center"/>
              <w:rPr>
                <w:b/>
                <w:color w:val="000000" w:themeColor="text1"/>
                <w:sz w:val="16"/>
                <w:szCs w:val="16"/>
                <w:lang w:eastAsia="ru-RU"/>
              </w:rPr>
            </w:pPr>
          </w:p>
        </w:tc>
        <w:tc>
          <w:tcPr>
            <w:tcW w:w="1715" w:type="dxa"/>
            <w:gridSpan w:val="3"/>
            <w:tcBorders>
              <w:top w:val="single" w:sz="4" w:space="0" w:color="auto"/>
            </w:tcBorders>
          </w:tcPr>
          <w:p w:rsidR="00DC4E25" w:rsidRPr="00A37343" w:rsidRDefault="00DC4E25" w:rsidP="007146E5">
            <w:pPr>
              <w:ind w:left="-113" w:right="-106"/>
              <w:jc w:val="center"/>
              <w:rPr>
                <w:sz w:val="16"/>
                <w:szCs w:val="16"/>
              </w:rPr>
            </w:pPr>
          </w:p>
        </w:tc>
        <w:tc>
          <w:tcPr>
            <w:tcW w:w="824" w:type="dxa"/>
          </w:tcPr>
          <w:p w:rsidR="00DC4E25" w:rsidRPr="00A37343" w:rsidRDefault="00DC4E25" w:rsidP="007146E5">
            <w:pPr>
              <w:ind w:right="-106"/>
              <w:jc w:val="center"/>
              <w:rPr>
                <w:b/>
                <w:color w:val="000000" w:themeColor="text1"/>
                <w:sz w:val="16"/>
                <w:szCs w:val="16"/>
                <w:lang w:eastAsia="ru-RU"/>
              </w:rPr>
            </w:pPr>
          </w:p>
        </w:tc>
        <w:tc>
          <w:tcPr>
            <w:tcW w:w="1051" w:type="dxa"/>
            <w:gridSpan w:val="2"/>
            <w:tcBorders>
              <w:top w:val="single" w:sz="4" w:space="0" w:color="auto"/>
            </w:tcBorders>
          </w:tcPr>
          <w:p w:rsidR="00DC4E25" w:rsidRPr="00A37343" w:rsidRDefault="00DC4E25" w:rsidP="007146E5">
            <w:pPr>
              <w:ind w:left="-113" w:right="-106"/>
              <w:jc w:val="center"/>
              <w:rPr>
                <w:sz w:val="16"/>
                <w:szCs w:val="16"/>
              </w:rPr>
            </w:pPr>
          </w:p>
        </w:tc>
      </w:tr>
    </w:tbl>
    <w:p w:rsidR="00DC4E25" w:rsidRPr="00A37343" w:rsidRDefault="00DC4E25" w:rsidP="007146E5">
      <w:pPr>
        <w:overflowPunct w:val="0"/>
        <w:autoSpaceDE w:val="0"/>
        <w:autoSpaceDN w:val="0"/>
        <w:adjustRightInd w:val="0"/>
        <w:textAlignment w:val="baseline"/>
        <w:rPr>
          <w:rFonts w:ascii="Times New Roman" w:hAnsi="Times New Roman"/>
          <w:b/>
          <w:color w:val="000000" w:themeColor="text1"/>
          <w:lang w:eastAsia="ru-RU"/>
        </w:rPr>
      </w:pPr>
      <w:r w:rsidRPr="00A37343">
        <w:rPr>
          <w:rFonts w:ascii="Times New Roman" w:hAnsi="Times New Roman"/>
          <w:b/>
          <w:color w:val="000000" w:themeColor="text1"/>
          <w:lang w:eastAsia="ru-RU"/>
        </w:rPr>
        <w:t xml:space="preserve">Работа закончена, рабочие места убраны, бригада удалена: </w:t>
      </w:r>
    </w:p>
    <w:tbl>
      <w:tblPr>
        <w:tblStyle w:val="a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280"/>
        <w:gridCol w:w="567"/>
        <w:gridCol w:w="629"/>
        <w:gridCol w:w="653"/>
        <w:gridCol w:w="1128"/>
        <w:gridCol w:w="770"/>
        <w:gridCol w:w="1073"/>
      </w:tblGrid>
      <w:tr w:rsidR="00DC4E25" w:rsidRPr="00A37343" w:rsidTr="001340C6">
        <w:trPr>
          <w:trHeight w:val="20"/>
        </w:trPr>
        <w:tc>
          <w:tcPr>
            <w:tcW w:w="3823" w:type="dxa"/>
          </w:tcPr>
          <w:p w:rsidR="00DC4E25" w:rsidRPr="00A37343" w:rsidRDefault="00DC4E25" w:rsidP="007146E5">
            <w:pPr>
              <w:overflowPunct w:val="0"/>
              <w:autoSpaceDE w:val="0"/>
              <w:autoSpaceDN w:val="0"/>
              <w:adjustRightInd w:val="0"/>
              <w:ind w:left="-113" w:right="-86"/>
              <w:textAlignment w:val="baseline"/>
              <w:rPr>
                <w:b/>
                <w:bCs/>
                <w:color w:val="000000" w:themeColor="text1"/>
                <w:lang w:eastAsia="ru-RU"/>
              </w:rPr>
            </w:pPr>
            <w:r w:rsidRPr="00A37343">
              <w:rPr>
                <w:b/>
                <w:bCs/>
                <w:color w:val="000000" w:themeColor="text1"/>
                <w:lang w:eastAsia="ru-RU"/>
              </w:rPr>
              <w:t>производитель работ (наблюдающий)</w:t>
            </w:r>
          </w:p>
        </w:tc>
        <w:tc>
          <w:tcPr>
            <w:tcW w:w="1847" w:type="dxa"/>
            <w:gridSpan w:val="2"/>
            <w:tcBorders>
              <w:bottom w:val="single" w:sz="4" w:space="0" w:color="auto"/>
            </w:tcBorders>
          </w:tcPr>
          <w:p w:rsidR="00DC4E25" w:rsidRPr="00A37343" w:rsidRDefault="00DC4E25" w:rsidP="007146E5">
            <w:pPr>
              <w:overflowPunct w:val="0"/>
              <w:autoSpaceDE w:val="0"/>
              <w:autoSpaceDN w:val="0"/>
              <w:adjustRightInd w:val="0"/>
              <w:ind w:left="-113" w:right="-86"/>
              <w:textAlignment w:val="baseline"/>
              <w:rPr>
                <w:b/>
                <w:bCs/>
                <w:color w:val="000000" w:themeColor="text1"/>
                <w:lang w:eastAsia="ru-RU"/>
              </w:rPr>
            </w:pPr>
          </w:p>
        </w:tc>
        <w:tc>
          <w:tcPr>
            <w:tcW w:w="629" w:type="dxa"/>
          </w:tcPr>
          <w:p w:rsidR="00DC4E25" w:rsidRPr="00A37343" w:rsidRDefault="00DC4E25" w:rsidP="007146E5">
            <w:pPr>
              <w:overflowPunct w:val="0"/>
              <w:autoSpaceDE w:val="0"/>
              <w:autoSpaceDN w:val="0"/>
              <w:adjustRightInd w:val="0"/>
              <w:ind w:left="-42" w:right="-86"/>
              <w:textAlignment w:val="baseline"/>
              <w:rPr>
                <w:b/>
                <w:bCs/>
                <w:color w:val="000000" w:themeColor="text1"/>
                <w:lang w:eastAsia="ru-RU"/>
              </w:rPr>
            </w:pPr>
            <w:r w:rsidRPr="00A37343">
              <w:rPr>
                <w:b/>
                <w:color w:val="000000" w:themeColor="text1"/>
                <w:lang w:eastAsia="ru-RU"/>
              </w:rPr>
              <w:t>дата</w:t>
            </w:r>
          </w:p>
        </w:tc>
        <w:tc>
          <w:tcPr>
            <w:tcW w:w="1781" w:type="dxa"/>
            <w:gridSpan w:val="2"/>
            <w:tcBorders>
              <w:bottom w:val="single" w:sz="4" w:space="0" w:color="auto"/>
            </w:tcBorders>
          </w:tcPr>
          <w:p w:rsidR="00DC4E25" w:rsidRPr="00A37343" w:rsidRDefault="00DC4E25" w:rsidP="007146E5">
            <w:pPr>
              <w:overflowPunct w:val="0"/>
              <w:autoSpaceDE w:val="0"/>
              <w:autoSpaceDN w:val="0"/>
              <w:adjustRightInd w:val="0"/>
              <w:ind w:left="-113" w:right="-86"/>
              <w:textAlignment w:val="baseline"/>
              <w:rPr>
                <w:b/>
                <w:bCs/>
                <w:color w:val="000000" w:themeColor="text1"/>
                <w:lang w:eastAsia="ru-RU"/>
              </w:rPr>
            </w:pPr>
          </w:p>
        </w:tc>
        <w:tc>
          <w:tcPr>
            <w:tcW w:w="770" w:type="dxa"/>
          </w:tcPr>
          <w:p w:rsidR="00DC4E25" w:rsidRPr="00A37343" w:rsidRDefault="00DC4E25" w:rsidP="007146E5">
            <w:pPr>
              <w:overflowPunct w:val="0"/>
              <w:autoSpaceDE w:val="0"/>
              <w:autoSpaceDN w:val="0"/>
              <w:adjustRightInd w:val="0"/>
              <w:ind w:left="-41" w:right="-86"/>
              <w:textAlignment w:val="baseline"/>
              <w:rPr>
                <w:b/>
                <w:bCs/>
                <w:color w:val="000000" w:themeColor="text1"/>
                <w:lang w:eastAsia="ru-RU"/>
              </w:rPr>
            </w:pPr>
            <w:r w:rsidRPr="00A37343">
              <w:rPr>
                <w:b/>
                <w:color w:val="000000" w:themeColor="text1"/>
                <w:lang w:eastAsia="ru-RU"/>
              </w:rPr>
              <w:t>время</w:t>
            </w:r>
          </w:p>
        </w:tc>
        <w:tc>
          <w:tcPr>
            <w:tcW w:w="1073" w:type="dxa"/>
            <w:tcBorders>
              <w:bottom w:val="single" w:sz="4" w:space="0" w:color="auto"/>
            </w:tcBorders>
          </w:tcPr>
          <w:p w:rsidR="00DC4E25" w:rsidRPr="00A37343" w:rsidRDefault="00DC4E25" w:rsidP="007146E5">
            <w:pPr>
              <w:overflowPunct w:val="0"/>
              <w:autoSpaceDE w:val="0"/>
              <w:autoSpaceDN w:val="0"/>
              <w:adjustRightInd w:val="0"/>
              <w:ind w:left="-113" w:right="-86"/>
              <w:textAlignment w:val="baseline"/>
              <w:rPr>
                <w:b/>
                <w:bCs/>
                <w:color w:val="000000" w:themeColor="text1"/>
                <w:lang w:eastAsia="ru-RU"/>
              </w:rPr>
            </w:pPr>
          </w:p>
        </w:tc>
      </w:tr>
      <w:tr w:rsidR="00DC4E25" w:rsidRPr="00A37343" w:rsidTr="001340C6">
        <w:trPr>
          <w:trHeight w:val="20"/>
        </w:trPr>
        <w:tc>
          <w:tcPr>
            <w:tcW w:w="3823" w:type="dxa"/>
          </w:tcPr>
          <w:p w:rsidR="00DC4E25" w:rsidRPr="00A37343" w:rsidRDefault="00DC4E25" w:rsidP="007146E5">
            <w:pPr>
              <w:overflowPunct w:val="0"/>
              <w:autoSpaceDE w:val="0"/>
              <w:autoSpaceDN w:val="0"/>
              <w:adjustRightInd w:val="0"/>
              <w:ind w:left="-113" w:right="-86"/>
              <w:textAlignment w:val="baseline"/>
              <w:rPr>
                <w:b/>
                <w:bCs/>
                <w:color w:val="000000" w:themeColor="text1"/>
                <w:sz w:val="16"/>
                <w:szCs w:val="16"/>
                <w:lang w:eastAsia="ru-RU"/>
              </w:rPr>
            </w:pPr>
          </w:p>
        </w:tc>
        <w:tc>
          <w:tcPr>
            <w:tcW w:w="1847" w:type="dxa"/>
            <w:gridSpan w:val="2"/>
            <w:tcBorders>
              <w:top w:val="single" w:sz="4" w:space="0" w:color="auto"/>
            </w:tcBorders>
          </w:tcPr>
          <w:p w:rsidR="00DC4E25" w:rsidRPr="00A37343" w:rsidRDefault="00DC4E25" w:rsidP="007146E5">
            <w:pPr>
              <w:overflowPunct w:val="0"/>
              <w:autoSpaceDE w:val="0"/>
              <w:autoSpaceDN w:val="0"/>
              <w:adjustRightInd w:val="0"/>
              <w:ind w:left="-113" w:right="-102"/>
              <w:jc w:val="center"/>
              <w:textAlignment w:val="baseline"/>
              <w:rPr>
                <w:color w:val="000000" w:themeColor="text1"/>
                <w:sz w:val="16"/>
                <w:szCs w:val="16"/>
                <w:lang w:eastAsia="ru-RU"/>
              </w:rPr>
            </w:pPr>
            <w:r w:rsidRPr="00A37343">
              <w:rPr>
                <w:color w:val="000000" w:themeColor="text1"/>
                <w:sz w:val="16"/>
                <w:szCs w:val="16"/>
                <w:lang w:eastAsia="ru-RU"/>
              </w:rPr>
              <w:t>(подпись)</w:t>
            </w:r>
          </w:p>
        </w:tc>
        <w:tc>
          <w:tcPr>
            <w:tcW w:w="629" w:type="dxa"/>
          </w:tcPr>
          <w:p w:rsidR="00DC4E25" w:rsidRPr="00A37343" w:rsidRDefault="00DC4E25" w:rsidP="007146E5">
            <w:pPr>
              <w:overflowPunct w:val="0"/>
              <w:autoSpaceDE w:val="0"/>
              <w:autoSpaceDN w:val="0"/>
              <w:adjustRightInd w:val="0"/>
              <w:ind w:left="-113" w:right="-86"/>
              <w:textAlignment w:val="baseline"/>
              <w:rPr>
                <w:b/>
                <w:bCs/>
                <w:color w:val="000000" w:themeColor="text1"/>
                <w:sz w:val="16"/>
                <w:szCs w:val="16"/>
                <w:lang w:eastAsia="ru-RU"/>
              </w:rPr>
            </w:pPr>
          </w:p>
        </w:tc>
        <w:tc>
          <w:tcPr>
            <w:tcW w:w="1781" w:type="dxa"/>
            <w:gridSpan w:val="2"/>
            <w:tcBorders>
              <w:top w:val="single" w:sz="4" w:space="0" w:color="auto"/>
            </w:tcBorders>
          </w:tcPr>
          <w:p w:rsidR="00DC4E25" w:rsidRPr="00A37343" w:rsidRDefault="00DC4E25" w:rsidP="007146E5">
            <w:pPr>
              <w:overflowPunct w:val="0"/>
              <w:autoSpaceDE w:val="0"/>
              <w:autoSpaceDN w:val="0"/>
              <w:adjustRightInd w:val="0"/>
              <w:ind w:left="-113" w:right="-86"/>
              <w:textAlignment w:val="baseline"/>
              <w:rPr>
                <w:b/>
                <w:bCs/>
                <w:color w:val="000000" w:themeColor="text1"/>
                <w:sz w:val="16"/>
                <w:szCs w:val="16"/>
                <w:lang w:eastAsia="ru-RU"/>
              </w:rPr>
            </w:pPr>
          </w:p>
        </w:tc>
        <w:tc>
          <w:tcPr>
            <w:tcW w:w="770" w:type="dxa"/>
          </w:tcPr>
          <w:p w:rsidR="00DC4E25" w:rsidRPr="00A37343" w:rsidRDefault="00DC4E25" w:rsidP="007146E5">
            <w:pPr>
              <w:overflowPunct w:val="0"/>
              <w:autoSpaceDE w:val="0"/>
              <w:autoSpaceDN w:val="0"/>
              <w:adjustRightInd w:val="0"/>
              <w:ind w:left="-113" w:right="-86"/>
              <w:textAlignment w:val="baseline"/>
              <w:rPr>
                <w:b/>
                <w:bCs/>
                <w:color w:val="000000" w:themeColor="text1"/>
                <w:sz w:val="16"/>
                <w:szCs w:val="16"/>
                <w:lang w:eastAsia="ru-RU"/>
              </w:rPr>
            </w:pPr>
          </w:p>
        </w:tc>
        <w:tc>
          <w:tcPr>
            <w:tcW w:w="1073" w:type="dxa"/>
            <w:tcBorders>
              <w:top w:val="single" w:sz="4" w:space="0" w:color="auto"/>
            </w:tcBorders>
          </w:tcPr>
          <w:p w:rsidR="00DC4E25" w:rsidRPr="00A37343" w:rsidRDefault="00DC4E25" w:rsidP="007146E5">
            <w:pPr>
              <w:overflowPunct w:val="0"/>
              <w:autoSpaceDE w:val="0"/>
              <w:autoSpaceDN w:val="0"/>
              <w:adjustRightInd w:val="0"/>
              <w:ind w:left="-113" w:right="-86"/>
              <w:textAlignment w:val="baseline"/>
              <w:rPr>
                <w:b/>
                <w:bCs/>
                <w:color w:val="000000" w:themeColor="text1"/>
                <w:sz w:val="16"/>
                <w:szCs w:val="16"/>
                <w:lang w:eastAsia="ru-RU"/>
              </w:rPr>
            </w:pPr>
          </w:p>
        </w:tc>
      </w:tr>
      <w:tr w:rsidR="00DC4E25" w:rsidRPr="00A37343" w:rsidTr="001340C6">
        <w:tc>
          <w:tcPr>
            <w:tcW w:w="5103" w:type="dxa"/>
            <w:gridSpan w:val="2"/>
          </w:tcPr>
          <w:p w:rsidR="00DC4E25" w:rsidRPr="00A37343" w:rsidRDefault="00DC4E25" w:rsidP="007146E5">
            <w:pPr>
              <w:overflowPunct w:val="0"/>
              <w:autoSpaceDE w:val="0"/>
              <w:autoSpaceDN w:val="0"/>
              <w:adjustRightInd w:val="0"/>
              <w:ind w:left="-113" w:right="-104"/>
              <w:jc w:val="left"/>
              <w:textAlignment w:val="baseline"/>
              <w:rPr>
                <w:b/>
                <w:bCs/>
                <w:color w:val="000000" w:themeColor="text1"/>
                <w:lang w:eastAsia="ru-RU"/>
              </w:rPr>
            </w:pPr>
            <w:r w:rsidRPr="00A37343">
              <w:rPr>
                <w:b/>
                <w:color w:val="000000" w:themeColor="text1"/>
                <w:lang w:eastAsia="ru-RU"/>
              </w:rPr>
              <w:t>Рабочие места осмотрены, рабочее место принято:</w:t>
            </w:r>
          </w:p>
        </w:tc>
        <w:tc>
          <w:tcPr>
            <w:tcW w:w="1849" w:type="dxa"/>
            <w:gridSpan w:val="3"/>
          </w:tcPr>
          <w:p w:rsidR="00DC4E25" w:rsidRPr="00A37343" w:rsidRDefault="00DC4E25" w:rsidP="007146E5">
            <w:pPr>
              <w:overflowPunct w:val="0"/>
              <w:autoSpaceDE w:val="0"/>
              <w:autoSpaceDN w:val="0"/>
              <w:adjustRightInd w:val="0"/>
              <w:ind w:right="-104"/>
              <w:jc w:val="left"/>
              <w:textAlignment w:val="baseline"/>
              <w:rPr>
                <w:b/>
                <w:color w:val="000000" w:themeColor="text1"/>
                <w:lang w:eastAsia="ru-RU"/>
              </w:rPr>
            </w:pPr>
            <w:r w:rsidRPr="00A37343">
              <w:rPr>
                <w:b/>
                <w:bCs/>
                <w:color w:val="000000" w:themeColor="text1"/>
                <w:lang w:eastAsia="ru-RU"/>
              </w:rPr>
              <w:t>допускающий</w:t>
            </w:r>
          </w:p>
        </w:tc>
        <w:tc>
          <w:tcPr>
            <w:tcW w:w="2971" w:type="dxa"/>
            <w:gridSpan w:val="3"/>
            <w:tcBorders>
              <w:bottom w:val="single" w:sz="4" w:space="0" w:color="auto"/>
            </w:tcBorders>
          </w:tcPr>
          <w:p w:rsidR="00DC4E25" w:rsidRPr="00A37343" w:rsidRDefault="00DC4E25" w:rsidP="007146E5">
            <w:pPr>
              <w:overflowPunct w:val="0"/>
              <w:autoSpaceDE w:val="0"/>
              <w:autoSpaceDN w:val="0"/>
              <w:adjustRightInd w:val="0"/>
              <w:ind w:left="-113" w:right="-104"/>
              <w:jc w:val="left"/>
              <w:textAlignment w:val="baseline"/>
              <w:rPr>
                <w:b/>
                <w:color w:val="000000" w:themeColor="text1"/>
                <w:lang w:eastAsia="ru-RU"/>
              </w:rPr>
            </w:pPr>
          </w:p>
        </w:tc>
      </w:tr>
      <w:tr w:rsidR="00DC4E25" w:rsidRPr="00A37343" w:rsidTr="001340C6">
        <w:tc>
          <w:tcPr>
            <w:tcW w:w="5103" w:type="dxa"/>
            <w:gridSpan w:val="2"/>
          </w:tcPr>
          <w:p w:rsidR="00DC4E25" w:rsidRPr="00A37343" w:rsidRDefault="00DC4E25" w:rsidP="007146E5">
            <w:pPr>
              <w:overflowPunct w:val="0"/>
              <w:autoSpaceDE w:val="0"/>
              <w:autoSpaceDN w:val="0"/>
              <w:adjustRightInd w:val="0"/>
              <w:ind w:right="-104"/>
              <w:jc w:val="left"/>
              <w:textAlignment w:val="baseline"/>
              <w:rPr>
                <w:b/>
                <w:color w:val="000000" w:themeColor="text1"/>
                <w:sz w:val="16"/>
                <w:szCs w:val="16"/>
                <w:lang w:eastAsia="ru-RU"/>
              </w:rPr>
            </w:pPr>
          </w:p>
        </w:tc>
        <w:tc>
          <w:tcPr>
            <w:tcW w:w="1849" w:type="dxa"/>
            <w:gridSpan w:val="3"/>
          </w:tcPr>
          <w:p w:rsidR="00DC4E25" w:rsidRPr="00A37343" w:rsidRDefault="00DC4E25" w:rsidP="007146E5">
            <w:pPr>
              <w:overflowPunct w:val="0"/>
              <w:autoSpaceDE w:val="0"/>
              <w:autoSpaceDN w:val="0"/>
              <w:adjustRightInd w:val="0"/>
              <w:ind w:right="-104"/>
              <w:jc w:val="left"/>
              <w:textAlignment w:val="baseline"/>
              <w:rPr>
                <w:b/>
                <w:color w:val="000000" w:themeColor="text1"/>
                <w:sz w:val="16"/>
                <w:szCs w:val="16"/>
                <w:lang w:eastAsia="ru-RU"/>
              </w:rPr>
            </w:pPr>
          </w:p>
        </w:tc>
        <w:tc>
          <w:tcPr>
            <w:tcW w:w="2971" w:type="dxa"/>
            <w:gridSpan w:val="3"/>
            <w:tcBorders>
              <w:top w:val="single" w:sz="4" w:space="0" w:color="auto"/>
            </w:tcBorders>
          </w:tcPr>
          <w:p w:rsidR="00DC4E25" w:rsidRPr="00A37343" w:rsidRDefault="00DC4E25" w:rsidP="007146E5">
            <w:pPr>
              <w:overflowPunct w:val="0"/>
              <w:autoSpaceDE w:val="0"/>
              <w:autoSpaceDN w:val="0"/>
              <w:adjustRightInd w:val="0"/>
              <w:jc w:val="center"/>
              <w:textAlignment w:val="baseline"/>
              <w:rPr>
                <w:color w:val="000000" w:themeColor="text1"/>
                <w:sz w:val="16"/>
                <w:szCs w:val="16"/>
              </w:rPr>
            </w:pPr>
            <w:r w:rsidRPr="00A37343">
              <w:rPr>
                <w:color w:val="000000" w:themeColor="text1"/>
                <w:sz w:val="16"/>
                <w:szCs w:val="16"/>
                <w:lang w:eastAsia="ru-RU"/>
              </w:rPr>
              <w:t>(подпись)</w:t>
            </w:r>
          </w:p>
        </w:tc>
      </w:tr>
    </w:tbl>
    <w:p w:rsidR="00DC4E25" w:rsidRPr="00A37343" w:rsidRDefault="00DC4E25" w:rsidP="007776BF">
      <w:pPr>
        <w:ind w:firstLine="709"/>
        <w:jc w:val="center"/>
        <w:outlineLvl w:val="2"/>
        <w:rPr>
          <w:rFonts w:ascii="Times New Roman" w:hAnsi="Times New Roman"/>
          <w:b/>
          <w:bCs/>
          <w:color w:val="000000" w:themeColor="text1"/>
          <w:sz w:val="24"/>
          <w:szCs w:val="24"/>
          <w:lang w:eastAsia="ru-RU"/>
        </w:rPr>
      </w:pPr>
      <w:r w:rsidRPr="00A37343">
        <w:rPr>
          <w:rFonts w:ascii="Times New Roman" w:hAnsi="Times New Roman"/>
          <w:b/>
          <w:bCs/>
          <w:color w:val="000000" w:themeColor="text1"/>
          <w:sz w:val="24"/>
          <w:szCs w:val="24"/>
          <w:lang w:eastAsia="ru-RU"/>
        </w:rPr>
        <w:t>У</w:t>
      </w:r>
      <w:r w:rsidR="005940E7" w:rsidRPr="00A37343">
        <w:rPr>
          <w:rFonts w:ascii="Times New Roman" w:hAnsi="Times New Roman"/>
          <w:b/>
          <w:bCs/>
          <w:color w:val="000000" w:themeColor="text1"/>
          <w:sz w:val="24"/>
          <w:szCs w:val="24"/>
          <w:lang w:eastAsia="ru-RU"/>
        </w:rPr>
        <w:t>казания по заполнению бланка распоряжения для работы в электроустановках</w:t>
      </w:r>
    </w:p>
    <w:p w:rsidR="00DC4E25" w:rsidRPr="00A37343" w:rsidRDefault="00DC4E25" w:rsidP="007776BF">
      <w:pPr>
        <w:ind w:firstLine="709"/>
        <w:jc w:val="center"/>
        <w:outlineLvl w:val="2"/>
        <w:rPr>
          <w:rFonts w:ascii="Times New Roman" w:hAnsi="Times New Roman"/>
          <w:b/>
          <w:bCs/>
          <w:color w:val="000000" w:themeColor="text1"/>
          <w:sz w:val="24"/>
          <w:szCs w:val="24"/>
          <w:lang w:eastAsia="ru-RU"/>
        </w:rPr>
      </w:pPr>
    </w:p>
    <w:p w:rsidR="00DC4E25" w:rsidRPr="00A37343" w:rsidRDefault="00DC4E25" w:rsidP="002020B8">
      <w:pPr>
        <w:pStyle w:val="ConsPlusNormal"/>
        <w:numPr>
          <w:ilvl w:val="0"/>
          <w:numId w:val="16"/>
        </w:numPr>
        <w:tabs>
          <w:tab w:val="left" w:pos="993"/>
        </w:tabs>
        <w:ind w:left="0" w:firstLine="709"/>
        <w:jc w:val="both"/>
        <w:rPr>
          <w:color w:val="000000" w:themeColor="text1"/>
        </w:rPr>
      </w:pPr>
      <w:r w:rsidRPr="00A37343">
        <w:rPr>
          <w:color w:val="000000" w:themeColor="text1"/>
        </w:rPr>
        <w:t xml:space="preserve">Допуск к работам по распоряжению должен быть оформлен в Журнале учета работ по нарядам-допускам и распоряжениям для работы в электроустановках, а также в </w:t>
      </w:r>
      <w:r w:rsidRPr="00A37343">
        <w:t>Бланке распоряжения для работы в электроустановках</w:t>
      </w:r>
    </w:p>
    <w:p w:rsidR="00DC4E25" w:rsidRPr="00A37343" w:rsidRDefault="00DC4E25" w:rsidP="002020B8">
      <w:pPr>
        <w:pStyle w:val="ConsPlusNormal"/>
        <w:numPr>
          <w:ilvl w:val="0"/>
          <w:numId w:val="16"/>
        </w:numPr>
        <w:tabs>
          <w:tab w:val="left" w:pos="993"/>
        </w:tabs>
        <w:ind w:left="0" w:firstLine="709"/>
        <w:jc w:val="both"/>
        <w:rPr>
          <w:color w:val="000000" w:themeColor="text1"/>
        </w:rPr>
      </w:pPr>
      <w:r w:rsidRPr="00A37343">
        <w:rPr>
          <w:color w:val="000000" w:themeColor="text1"/>
        </w:rPr>
        <w:t>Бланк распоряжения оформляется в одном экземпляре. При передаче по телефону, радио работник, принимающий текст в виде телефонограммы или радиограммы, факса или электронного письма, заполняет один экземпляр бланка распоряжения и после проверки указывает на месте подписи отдающего распоряжение его фамилию и инициалы, подтверждая правильность записи своей подписью. Бланк распоряжения также разрешено оформлять в электронном виде и передавать по электронной почте.</w:t>
      </w:r>
    </w:p>
    <w:p w:rsidR="00DC4E25" w:rsidRPr="00A37343" w:rsidRDefault="00DC4E25" w:rsidP="002020B8">
      <w:pPr>
        <w:pStyle w:val="ConsPlusNormal"/>
        <w:numPr>
          <w:ilvl w:val="0"/>
          <w:numId w:val="16"/>
        </w:numPr>
        <w:tabs>
          <w:tab w:val="left" w:pos="993"/>
        </w:tabs>
        <w:ind w:left="0" w:firstLine="709"/>
        <w:jc w:val="both"/>
      </w:pPr>
      <w:r w:rsidRPr="00A37343">
        <w:t>Система нумерации распоряжений устанавливается руководством организации.</w:t>
      </w:r>
    </w:p>
    <w:p w:rsidR="00DC4E25" w:rsidRPr="00A37343" w:rsidRDefault="00DC4E25" w:rsidP="002020B8">
      <w:pPr>
        <w:pStyle w:val="ConsPlusNormal"/>
        <w:numPr>
          <w:ilvl w:val="0"/>
          <w:numId w:val="16"/>
        </w:numPr>
        <w:tabs>
          <w:tab w:val="left" w:pos="993"/>
        </w:tabs>
        <w:ind w:left="0" w:firstLine="709"/>
        <w:jc w:val="both"/>
      </w:pPr>
      <w:r w:rsidRPr="00A37343">
        <w:t>При указании дат пишутся число, месяц и две (или четыре) последние цифры, обозначающие год, например: 31.01.21, 31.01.2021.</w:t>
      </w:r>
    </w:p>
    <w:p w:rsidR="00DC4E25" w:rsidRPr="007776BF" w:rsidRDefault="00DC4E25" w:rsidP="002020B8">
      <w:pPr>
        <w:pStyle w:val="ConsPlusNormal"/>
        <w:numPr>
          <w:ilvl w:val="0"/>
          <w:numId w:val="16"/>
        </w:numPr>
        <w:tabs>
          <w:tab w:val="left" w:pos="993"/>
        </w:tabs>
        <w:ind w:left="0" w:firstLine="709"/>
        <w:jc w:val="both"/>
      </w:pPr>
      <w:r w:rsidRPr="007776BF">
        <w:t xml:space="preserve">В распоряжении указываются диспетчерские наименования (обозначения) электроустановок, присоединений, оборудования. </w:t>
      </w:r>
    </w:p>
    <w:p w:rsidR="00DC4E25" w:rsidRPr="007776BF" w:rsidRDefault="00DC4E25" w:rsidP="002020B8">
      <w:pPr>
        <w:pStyle w:val="ConsPlusNormal"/>
        <w:numPr>
          <w:ilvl w:val="0"/>
          <w:numId w:val="16"/>
        </w:numPr>
        <w:tabs>
          <w:tab w:val="left" w:pos="993"/>
        </w:tabs>
        <w:ind w:left="0" w:firstLine="709"/>
        <w:jc w:val="both"/>
      </w:pPr>
      <w:r w:rsidRPr="007776BF">
        <w:t>В строке «Организация» указывается официально принятое сокращенное наименование предприятия (филиала).</w:t>
      </w:r>
    </w:p>
    <w:p w:rsidR="00DC4E25" w:rsidRPr="007776BF" w:rsidRDefault="00DC4E25" w:rsidP="002020B8">
      <w:pPr>
        <w:pStyle w:val="ConsPlusNormal"/>
        <w:numPr>
          <w:ilvl w:val="0"/>
          <w:numId w:val="16"/>
        </w:numPr>
        <w:tabs>
          <w:tab w:val="left" w:pos="993"/>
        </w:tabs>
        <w:ind w:left="0" w:firstLine="709"/>
        <w:jc w:val="both"/>
      </w:pPr>
      <w:r w:rsidRPr="007776BF">
        <w:t>В строке «Подразделение» указывается структурное подразделение (цех, служба, район, участок) организации, в электроустановках которой предстоят работы.</w:t>
      </w:r>
    </w:p>
    <w:p w:rsidR="00DC4E25" w:rsidRPr="007776BF" w:rsidRDefault="00DC4E25" w:rsidP="002020B8">
      <w:pPr>
        <w:pStyle w:val="ConsPlusNormal"/>
        <w:numPr>
          <w:ilvl w:val="0"/>
          <w:numId w:val="16"/>
        </w:numPr>
        <w:tabs>
          <w:tab w:val="left" w:pos="993"/>
        </w:tabs>
        <w:ind w:left="0" w:firstLine="709"/>
        <w:jc w:val="both"/>
      </w:pPr>
      <w:r w:rsidRPr="007776BF">
        <w:rPr>
          <w:color w:val="000000" w:themeColor="text1"/>
        </w:rPr>
        <w:t>В строках «</w:t>
      </w:r>
      <w:r w:rsidRPr="007776BF">
        <w:rPr>
          <w:iCs/>
          <w:color w:val="000000" w:themeColor="text1"/>
        </w:rPr>
        <w:t>Производителю работ», «Наблюдающему</w:t>
      </w:r>
      <w:r w:rsidRPr="007776BF">
        <w:rPr>
          <w:color w:val="000000" w:themeColor="text1"/>
        </w:rPr>
        <w:t>», «с членами бригады» указываются фамилии, инициалы, группы по электробезопасности назначаемых работников. При назначении данными лицами специалистов сторонней организации дополнительно указываются их должности и наименование этой организации (предприятия).</w:t>
      </w:r>
    </w:p>
    <w:p w:rsidR="00DC4E25" w:rsidRPr="007776BF" w:rsidRDefault="00DC4E25" w:rsidP="007146E5">
      <w:pPr>
        <w:pStyle w:val="ConsPlusNormal"/>
        <w:ind w:firstLine="709"/>
        <w:jc w:val="both"/>
      </w:pPr>
      <w:r w:rsidRPr="007776BF">
        <w:t>В случаях, когда Производитель работ или наблюдающий не назначается, а также если производитель работ работает единолично, то в соответствующих пустых строках делается запись «не назначается».</w:t>
      </w:r>
    </w:p>
    <w:p w:rsidR="00DC4E25" w:rsidRPr="007776BF" w:rsidRDefault="00DC4E25" w:rsidP="002020B8">
      <w:pPr>
        <w:pStyle w:val="ConsPlusNormal"/>
        <w:numPr>
          <w:ilvl w:val="0"/>
          <w:numId w:val="16"/>
        </w:numPr>
        <w:tabs>
          <w:tab w:val="left" w:pos="993"/>
        </w:tabs>
        <w:ind w:left="0" w:firstLine="709"/>
        <w:jc w:val="both"/>
      </w:pPr>
      <w:r w:rsidRPr="007776BF">
        <w:t>В строке «Поручается» указываются место расположения и наименование электроустановки (устройства) и ее присоединений, в которых предстоит работать, содержание работы.</w:t>
      </w:r>
    </w:p>
    <w:p w:rsidR="00DC4E25" w:rsidRPr="007776BF" w:rsidRDefault="00DC4E25" w:rsidP="002020B8">
      <w:pPr>
        <w:pStyle w:val="ConsPlusNormal"/>
        <w:numPr>
          <w:ilvl w:val="0"/>
          <w:numId w:val="16"/>
        </w:numPr>
        <w:tabs>
          <w:tab w:val="left" w:pos="1134"/>
        </w:tabs>
        <w:ind w:left="0" w:firstLine="709"/>
        <w:jc w:val="both"/>
      </w:pPr>
      <w:r w:rsidRPr="007776BF">
        <w:t>В строках «Работу начать» указываются дата и время начала работы по распоряжению.</w:t>
      </w:r>
    </w:p>
    <w:p w:rsidR="00DC4E25" w:rsidRPr="007776BF" w:rsidRDefault="00DC4E25" w:rsidP="002020B8">
      <w:pPr>
        <w:pStyle w:val="ConsPlusNormal"/>
        <w:numPr>
          <w:ilvl w:val="0"/>
          <w:numId w:val="16"/>
        </w:numPr>
        <w:tabs>
          <w:tab w:val="left" w:pos="1134"/>
        </w:tabs>
        <w:ind w:left="0" w:firstLine="709"/>
        <w:jc w:val="both"/>
      </w:pPr>
      <w:r w:rsidRPr="007776BF">
        <w:rPr>
          <w:color w:val="000000" w:themeColor="text1"/>
        </w:rPr>
        <w:t>В таблице «Мероприятия по подготовке рабочих мест к выполнению работ» указываются:</w:t>
      </w:r>
    </w:p>
    <w:p w:rsidR="00DC4E25" w:rsidRPr="007776BF" w:rsidRDefault="00DC4E25" w:rsidP="007146E5">
      <w:pPr>
        <w:pStyle w:val="ConsPlusNormal"/>
        <w:ind w:firstLine="709"/>
        <w:jc w:val="both"/>
      </w:pPr>
      <w:r w:rsidRPr="007776BF">
        <w:t>в графе 1 - наименование электроустановок, в которых необходимо провести операции с коммутационными аппаратами и установить заземления;</w:t>
      </w:r>
    </w:p>
    <w:p w:rsidR="00DC4E25" w:rsidRPr="007776BF" w:rsidRDefault="00DC4E25" w:rsidP="007146E5">
      <w:pPr>
        <w:pStyle w:val="ConsPlusNormal"/>
        <w:ind w:firstLine="709"/>
        <w:jc w:val="both"/>
      </w:pPr>
      <w:r w:rsidRPr="007776BF">
        <w:t>в графе 2 -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rsidR="00DC4E25" w:rsidRPr="007776BF" w:rsidRDefault="00DC4E25" w:rsidP="007146E5">
      <w:pPr>
        <w:pStyle w:val="ConsPlusNormal"/>
        <w:ind w:firstLine="709"/>
        <w:jc w:val="both"/>
      </w:pPr>
      <w:r w:rsidRPr="007776BF">
        <w:t>Отключения во вторичных цепях, в устройствах релейной защиты, электроавтоматики, телемеханики, связи указывать в этой таблице не требуется.</w:t>
      </w:r>
    </w:p>
    <w:p w:rsidR="00DC4E25" w:rsidRPr="007776BF" w:rsidRDefault="00DC4E25" w:rsidP="007146E5">
      <w:pPr>
        <w:pStyle w:val="ConsPlusNormal"/>
        <w:ind w:firstLine="709"/>
        <w:jc w:val="both"/>
      </w:pPr>
      <w:r w:rsidRPr="007776BF">
        <w:t>В таблицу «</w:t>
      </w:r>
      <w:r w:rsidRPr="007776BF">
        <w:rPr>
          <w:color w:val="000000" w:themeColor="text1"/>
        </w:rPr>
        <w:t>Мероприятия по подготовке рабочих мест к выполнению работ</w:t>
      </w:r>
      <w:r w:rsidRPr="007776BF">
        <w:t>» должны быть внесены те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таблицу не записываются.</w:t>
      </w:r>
    </w:p>
    <w:p w:rsidR="00DC4E25" w:rsidRPr="007776BF" w:rsidRDefault="00DC4E25" w:rsidP="007146E5">
      <w:pPr>
        <w:pStyle w:val="ConsPlusNormal"/>
        <w:ind w:firstLine="709"/>
        <w:jc w:val="both"/>
      </w:pPr>
      <w:r w:rsidRPr="007776BF">
        <w:t>При работах, не требующих подготовки рабочего места, в графах таблицы делается запись «Не требуется».</w:t>
      </w:r>
    </w:p>
    <w:p w:rsidR="00DC4E25" w:rsidRPr="007776BF" w:rsidRDefault="00DC4E25" w:rsidP="002020B8">
      <w:pPr>
        <w:pStyle w:val="ConsPlusNormal"/>
        <w:numPr>
          <w:ilvl w:val="0"/>
          <w:numId w:val="16"/>
        </w:numPr>
        <w:tabs>
          <w:tab w:val="left" w:pos="1134"/>
        </w:tabs>
        <w:ind w:left="0" w:firstLine="709"/>
        <w:jc w:val="both"/>
      </w:pPr>
      <w:r w:rsidRPr="007776BF">
        <w:t>В строке «Отдельные указания» указываются:</w:t>
      </w:r>
    </w:p>
    <w:p w:rsidR="00DC4E25" w:rsidRPr="007776BF" w:rsidRDefault="00DC4E25" w:rsidP="002020B8">
      <w:pPr>
        <w:pStyle w:val="ConsPlusNormal"/>
        <w:numPr>
          <w:ilvl w:val="0"/>
          <w:numId w:val="17"/>
        </w:numPr>
        <w:tabs>
          <w:tab w:val="left" w:pos="993"/>
        </w:tabs>
        <w:ind w:left="0" w:firstLine="709"/>
        <w:jc w:val="both"/>
      </w:pPr>
      <w:r w:rsidRPr="007776BF">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и т. д.);</w:t>
      </w:r>
    </w:p>
    <w:p w:rsidR="00DC4E25" w:rsidRPr="007776BF" w:rsidRDefault="00DC4E25" w:rsidP="002020B8">
      <w:pPr>
        <w:pStyle w:val="ConsPlusNormal"/>
        <w:numPr>
          <w:ilvl w:val="0"/>
          <w:numId w:val="17"/>
        </w:numPr>
        <w:tabs>
          <w:tab w:val="left" w:pos="993"/>
        </w:tabs>
        <w:ind w:left="0" w:firstLine="709"/>
        <w:jc w:val="both"/>
      </w:pPr>
      <w:r w:rsidRPr="007776BF">
        <w:t>в случае оформления распоряжения наблюдающему - фамилия и инициалы исполнителя работ;</w:t>
      </w:r>
    </w:p>
    <w:p w:rsidR="00DC4E25" w:rsidRPr="007776BF" w:rsidRDefault="00DC4E25" w:rsidP="002020B8">
      <w:pPr>
        <w:pStyle w:val="ConsPlusNormal"/>
        <w:numPr>
          <w:ilvl w:val="0"/>
          <w:numId w:val="17"/>
        </w:numPr>
        <w:tabs>
          <w:tab w:val="left" w:pos="993"/>
        </w:tabs>
        <w:ind w:left="0" w:firstLine="709"/>
        <w:jc w:val="both"/>
      </w:pPr>
      <w:r w:rsidRPr="007776BF">
        <w:t>разрешение на временное снятие заземлений согласно пункту 21.5 ПОТ ЭУ;</w:t>
      </w:r>
    </w:p>
    <w:p w:rsidR="00DC4E25" w:rsidRPr="007776BF" w:rsidRDefault="00DC4E25" w:rsidP="002020B8">
      <w:pPr>
        <w:pStyle w:val="ConsPlusNormal"/>
        <w:numPr>
          <w:ilvl w:val="0"/>
          <w:numId w:val="17"/>
        </w:numPr>
        <w:tabs>
          <w:tab w:val="left" w:pos="993"/>
        </w:tabs>
        <w:ind w:left="0" w:firstLine="709"/>
        <w:jc w:val="both"/>
      </w:pPr>
      <w:r w:rsidRPr="007776BF">
        <w:lastRenderedPageBreak/>
        <w:t>разрешение производителю работ оперировать коммутационными аппаратами, а также опробовать устройства защиты и электроавтоматики на отключение и включение выключателей согласно пункту 7.11 ПОТ ЭУ.</w:t>
      </w:r>
    </w:p>
    <w:p w:rsidR="00DC4E25" w:rsidRPr="007776BF" w:rsidRDefault="00DC4E25" w:rsidP="007146E5">
      <w:pPr>
        <w:pStyle w:val="ConsPlusNormal"/>
        <w:tabs>
          <w:tab w:val="left" w:pos="1134"/>
        </w:tabs>
        <w:ind w:firstLine="709"/>
        <w:jc w:val="both"/>
      </w:pPr>
      <w:r w:rsidRPr="007776BF">
        <w:t>Отдающему распоряжение разрешается вносить по своему усмотрению в эти строки и другие записи, связанные с выполняемой работой.</w:t>
      </w:r>
    </w:p>
    <w:p w:rsidR="00DC4E25" w:rsidRPr="007776BF" w:rsidRDefault="00DC4E25" w:rsidP="002020B8">
      <w:pPr>
        <w:pStyle w:val="ConsPlusNormal"/>
        <w:numPr>
          <w:ilvl w:val="0"/>
          <w:numId w:val="16"/>
        </w:numPr>
        <w:tabs>
          <w:tab w:val="left" w:pos="1134"/>
        </w:tabs>
        <w:ind w:left="0" w:firstLine="709"/>
        <w:jc w:val="both"/>
      </w:pPr>
      <w:r w:rsidRPr="007776BF">
        <w:t>В строках «Распоряжение отдал» указывается дата и время отдачи распоряжения, ставится подпись работника, отдающего распоряжение, и указывается его фамилия, инициалы, группа по электробезопасности.</w:t>
      </w:r>
    </w:p>
    <w:p w:rsidR="00DC4E25" w:rsidRPr="007776BF" w:rsidRDefault="00DC4E25" w:rsidP="002020B8">
      <w:pPr>
        <w:pStyle w:val="ConsPlusNormal"/>
        <w:numPr>
          <w:ilvl w:val="0"/>
          <w:numId w:val="16"/>
        </w:numPr>
        <w:tabs>
          <w:tab w:val="left" w:pos="1134"/>
        </w:tabs>
        <w:ind w:left="0" w:firstLine="709"/>
        <w:jc w:val="both"/>
      </w:pPr>
      <w:r w:rsidRPr="007776BF">
        <w:rPr>
          <w:color w:val="000000" w:themeColor="text1"/>
        </w:rPr>
        <w:t>Выполнение работ в месте, где уже проводятся работы по наряду или другому распоряжению, должно согласовываться с работником, выдавшим наряд или первое распоряжение. Согласование оформляется до начала подготовки рабочего места записью «Согласовано» на лицевой стороне второго распоряжения, располагаемой в левом нижнем поле документа с подписями работников, согласующих документ.</w:t>
      </w:r>
    </w:p>
    <w:p w:rsidR="00DC4E25" w:rsidRPr="007776BF" w:rsidRDefault="00DC4E25" w:rsidP="002020B8">
      <w:pPr>
        <w:pStyle w:val="ConsPlusNormal"/>
        <w:numPr>
          <w:ilvl w:val="0"/>
          <w:numId w:val="16"/>
        </w:numPr>
        <w:tabs>
          <w:tab w:val="left" w:pos="1134"/>
        </w:tabs>
        <w:ind w:left="0" w:firstLine="709"/>
        <w:jc w:val="both"/>
      </w:pPr>
      <w:r w:rsidRPr="007776BF">
        <w:t xml:space="preserve">В таблице «Регистрация целевого инструктажа» указываются фамилии, инициалы всех участвующих в распоряжении работников, которым проводится целевой инструктаж до оформления допуска бригады к работе - от отдавшего распоряжение до членов бригады. Подписи работников в таблице регистрации целевых инструктажей являются подтверждением проведения и получения инструктажа. При этом оформление целевых инструктажей в </w:t>
      </w:r>
      <w:r w:rsidRPr="007776BF">
        <w:rPr>
          <w:color w:val="000000" w:themeColor="text1"/>
        </w:rPr>
        <w:t>Журнале учета работ по нарядам-допускам и распоряжениям для работы в электроустановках</w:t>
      </w:r>
      <w:r w:rsidRPr="007776BF">
        <w:t xml:space="preserve"> согласно требованиям ПОТ ЭУ является обязательным.</w:t>
      </w:r>
    </w:p>
    <w:p w:rsidR="00DC4E25" w:rsidRPr="007776BF" w:rsidRDefault="00DC4E25" w:rsidP="007146E5">
      <w:pPr>
        <w:pStyle w:val="ConsPlusNormal"/>
        <w:tabs>
          <w:tab w:val="left" w:pos="1134"/>
        </w:tabs>
        <w:ind w:firstLine="709"/>
        <w:jc w:val="both"/>
      </w:pPr>
      <w:r w:rsidRPr="007776BF">
        <w:t>Если распоряжение отдаётся для единоличной работы производителя работ, то в таблице «Регистрация целевого инструктажа» строки целевого инструктажа производителя работ членам бригады не заполняются.</w:t>
      </w:r>
    </w:p>
    <w:p w:rsidR="00DC4E25" w:rsidRPr="007776BF" w:rsidRDefault="00DC4E25" w:rsidP="002020B8">
      <w:pPr>
        <w:pStyle w:val="ConsPlusNormal"/>
        <w:numPr>
          <w:ilvl w:val="0"/>
          <w:numId w:val="16"/>
        </w:numPr>
        <w:tabs>
          <w:tab w:val="left" w:pos="1134"/>
        </w:tabs>
        <w:ind w:left="0" w:firstLine="709"/>
        <w:jc w:val="both"/>
      </w:pPr>
      <w:r w:rsidRPr="007776BF">
        <w:t xml:space="preserve">В строке «Разрешение от других цехов» с записью «Разрешаю» указываются должности, фамилии, инициалы начальников смен других цехов, в ведении которых находится оборудование, затрагиваемое работами по распоряжению. Подписи данных работников указывают на разрешение проведения таких работ. Допускается получение разрешения от других цехов по телефону, при этом работник, осуществляющий запрос, </w:t>
      </w:r>
      <w:r w:rsidRPr="007776BF">
        <w:rPr>
          <w:color w:val="000000" w:themeColor="text1"/>
        </w:rPr>
        <w:t>указывает должность, фамилию и инициалы начальника смены другого цеха, подтверждая правильность записи своей подписью.</w:t>
      </w:r>
    </w:p>
    <w:p w:rsidR="00DC4E25" w:rsidRPr="007776BF" w:rsidRDefault="00DC4E25" w:rsidP="007146E5">
      <w:pPr>
        <w:pStyle w:val="ConsPlusNormal"/>
        <w:tabs>
          <w:tab w:val="left" w:pos="1134"/>
        </w:tabs>
        <w:ind w:firstLine="709"/>
        <w:jc w:val="both"/>
      </w:pPr>
      <w:r w:rsidRPr="007776BF">
        <w:t>Если работы в оборудовании других цехов не проводятся, то в данной строке делается запись «Не требуется».</w:t>
      </w:r>
    </w:p>
    <w:p w:rsidR="00DC4E25" w:rsidRPr="007776BF" w:rsidRDefault="00DC4E25" w:rsidP="002020B8">
      <w:pPr>
        <w:pStyle w:val="ConsPlusNormal"/>
        <w:numPr>
          <w:ilvl w:val="0"/>
          <w:numId w:val="16"/>
        </w:numPr>
        <w:tabs>
          <w:tab w:val="left" w:pos="1134"/>
        </w:tabs>
        <w:ind w:left="0" w:firstLine="709"/>
        <w:jc w:val="both"/>
      </w:pPr>
      <w:r w:rsidRPr="007776BF">
        <w:t>В строке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 Допускающий и производитель работ (наблюдающий) расписываются под данной строкой после проверки подготовки рабочего места.</w:t>
      </w:r>
    </w:p>
    <w:p w:rsidR="00DC4E25" w:rsidRPr="007776BF" w:rsidRDefault="00DC4E25" w:rsidP="002020B8">
      <w:pPr>
        <w:pStyle w:val="ConsPlusNormal"/>
        <w:numPr>
          <w:ilvl w:val="0"/>
          <w:numId w:val="16"/>
        </w:numPr>
        <w:tabs>
          <w:tab w:val="left" w:pos="1134"/>
        </w:tabs>
        <w:ind w:left="0" w:firstLine="709"/>
        <w:jc w:val="both"/>
      </w:pPr>
      <w:r w:rsidRPr="007776BF">
        <w:t>В строке «Бригада допущена на подготовленное место:» после допуска бригады расписываются допускающий и производитель работ (наблюдающий) с указанием даты и времени допуска.</w:t>
      </w:r>
    </w:p>
    <w:p w:rsidR="00DC4E25" w:rsidRPr="007776BF" w:rsidRDefault="00DC4E25" w:rsidP="002020B8">
      <w:pPr>
        <w:pStyle w:val="ConsPlusNormal"/>
        <w:numPr>
          <w:ilvl w:val="0"/>
          <w:numId w:val="16"/>
        </w:numPr>
        <w:tabs>
          <w:tab w:val="left" w:pos="1134"/>
        </w:tabs>
        <w:ind w:left="0" w:firstLine="709"/>
        <w:jc w:val="both"/>
      </w:pPr>
      <w:r w:rsidRPr="007776BF">
        <w:t>В строке «</w:t>
      </w:r>
      <w:r w:rsidRPr="007776BF">
        <w:rPr>
          <w:color w:val="000000" w:themeColor="text1"/>
        </w:rPr>
        <w:t>Работа закончена, рабочие места убраны, бригада удалена:»</w:t>
      </w:r>
      <w:r w:rsidRPr="007776BF">
        <w:t xml:space="preserve"> расписывается производитель работ (наблюдающий) после полного окончания работ, указывая при этом дату и время полного окончания работ.</w:t>
      </w:r>
    </w:p>
    <w:p w:rsidR="00DC4E25" w:rsidRPr="007776BF" w:rsidRDefault="00DC4E25" w:rsidP="002020B8">
      <w:pPr>
        <w:pStyle w:val="ConsPlusNormal"/>
        <w:numPr>
          <w:ilvl w:val="0"/>
          <w:numId w:val="16"/>
        </w:numPr>
        <w:tabs>
          <w:tab w:val="left" w:pos="1134"/>
        </w:tabs>
        <w:ind w:left="0" w:firstLine="709"/>
        <w:jc w:val="both"/>
      </w:pPr>
      <w:r w:rsidRPr="007776BF">
        <w:t>В строке «</w:t>
      </w:r>
      <w:r w:rsidRPr="007776BF">
        <w:rPr>
          <w:color w:val="000000" w:themeColor="text1"/>
        </w:rPr>
        <w:t>Рабочие места осмотрены, рабочее место принято:» расписывается допускающий после осмотра рабочих мест по окончании работ.</w:t>
      </w:r>
    </w:p>
    <w:p w:rsidR="00DC4E25" w:rsidRPr="007776BF" w:rsidRDefault="00DC4E25" w:rsidP="002020B8">
      <w:pPr>
        <w:pStyle w:val="ConsPlusNormal"/>
        <w:numPr>
          <w:ilvl w:val="0"/>
          <w:numId w:val="16"/>
        </w:numPr>
        <w:tabs>
          <w:tab w:val="left" w:pos="1134"/>
        </w:tabs>
        <w:ind w:left="0" w:firstLine="709"/>
        <w:jc w:val="both"/>
      </w:pPr>
      <w:r w:rsidRPr="007776BF">
        <w:t>После допуска к работе по распоряжению бланк распоряжения должен находиться у производителя работ (наблюдающего) до полного окончания работ.</w:t>
      </w:r>
    </w:p>
    <w:p w:rsidR="00EE3E7E" w:rsidRPr="00A37343" w:rsidRDefault="00DC4E25" w:rsidP="007146E5">
      <w:pPr>
        <w:rPr>
          <w:rFonts w:ascii="Times New Roman" w:hAnsi="Times New Roman"/>
          <w:color w:val="000000" w:themeColor="text1"/>
          <w:sz w:val="28"/>
          <w:szCs w:val="28"/>
        </w:rPr>
      </w:pPr>
      <w:r w:rsidRPr="007776BF">
        <w:rPr>
          <w:rFonts w:ascii="Times New Roman" w:hAnsi="Times New Roman"/>
          <w:sz w:val="24"/>
          <w:szCs w:val="24"/>
        </w:rPr>
        <w:t>Бланки распоряжений, работы по которым полностью закончены, должны храниться в течение суток, после чего могут быть уничтожены. Если при выполнении работ по распоряжениям имели место аварии, инциденты или несчастные случаи, эти бланки распоряжений следует хранить в архиве организации вместе с материалами расследования</w:t>
      </w:r>
      <w:r w:rsidR="00EE3E7E" w:rsidRPr="00A37343">
        <w:rPr>
          <w:rFonts w:ascii="Times New Roman" w:hAnsi="Times New Roman"/>
          <w:color w:val="000000" w:themeColor="text1"/>
          <w:sz w:val="24"/>
          <w:szCs w:val="24"/>
        </w:rPr>
        <w:br w:type="page"/>
      </w:r>
    </w:p>
    <w:p w:rsidR="0069279E" w:rsidRPr="00A37343" w:rsidRDefault="0069279E" w:rsidP="0069279E">
      <w:pPr>
        <w:pStyle w:val="1"/>
        <w:numPr>
          <w:ilvl w:val="0"/>
          <w:numId w:val="0"/>
        </w:numPr>
        <w:ind w:left="858"/>
        <w:jc w:val="right"/>
        <w:rPr>
          <w:rFonts w:ascii="Times New Roman" w:hAnsi="Times New Roman"/>
          <w:color w:val="000000" w:themeColor="text1"/>
          <w:sz w:val="24"/>
          <w:szCs w:val="24"/>
        </w:rPr>
      </w:pPr>
      <w:r w:rsidRPr="00A37343">
        <w:rPr>
          <w:rFonts w:ascii="Times New Roman" w:hAnsi="Times New Roman"/>
          <w:color w:val="000000" w:themeColor="text1"/>
          <w:sz w:val="24"/>
          <w:szCs w:val="24"/>
        </w:rPr>
        <w:lastRenderedPageBreak/>
        <w:t>Приложение № 1</w:t>
      </w:r>
      <w:r w:rsidR="00064D56" w:rsidRPr="00A37343">
        <w:rPr>
          <w:rFonts w:ascii="Times New Roman" w:hAnsi="Times New Roman"/>
          <w:color w:val="000000" w:themeColor="text1"/>
          <w:sz w:val="24"/>
          <w:szCs w:val="24"/>
        </w:rPr>
        <w:t>1</w:t>
      </w:r>
    </w:p>
    <w:p w:rsidR="00BD4103" w:rsidRPr="00A37343" w:rsidRDefault="00BD4103" w:rsidP="00BD4103">
      <w:pPr>
        <w:rPr>
          <w:color w:val="000000" w:themeColor="text1"/>
          <w:lang w:eastAsia="ru-RU"/>
        </w:rPr>
      </w:pPr>
    </w:p>
    <w:p w:rsidR="000B72CA" w:rsidRPr="00A37343" w:rsidRDefault="000B72CA" w:rsidP="000B72CA">
      <w:pPr>
        <w:jc w:val="center"/>
        <w:rPr>
          <w:rStyle w:val="a9"/>
          <w:rFonts w:ascii="Times New Roman" w:hAnsi="Times New Roman"/>
          <w:b/>
          <w:noProof/>
          <w:color w:val="000000" w:themeColor="text1"/>
          <w:kern w:val="32"/>
          <w:sz w:val="28"/>
          <w:szCs w:val="28"/>
          <w:u w:val="none"/>
          <w:lang w:eastAsia="ru-RU"/>
        </w:rPr>
      </w:pPr>
      <w:r w:rsidRPr="00A37343">
        <w:rPr>
          <w:rStyle w:val="a9"/>
          <w:rFonts w:ascii="Times New Roman" w:hAnsi="Times New Roman"/>
          <w:b/>
          <w:noProof/>
          <w:color w:val="000000" w:themeColor="text1"/>
          <w:kern w:val="32"/>
          <w:sz w:val="28"/>
          <w:szCs w:val="28"/>
          <w:u w:val="none"/>
          <w:lang w:eastAsia="ru-RU"/>
        </w:rPr>
        <w:t>Порядок</w:t>
      </w:r>
    </w:p>
    <w:p w:rsidR="00BD4103" w:rsidRPr="00A37343" w:rsidRDefault="00AA6F84" w:rsidP="000B72CA">
      <w:pPr>
        <w:jc w:val="center"/>
        <w:rPr>
          <w:b/>
          <w:color w:val="000000" w:themeColor="text1"/>
          <w:sz w:val="28"/>
          <w:szCs w:val="28"/>
          <w:lang w:eastAsia="ru-RU"/>
        </w:rPr>
      </w:pPr>
      <w:r w:rsidRPr="00A37343">
        <w:rPr>
          <w:rStyle w:val="a9"/>
          <w:rFonts w:ascii="Times New Roman" w:hAnsi="Times New Roman"/>
          <w:b/>
          <w:noProof/>
          <w:color w:val="000000" w:themeColor="text1"/>
          <w:kern w:val="32"/>
          <w:sz w:val="28"/>
          <w:szCs w:val="28"/>
          <w:u w:val="none"/>
          <w:lang w:eastAsia="ru-RU"/>
        </w:rPr>
        <w:t>заполнения нар</w:t>
      </w:r>
      <w:r w:rsidR="000B72CA" w:rsidRPr="00A37343">
        <w:rPr>
          <w:rStyle w:val="a9"/>
          <w:rFonts w:ascii="Times New Roman" w:hAnsi="Times New Roman"/>
          <w:b/>
          <w:noProof/>
          <w:color w:val="000000" w:themeColor="text1"/>
          <w:kern w:val="32"/>
          <w:sz w:val="28"/>
          <w:szCs w:val="28"/>
          <w:u w:val="none"/>
          <w:lang w:eastAsia="ru-RU"/>
        </w:rPr>
        <w:t xml:space="preserve">яда допуска для работ на оборудовании </w:t>
      </w:r>
      <w:r w:rsidR="00FE0653">
        <w:rPr>
          <w:rStyle w:val="a9"/>
          <w:rFonts w:ascii="Times New Roman" w:hAnsi="Times New Roman"/>
          <w:b/>
          <w:noProof/>
          <w:color w:val="000000" w:themeColor="text1"/>
          <w:kern w:val="32"/>
          <w:sz w:val="28"/>
          <w:szCs w:val="28"/>
          <w:u w:val="none"/>
          <w:lang w:eastAsia="ru-RU"/>
        </w:rPr>
        <w:t>центральных тепловых пунктов и тепловых сетей</w:t>
      </w:r>
    </w:p>
    <w:p w:rsidR="00BD4103" w:rsidRPr="00A37343" w:rsidRDefault="00BD4103" w:rsidP="00BD4103">
      <w:pPr>
        <w:rPr>
          <w:color w:val="000000" w:themeColor="text1"/>
          <w:lang w:eastAsia="ru-RU"/>
        </w:rPr>
      </w:pPr>
    </w:p>
    <w:p w:rsidR="00BD4103" w:rsidRPr="00A37343" w:rsidRDefault="00BD4103" w:rsidP="002020B8">
      <w:pPr>
        <w:numPr>
          <w:ilvl w:val="0"/>
          <w:numId w:val="14"/>
        </w:numPr>
        <w:spacing w:after="200" w:line="276" w:lineRule="auto"/>
        <w:contextualSpacing/>
        <w:jc w:val="left"/>
        <w:outlineLvl w:val="2"/>
        <w:rPr>
          <w:rFonts w:ascii="Times New Roman" w:hAnsi="Times New Roman"/>
          <w:b/>
          <w:bCs/>
          <w:color w:val="000000" w:themeColor="text1"/>
          <w:sz w:val="24"/>
          <w:szCs w:val="24"/>
          <w:lang w:eastAsia="ru-RU"/>
        </w:rPr>
      </w:pPr>
      <w:r w:rsidRPr="00A37343">
        <w:rPr>
          <w:rFonts w:ascii="Times New Roman" w:hAnsi="Times New Roman"/>
          <w:b/>
          <w:bCs/>
          <w:color w:val="000000" w:themeColor="text1"/>
          <w:sz w:val="24"/>
          <w:szCs w:val="24"/>
          <w:lang w:eastAsia="ru-RU"/>
        </w:rPr>
        <w:t>Общие положения</w:t>
      </w:r>
    </w:p>
    <w:p w:rsidR="00BD4103" w:rsidRPr="00A37343" w:rsidRDefault="00BD4103" w:rsidP="00BD4103">
      <w:pPr>
        <w:ind w:left="1069"/>
        <w:contextualSpacing/>
        <w:outlineLvl w:val="2"/>
        <w:rPr>
          <w:rFonts w:ascii="Times New Roman" w:hAnsi="Times New Roman"/>
          <w:b/>
          <w:bCs/>
          <w:color w:val="000000" w:themeColor="text1"/>
          <w:sz w:val="24"/>
          <w:szCs w:val="24"/>
          <w:lang w:eastAsia="ru-RU"/>
        </w:rPr>
      </w:pP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1.</w:t>
      </w:r>
      <w:r w:rsidR="000B72CA" w:rsidRPr="00A37343">
        <w:rPr>
          <w:rFonts w:ascii="Times New Roman" w:hAnsi="Times New Roman"/>
          <w:color w:val="000000" w:themeColor="text1"/>
          <w:sz w:val="24"/>
          <w:szCs w:val="24"/>
          <w:lang w:eastAsia="ru-RU"/>
        </w:rPr>
        <w:t>1</w:t>
      </w:r>
      <w:r w:rsidRPr="00A37343">
        <w:rPr>
          <w:rFonts w:ascii="Times New Roman" w:hAnsi="Times New Roman"/>
          <w:color w:val="000000" w:themeColor="text1"/>
          <w:sz w:val="24"/>
          <w:szCs w:val="24"/>
          <w:lang w:eastAsia="ru-RU"/>
        </w:rPr>
        <w:t>. Записи в наряде-допуске (далее в тексте — «наряде») должны быть разборчивыми Заполнение наряда карандашом и исправления текста не допускаются.</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1.</w:t>
      </w:r>
      <w:r w:rsidR="000B72CA" w:rsidRPr="00A37343">
        <w:rPr>
          <w:rFonts w:ascii="Times New Roman" w:hAnsi="Times New Roman"/>
          <w:color w:val="000000" w:themeColor="text1"/>
          <w:sz w:val="24"/>
          <w:szCs w:val="24"/>
          <w:lang w:eastAsia="ru-RU"/>
        </w:rPr>
        <w:t>2</w:t>
      </w:r>
      <w:r w:rsidRPr="00A37343">
        <w:rPr>
          <w:rFonts w:ascii="Times New Roman" w:hAnsi="Times New Roman"/>
          <w:color w:val="000000" w:themeColor="text1"/>
          <w:sz w:val="24"/>
          <w:szCs w:val="24"/>
          <w:lang w:eastAsia="ru-RU"/>
        </w:rPr>
        <w:t>. Система нумерации нарядов устанавливается руководителем предприятия.</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1.</w:t>
      </w:r>
      <w:r w:rsidR="000B72CA" w:rsidRPr="00A37343">
        <w:rPr>
          <w:rFonts w:ascii="Times New Roman" w:hAnsi="Times New Roman"/>
          <w:color w:val="000000" w:themeColor="text1"/>
          <w:sz w:val="24"/>
          <w:szCs w:val="24"/>
          <w:lang w:eastAsia="ru-RU"/>
        </w:rPr>
        <w:t>3</w:t>
      </w:r>
      <w:r w:rsidRPr="00A37343">
        <w:rPr>
          <w:rFonts w:ascii="Times New Roman" w:hAnsi="Times New Roman"/>
          <w:color w:val="000000" w:themeColor="text1"/>
          <w:sz w:val="24"/>
          <w:szCs w:val="24"/>
          <w:lang w:eastAsia="ru-RU"/>
        </w:rPr>
        <w:t xml:space="preserve">. При указании дат пишутся число, месяц и две последние цифры, обозначающие год, например: </w:t>
      </w:r>
      <w:r w:rsidRPr="00A37343">
        <w:rPr>
          <w:rFonts w:ascii="Times New Roman" w:hAnsi="Times New Roman"/>
          <w:i/>
          <w:iCs/>
          <w:color w:val="000000" w:themeColor="text1"/>
          <w:sz w:val="24"/>
          <w:szCs w:val="24"/>
          <w:lang w:eastAsia="ru-RU"/>
        </w:rPr>
        <w:t>12.07.01</w:t>
      </w:r>
      <w:r w:rsidRPr="00A37343">
        <w:rPr>
          <w:rFonts w:ascii="Times New Roman" w:hAnsi="Times New Roman"/>
          <w:color w:val="000000" w:themeColor="text1"/>
          <w:sz w:val="24"/>
          <w:szCs w:val="24"/>
          <w:lang w:eastAsia="ru-RU"/>
        </w:rPr>
        <w:t xml:space="preserve"> или </w:t>
      </w:r>
      <w:r w:rsidRPr="00A37343">
        <w:rPr>
          <w:rFonts w:ascii="Times New Roman" w:hAnsi="Times New Roman"/>
          <w:i/>
          <w:iCs/>
          <w:color w:val="000000" w:themeColor="text1"/>
          <w:sz w:val="24"/>
          <w:szCs w:val="24"/>
          <w:lang w:eastAsia="ru-RU"/>
        </w:rPr>
        <w:t>03.12.02</w:t>
      </w:r>
      <w:r w:rsidRPr="00A37343">
        <w:rPr>
          <w:rFonts w:ascii="Times New Roman" w:hAnsi="Times New Roman"/>
          <w:color w:val="000000" w:themeColor="text1"/>
          <w:sz w:val="24"/>
          <w:szCs w:val="24"/>
          <w:lang w:eastAsia="ru-RU"/>
        </w:rPr>
        <w:t xml:space="preserve">. Время суток указывается следующим образом: </w:t>
      </w:r>
      <w:r w:rsidRPr="00A37343">
        <w:rPr>
          <w:rFonts w:ascii="Times New Roman" w:hAnsi="Times New Roman"/>
          <w:i/>
          <w:iCs/>
          <w:color w:val="000000" w:themeColor="text1"/>
          <w:sz w:val="24"/>
          <w:szCs w:val="24"/>
          <w:lang w:eastAsia="ru-RU"/>
        </w:rPr>
        <w:t>08-40</w:t>
      </w:r>
      <w:r w:rsidRPr="00A37343">
        <w:rPr>
          <w:rFonts w:ascii="Times New Roman" w:hAnsi="Times New Roman"/>
          <w:color w:val="000000" w:themeColor="text1"/>
          <w:sz w:val="24"/>
          <w:szCs w:val="24"/>
          <w:lang w:eastAsia="ru-RU"/>
        </w:rPr>
        <w:t xml:space="preserve"> или </w:t>
      </w:r>
      <w:r w:rsidRPr="00A37343">
        <w:rPr>
          <w:rFonts w:ascii="Times New Roman" w:hAnsi="Times New Roman"/>
          <w:i/>
          <w:iCs/>
          <w:color w:val="000000" w:themeColor="text1"/>
          <w:sz w:val="24"/>
          <w:szCs w:val="24"/>
          <w:lang w:eastAsia="ru-RU"/>
        </w:rPr>
        <w:t>23-15</w:t>
      </w:r>
      <w:r w:rsidRPr="00A37343">
        <w:rPr>
          <w:rFonts w:ascii="Times New Roman" w:hAnsi="Times New Roman"/>
          <w:color w:val="000000" w:themeColor="text1"/>
          <w:sz w:val="24"/>
          <w:szCs w:val="24"/>
          <w:lang w:eastAsia="ru-RU"/>
        </w:rPr>
        <w:t>.</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1.</w:t>
      </w:r>
      <w:r w:rsidR="000B72CA" w:rsidRPr="00A37343">
        <w:rPr>
          <w:rFonts w:ascii="Times New Roman" w:hAnsi="Times New Roman"/>
          <w:color w:val="000000" w:themeColor="text1"/>
          <w:sz w:val="24"/>
          <w:szCs w:val="24"/>
          <w:lang w:eastAsia="ru-RU"/>
        </w:rPr>
        <w:t>4</w:t>
      </w:r>
      <w:r w:rsidRPr="00A37343">
        <w:rPr>
          <w:rFonts w:ascii="Times New Roman" w:hAnsi="Times New Roman"/>
          <w:color w:val="000000" w:themeColor="text1"/>
          <w:sz w:val="24"/>
          <w:szCs w:val="24"/>
          <w:lang w:eastAsia="ru-RU"/>
        </w:rPr>
        <w:t>. Кроме фамилии и инициалов лиц, упомянутых в наряде, указываются их должность, квалификационный разряд и, если это необходимо по условиям работы, группа по электробезопасности.</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1.</w:t>
      </w:r>
      <w:r w:rsidR="000B72CA" w:rsidRPr="00A37343">
        <w:rPr>
          <w:rFonts w:ascii="Times New Roman" w:hAnsi="Times New Roman"/>
          <w:color w:val="000000" w:themeColor="text1"/>
          <w:sz w:val="24"/>
          <w:szCs w:val="24"/>
          <w:lang w:eastAsia="ru-RU"/>
        </w:rPr>
        <w:t>5</w:t>
      </w:r>
      <w:r w:rsidRPr="00A37343">
        <w:rPr>
          <w:rFonts w:ascii="Times New Roman" w:hAnsi="Times New Roman"/>
          <w:color w:val="000000" w:themeColor="text1"/>
          <w:sz w:val="24"/>
          <w:szCs w:val="24"/>
          <w:lang w:eastAsia="ru-RU"/>
        </w:rPr>
        <w:t>. В наряде указываются диспетчерские наименования (обозначения) оборудования, в т.ч. электрооборудования и запорной арматуры, в соответствии с технологическими схемами, при этом допускается применять сокращенные обозначения, принятые в отрасли, например, «ПВД, ПНД». Однако следует указывать «</w:t>
      </w:r>
      <w:r w:rsidRPr="00A37343">
        <w:rPr>
          <w:rFonts w:ascii="Times New Roman" w:hAnsi="Times New Roman"/>
          <w:i/>
          <w:iCs/>
          <w:color w:val="000000" w:themeColor="text1"/>
          <w:sz w:val="24"/>
          <w:szCs w:val="24"/>
          <w:lang w:eastAsia="ru-RU"/>
        </w:rPr>
        <w:t>бак кислоты №</w:t>
      </w:r>
      <w:r w:rsidR="00E41694" w:rsidRPr="00A37343">
        <w:rPr>
          <w:rFonts w:ascii="Times New Roman" w:hAnsi="Times New Roman"/>
          <w:i/>
          <w:iCs/>
          <w:color w:val="000000" w:themeColor="text1"/>
          <w:sz w:val="24"/>
          <w:szCs w:val="24"/>
          <w:lang w:eastAsia="ru-RU"/>
        </w:rPr>
        <w:t xml:space="preserve"> </w:t>
      </w:r>
      <w:r w:rsidRPr="00A37343">
        <w:rPr>
          <w:rFonts w:ascii="Times New Roman" w:hAnsi="Times New Roman"/>
          <w:i/>
          <w:iCs/>
          <w:color w:val="000000" w:themeColor="text1"/>
          <w:sz w:val="24"/>
          <w:szCs w:val="24"/>
          <w:lang w:eastAsia="ru-RU"/>
        </w:rPr>
        <w:t>3</w:t>
      </w:r>
      <w:r w:rsidRPr="00A37343">
        <w:rPr>
          <w:rFonts w:ascii="Times New Roman" w:hAnsi="Times New Roman"/>
          <w:color w:val="000000" w:themeColor="text1"/>
          <w:sz w:val="24"/>
          <w:szCs w:val="24"/>
          <w:lang w:eastAsia="ru-RU"/>
        </w:rPr>
        <w:t>»</w:t>
      </w:r>
      <w:r w:rsidRPr="00A37343">
        <w:rPr>
          <w:rFonts w:ascii="Times New Roman" w:hAnsi="Times New Roman"/>
          <w:i/>
          <w:iCs/>
          <w:color w:val="000000" w:themeColor="text1"/>
          <w:sz w:val="24"/>
          <w:szCs w:val="24"/>
          <w:lang w:eastAsia="ru-RU"/>
        </w:rPr>
        <w:t xml:space="preserve">, </w:t>
      </w:r>
      <w:r w:rsidRPr="00A37343">
        <w:rPr>
          <w:rFonts w:ascii="Times New Roman" w:hAnsi="Times New Roman"/>
          <w:color w:val="000000" w:themeColor="text1"/>
          <w:sz w:val="24"/>
          <w:szCs w:val="24"/>
          <w:lang w:eastAsia="ru-RU"/>
        </w:rPr>
        <w:t>но не «</w:t>
      </w:r>
      <w:r w:rsidRPr="00A37343">
        <w:rPr>
          <w:rFonts w:ascii="Times New Roman" w:hAnsi="Times New Roman"/>
          <w:i/>
          <w:iCs/>
          <w:color w:val="000000" w:themeColor="text1"/>
          <w:sz w:val="24"/>
          <w:szCs w:val="24"/>
          <w:lang w:eastAsia="ru-RU"/>
        </w:rPr>
        <w:t>бак</w:t>
      </w:r>
      <w:r w:rsidRPr="00A37343">
        <w:rPr>
          <w:rFonts w:ascii="Times New Roman" w:hAnsi="Times New Roman"/>
          <w:b/>
          <w:bCs/>
          <w:i/>
          <w:iCs/>
          <w:color w:val="000000" w:themeColor="text1"/>
          <w:sz w:val="24"/>
          <w:szCs w:val="24"/>
          <w:lang w:eastAsia="ru-RU"/>
        </w:rPr>
        <w:t xml:space="preserve"> </w:t>
      </w:r>
      <w:r w:rsidRPr="00A37343">
        <w:rPr>
          <w:rFonts w:ascii="Times New Roman" w:hAnsi="Times New Roman"/>
          <w:i/>
          <w:iCs/>
          <w:color w:val="000000" w:themeColor="text1"/>
          <w:sz w:val="24"/>
          <w:szCs w:val="24"/>
          <w:lang w:eastAsia="ru-RU"/>
        </w:rPr>
        <w:t>к-ты №</w:t>
      </w:r>
      <w:r w:rsidR="00E41694" w:rsidRPr="00A37343">
        <w:rPr>
          <w:rFonts w:ascii="Times New Roman" w:hAnsi="Times New Roman"/>
          <w:i/>
          <w:iCs/>
          <w:color w:val="000000" w:themeColor="text1"/>
          <w:sz w:val="24"/>
          <w:szCs w:val="24"/>
          <w:lang w:eastAsia="ru-RU"/>
        </w:rPr>
        <w:t xml:space="preserve"> </w:t>
      </w:r>
      <w:r w:rsidRPr="00A37343">
        <w:rPr>
          <w:rFonts w:ascii="Times New Roman" w:hAnsi="Times New Roman"/>
          <w:i/>
          <w:iCs/>
          <w:color w:val="000000" w:themeColor="text1"/>
          <w:sz w:val="24"/>
          <w:szCs w:val="24"/>
          <w:lang w:eastAsia="ru-RU"/>
        </w:rPr>
        <w:t>3</w:t>
      </w:r>
      <w:r w:rsidRPr="00A37343">
        <w:rPr>
          <w:rFonts w:ascii="Times New Roman" w:hAnsi="Times New Roman"/>
          <w:color w:val="000000" w:themeColor="text1"/>
          <w:sz w:val="24"/>
          <w:szCs w:val="24"/>
          <w:lang w:eastAsia="ru-RU"/>
        </w:rPr>
        <w:t>».</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1.</w:t>
      </w:r>
      <w:r w:rsidR="000B72CA" w:rsidRPr="00A37343">
        <w:rPr>
          <w:rFonts w:ascii="Times New Roman" w:hAnsi="Times New Roman"/>
          <w:color w:val="000000" w:themeColor="text1"/>
          <w:sz w:val="24"/>
          <w:szCs w:val="24"/>
          <w:lang w:eastAsia="ru-RU"/>
        </w:rPr>
        <w:t>6</w:t>
      </w:r>
      <w:r w:rsidRPr="00A37343">
        <w:rPr>
          <w:rFonts w:ascii="Times New Roman" w:hAnsi="Times New Roman"/>
          <w:color w:val="000000" w:themeColor="text1"/>
          <w:sz w:val="24"/>
          <w:szCs w:val="24"/>
          <w:lang w:eastAsia="ru-RU"/>
        </w:rPr>
        <w:t>. В случаях недостатка строк в бланке наряда разрешается оформлять приложения, которые будут являться неотъемлемой частью наряда, в том числе:</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i/>
          <w:iCs/>
          <w:color w:val="000000" w:themeColor="text1"/>
          <w:sz w:val="24"/>
          <w:szCs w:val="24"/>
          <w:lang w:eastAsia="ru-RU"/>
        </w:rPr>
        <w:t>Приложение 1</w:t>
      </w:r>
      <w:r w:rsidRPr="00A37343">
        <w:rPr>
          <w:rFonts w:ascii="Times New Roman" w:hAnsi="Times New Roman"/>
          <w:color w:val="000000" w:themeColor="text1"/>
          <w:sz w:val="24"/>
          <w:szCs w:val="24"/>
          <w:lang w:eastAsia="ru-RU"/>
        </w:rPr>
        <w:t xml:space="preserve"> к наряду №… «Список членов бригады» или</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i/>
          <w:iCs/>
          <w:color w:val="000000" w:themeColor="text1"/>
          <w:sz w:val="24"/>
          <w:szCs w:val="24"/>
          <w:lang w:eastAsia="ru-RU"/>
        </w:rPr>
        <w:t>Приложение 1</w:t>
      </w:r>
      <w:r w:rsidRPr="00A37343">
        <w:rPr>
          <w:rFonts w:ascii="Times New Roman" w:hAnsi="Times New Roman"/>
          <w:color w:val="000000" w:themeColor="text1"/>
          <w:sz w:val="24"/>
          <w:szCs w:val="24"/>
          <w:lang w:eastAsia="ru-RU"/>
        </w:rPr>
        <w:t xml:space="preserve"> к общему наряду №… «Список производителей работ», в которых указывается порядковый №, фамилия, и. о., должность и разряд (для рабочих). Список подписывается руководителем работ по наряду.</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i/>
          <w:iCs/>
          <w:color w:val="000000" w:themeColor="text1"/>
          <w:sz w:val="24"/>
          <w:szCs w:val="24"/>
          <w:lang w:eastAsia="ru-RU"/>
        </w:rPr>
        <w:t>Приложение 2</w:t>
      </w:r>
      <w:r w:rsidRPr="00A37343">
        <w:rPr>
          <w:rFonts w:ascii="Times New Roman" w:hAnsi="Times New Roman"/>
          <w:color w:val="000000" w:themeColor="text1"/>
          <w:sz w:val="24"/>
          <w:szCs w:val="24"/>
          <w:lang w:eastAsia="ru-RU"/>
        </w:rPr>
        <w:t xml:space="preserve"> к наряду №… «Для обеспечения безопасных условий необходимо», которое подписывается выдающим наряд.</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i/>
          <w:iCs/>
          <w:color w:val="000000" w:themeColor="text1"/>
          <w:sz w:val="24"/>
          <w:szCs w:val="24"/>
          <w:lang w:eastAsia="ru-RU"/>
        </w:rPr>
        <w:t>Приложение 3</w:t>
      </w:r>
      <w:r w:rsidRPr="00A37343">
        <w:rPr>
          <w:rFonts w:ascii="Times New Roman" w:hAnsi="Times New Roman"/>
          <w:color w:val="000000" w:themeColor="text1"/>
          <w:sz w:val="24"/>
          <w:szCs w:val="24"/>
          <w:lang w:eastAsia="ru-RU"/>
        </w:rPr>
        <w:t xml:space="preserve"> к наряду №… «Особые условия», которое подписывается руководителем работ.</w:t>
      </w:r>
    </w:p>
    <w:p w:rsidR="000F5872" w:rsidRPr="00A37343" w:rsidRDefault="00BD4103" w:rsidP="000F5872">
      <w:pPr>
        <w:ind w:firstLine="709"/>
        <w:rPr>
          <w:rFonts w:ascii="Times New Roman" w:hAnsi="Times New Roman"/>
          <w:color w:val="000000" w:themeColor="text1"/>
          <w:sz w:val="24"/>
          <w:szCs w:val="24"/>
          <w:lang w:eastAsia="ru-RU"/>
        </w:rPr>
      </w:pPr>
      <w:r w:rsidRPr="00A37343">
        <w:rPr>
          <w:rFonts w:ascii="Times New Roman" w:hAnsi="Times New Roman"/>
          <w:i/>
          <w:color w:val="000000" w:themeColor="text1"/>
          <w:sz w:val="24"/>
          <w:szCs w:val="24"/>
          <w:lang w:eastAsia="ru-RU"/>
        </w:rPr>
        <w:t>Приложение 4</w:t>
      </w:r>
      <w:r w:rsidRPr="00A37343">
        <w:rPr>
          <w:rFonts w:ascii="Times New Roman" w:hAnsi="Times New Roman"/>
          <w:color w:val="000000" w:themeColor="text1"/>
          <w:sz w:val="24"/>
          <w:szCs w:val="24"/>
          <w:lang w:eastAsia="ru-RU"/>
        </w:rPr>
        <w:t xml:space="preserve"> </w:t>
      </w:r>
      <w:r w:rsidR="000F5872" w:rsidRPr="00A37343">
        <w:rPr>
          <w:rFonts w:ascii="Times New Roman" w:hAnsi="Times New Roman"/>
          <w:color w:val="000000" w:themeColor="text1"/>
          <w:sz w:val="24"/>
          <w:szCs w:val="24"/>
          <w:lang w:eastAsia="ru-RU"/>
        </w:rPr>
        <w:t>«Карта оценки рисков до начала работ повышенной опасности по наряду - допуску»</w:t>
      </w:r>
      <w:r w:rsidR="00B577C1" w:rsidRPr="00A37343">
        <w:rPr>
          <w:rFonts w:ascii="Times New Roman" w:hAnsi="Times New Roman"/>
          <w:color w:val="000000" w:themeColor="text1"/>
          <w:sz w:val="24"/>
          <w:szCs w:val="24"/>
          <w:lang w:eastAsia="ru-RU"/>
        </w:rPr>
        <w:t xml:space="preserve"> по форме приложения </w:t>
      </w:r>
      <w:r w:rsidR="0009608B" w:rsidRPr="00A37343">
        <w:rPr>
          <w:rFonts w:ascii="Times New Roman" w:hAnsi="Times New Roman"/>
          <w:color w:val="000000" w:themeColor="text1"/>
          <w:sz w:val="24"/>
          <w:szCs w:val="24"/>
          <w:lang w:eastAsia="ru-RU"/>
        </w:rPr>
        <w:t xml:space="preserve">№ </w:t>
      </w:r>
      <w:r w:rsidR="00B577C1" w:rsidRPr="00A37343">
        <w:rPr>
          <w:rFonts w:ascii="Times New Roman" w:hAnsi="Times New Roman"/>
          <w:color w:val="000000" w:themeColor="text1"/>
          <w:sz w:val="24"/>
          <w:szCs w:val="24"/>
          <w:lang w:eastAsia="ru-RU"/>
        </w:rPr>
        <w:t>12 к настоящему Порядку</w:t>
      </w:r>
      <w:r w:rsidR="000F5872" w:rsidRPr="00A37343">
        <w:rPr>
          <w:rFonts w:ascii="Times New Roman" w:hAnsi="Times New Roman"/>
          <w:color w:val="000000" w:themeColor="text1"/>
          <w:sz w:val="24"/>
          <w:szCs w:val="24"/>
          <w:lang w:eastAsia="ru-RU"/>
        </w:rPr>
        <w:t>, в которой:</w:t>
      </w:r>
    </w:p>
    <w:p w:rsidR="000F5872" w:rsidRPr="00A37343" w:rsidRDefault="000F5872" w:rsidP="000F5872">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должны быть оформлены результаты оценки рисков на временных рабочих до начала проведения работ по нарядам-допускам согласно действующего Регламента процесса «Проведение идентификации опасностей и оценка рисков в области охраны труда»;</w:t>
      </w:r>
    </w:p>
    <w:p w:rsidR="00BD4103" w:rsidRPr="00A37343" w:rsidRDefault="000F5872" w:rsidP="000F5872">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 делается отметка руководителем работ не реже чем через 2 часа и инспектирующим лицом </w:t>
      </w:r>
      <w:r w:rsidR="00925A0F" w:rsidRPr="00A37343">
        <w:rPr>
          <w:rFonts w:ascii="Times New Roman" w:hAnsi="Times New Roman"/>
          <w:color w:val="000000" w:themeColor="text1"/>
          <w:sz w:val="24"/>
          <w:szCs w:val="24"/>
          <w:lang w:eastAsia="ru-RU"/>
        </w:rPr>
        <w:t xml:space="preserve">филиала </w:t>
      </w:r>
      <w:r w:rsidRPr="00A37343">
        <w:rPr>
          <w:rFonts w:ascii="Times New Roman" w:hAnsi="Times New Roman"/>
          <w:color w:val="000000" w:themeColor="text1"/>
          <w:sz w:val="24"/>
          <w:szCs w:val="24"/>
          <w:lang w:eastAsia="ru-RU"/>
        </w:rPr>
        <w:t>при проведении плановой проверки. При осуществлении данной проверок в данное приложение вносится информация о выявленных при проверке замечаниях руководителем работ или ссылка на протокол проверки рабочего места инспектирующим лицом.</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1.</w:t>
      </w:r>
      <w:r w:rsidR="000B72CA" w:rsidRPr="00A37343">
        <w:rPr>
          <w:rFonts w:ascii="Times New Roman" w:hAnsi="Times New Roman"/>
          <w:color w:val="000000" w:themeColor="text1"/>
          <w:sz w:val="24"/>
          <w:szCs w:val="24"/>
          <w:lang w:eastAsia="ru-RU"/>
        </w:rPr>
        <w:t>7</w:t>
      </w:r>
      <w:r w:rsidRPr="00A37343">
        <w:rPr>
          <w:rFonts w:ascii="Times New Roman" w:hAnsi="Times New Roman"/>
          <w:color w:val="000000" w:themeColor="text1"/>
          <w:sz w:val="24"/>
          <w:szCs w:val="24"/>
          <w:lang w:eastAsia="ru-RU"/>
        </w:rPr>
        <w:t>. Предложения по формулировке мероприятий для подготовки рабочих мест в строках «</w:t>
      </w:r>
      <w:r w:rsidRPr="00A37343">
        <w:rPr>
          <w:rFonts w:ascii="Times New Roman" w:hAnsi="Times New Roman"/>
          <w:i/>
          <w:iCs/>
          <w:color w:val="000000" w:themeColor="text1"/>
          <w:sz w:val="24"/>
          <w:szCs w:val="24"/>
          <w:lang w:eastAsia="ru-RU"/>
        </w:rPr>
        <w:t>Для обеспечения безопасных условий необходимо</w:t>
      </w:r>
      <w:r w:rsidRPr="00A37343">
        <w:rPr>
          <w:rFonts w:ascii="Times New Roman" w:hAnsi="Times New Roman"/>
          <w:color w:val="000000" w:themeColor="text1"/>
          <w:sz w:val="24"/>
          <w:szCs w:val="24"/>
          <w:lang w:eastAsia="ru-RU"/>
        </w:rPr>
        <w:t>» и «</w:t>
      </w:r>
      <w:r w:rsidRPr="00A37343">
        <w:rPr>
          <w:rFonts w:ascii="Times New Roman" w:hAnsi="Times New Roman"/>
          <w:i/>
          <w:iCs/>
          <w:color w:val="000000" w:themeColor="text1"/>
          <w:sz w:val="24"/>
          <w:szCs w:val="24"/>
          <w:lang w:eastAsia="ru-RU"/>
        </w:rPr>
        <w:t>Особые условия</w:t>
      </w:r>
      <w:r w:rsidRPr="00A37343">
        <w:rPr>
          <w:rFonts w:ascii="Times New Roman" w:hAnsi="Times New Roman"/>
          <w:color w:val="000000" w:themeColor="text1"/>
          <w:sz w:val="24"/>
          <w:szCs w:val="24"/>
          <w:lang w:eastAsia="ru-RU"/>
        </w:rPr>
        <w:t>» составляются в повелительной форме, например, «</w:t>
      </w:r>
      <w:r w:rsidRPr="00A37343">
        <w:rPr>
          <w:rFonts w:ascii="Times New Roman" w:hAnsi="Times New Roman"/>
          <w:i/>
          <w:iCs/>
          <w:color w:val="000000" w:themeColor="text1"/>
          <w:sz w:val="24"/>
          <w:szCs w:val="24"/>
          <w:lang w:eastAsia="ru-RU"/>
        </w:rPr>
        <w:t>отключить…</w:t>
      </w:r>
      <w:r w:rsidRPr="00A37343">
        <w:rPr>
          <w:rFonts w:ascii="Times New Roman" w:hAnsi="Times New Roman"/>
          <w:color w:val="000000" w:themeColor="text1"/>
          <w:sz w:val="24"/>
          <w:szCs w:val="24"/>
          <w:lang w:eastAsia="ru-RU"/>
        </w:rPr>
        <w:t>», «</w:t>
      </w:r>
      <w:r w:rsidRPr="00A37343">
        <w:rPr>
          <w:rFonts w:ascii="Times New Roman" w:hAnsi="Times New Roman"/>
          <w:i/>
          <w:iCs/>
          <w:color w:val="000000" w:themeColor="text1"/>
          <w:sz w:val="24"/>
          <w:szCs w:val="24"/>
          <w:lang w:eastAsia="ru-RU"/>
        </w:rPr>
        <w:t>закрыть задвижку № …</w:t>
      </w:r>
      <w:r w:rsidRPr="00A37343">
        <w:rPr>
          <w:rFonts w:ascii="Times New Roman" w:hAnsi="Times New Roman"/>
          <w:color w:val="000000" w:themeColor="text1"/>
          <w:sz w:val="24"/>
          <w:szCs w:val="24"/>
          <w:lang w:eastAsia="ru-RU"/>
        </w:rPr>
        <w:t>», «</w:t>
      </w:r>
      <w:r w:rsidRPr="00A37343">
        <w:rPr>
          <w:rFonts w:ascii="Times New Roman" w:hAnsi="Times New Roman"/>
          <w:i/>
          <w:iCs/>
          <w:color w:val="000000" w:themeColor="text1"/>
          <w:sz w:val="24"/>
          <w:szCs w:val="24"/>
          <w:lang w:eastAsia="ru-RU"/>
        </w:rPr>
        <w:t>открыть вентиль №…</w:t>
      </w:r>
      <w:r w:rsidRPr="00A37343">
        <w:rPr>
          <w:rFonts w:ascii="Times New Roman" w:hAnsi="Times New Roman"/>
          <w:color w:val="000000" w:themeColor="text1"/>
          <w:sz w:val="24"/>
          <w:szCs w:val="24"/>
          <w:lang w:eastAsia="ru-RU"/>
        </w:rPr>
        <w:t>» и т. п.</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1.</w:t>
      </w:r>
      <w:r w:rsidR="000B72CA" w:rsidRPr="00A37343">
        <w:rPr>
          <w:rFonts w:ascii="Times New Roman" w:hAnsi="Times New Roman"/>
          <w:color w:val="000000" w:themeColor="text1"/>
          <w:sz w:val="24"/>
          <w:szCs w:val="24"/>
          <w:lang w:eastAsia="ru-RU"/>
        </w:rPr>
        <w:t>8</w:t>
      </w:r>
      <w:r w:rsidRPr="00A37343">
        <w:rPr>
          <w:rFonts w:ascii="Times New Roman" w:hAnsi="Times New Roman"/>
          <w:color w:val="000000" w:themeColor="text1"/>
          <w:sz w:val="24"/>
          <w:szCs w:val="24"/>
          <w:lang w:eastAsia="ru-RU"/>
        </w:rPr>
        <w:t>. Записи в наряде должны быть конкретными, не допускающими двойного толкования. Не допускается указывать в качестве мероприятий «</w:t>
      </w:r>
      <w:r w:rsidRPr="00A37343">
        <w:rPr>
          <w:rFonts w:ascii="Times New Roman" w:hAnsi="Times New Roman"/>
          <w:i/>
          <w:iCs/>
          <w:color w:val="000000" w:themeColor="text1"/>
          <w:sz w:val="24"/>
          <w:szCs w:val="24"/>
          <w:lang w:eastAsia="ru-RU"/>
        </w:rPr>
        <w:t>соблюдать ПТБ</w:t>
      </w:r>
      <w:r w:rsidRPr="00A37343">
        <w:rPr>
          <w:rFonts w:ascii="Times New Roman" w:hAnsi="Times New Roman"/>
          <w:color w:val="000000" w:themeColor="text1"/>
          <w:sz w:val="24"/>
          <w:szCs w:val="24"/>
          <w:lang w:eastAsia="ru-RU"/>
        </w:rPr>
        <w:t>», «</w:t>
      </w:r>
      <w:r w:rsidRPr="00A37343">
        <w:rPr>
          <w:rFonts w:ascii="Times New Roman" w:hAnsi="Times New Roman"/>
          <w:i/>
          <w:iCs/>
          <w:color w:val="000000" w:themeColor="text1"/>
          <w:sz w:val="24"/>
          <w:szCs w:val="24"/>
          <w:lang w:eastAsia="ru-RU"/>
        </w:rPr>
        <w:t>соблюдать ППБ</w:t>
      </w:r>
      <w:r w:rsidRPr="00A37343">
        <w:rPr>
          <w:rFonts w:ascii="Times New Roman" w:hAnsi="Times New Roman"/>
          <w:color w:val="000000" w:themeColor="text1"/>
          <w:sz w:val="24"/>
          <w:szCs w:val="24"/>
          <w:lang w:eastAsia="ru-RU"/>
        </w:rPr>
        <w:t>», «</w:t>
      </w:r>
      <w:r w:rsidRPr="00A37343">
        <w:rPr>
          <w:rFonts w:ascii="Times New Roman" w:hAnsi="Times New Roman"/>
          <w:i/>
          <w:iCs/>
          <w:color w:val="000000" w:themeColor="text1"/>
          <w:sz w:val="24"/>
          <w:szCs w:val="24"/>
          <w:lang w:eastAsia="ru-RU"/>
        </w:rPr>
        <w:t>не нарушать правила ТБ</w:t>
      </w:r>
      <w:r w:rsidRPr="00A37343">
        <w:rPr>
          <w:rFonts w:ascii="Times New Roman" w:hAnsi="Times New Roman"/>
          <w:color w:val="000000" w:themeColor="text1"/>
          <w:sz w:val="24"/>
          <w:szCs w:val="24"/>
          <w:lang w:eastAsia="ru-RU"/>
        </w:rPr>
        <w:t>» и т. п.</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1.</w:t>
      </w:r>
      <w:r w:rsidR="000B72CA" w:rsidRPr="00A37343">
        <w:rPr>
          <w:rFonts w:ascii="Times New Roman" w:hAnsi="Times New Roman"/>
          <w:color w:val="000000" w:themeColor="text1"/>
          <w:sz w:val="24"/>
          <w:szCs w:val="24"/>
          <w:lang w:eastAsia="ru-RU"/>
        </w:rPr>
        <w:t>9</w:t>
      </w:r>
      <w:r w:rsidRPr="00A37343">
        <w:rPr>
          <w:rFonts w:ascii="Times New Roman" w:hAnsi="Times New Roman"/>
          <w:color w:val="000000" w:themeColor="text1"/>
          <w:sz w:val="24"/>
          <w:szCs w:val="24"/>
          <w:lang w:eastAsia="ru-RU"/>
        </w:rPr>
        <w:t>. При выписке наряда в строках, не подлежащих заполнению, пишется «</w:t>
      </w:r>
      <w:r w:rsidRPr="00A37343">
        <w:rPr>
          <w:rFonts w:ascii="Times New Roman" w:hAnsi="Times New Roman"/>
          <w:i/>
          <w:iCs/>
          <w:color w:val="000000" w:themeColor="text1"/>
          <w:sz w:val="24"/>
          <w:szCs w:val="24"/>
          <w:lang w:eastAsia="ru-RU"/>
        </w:rPr>
        <w:t>не назначается</w:t>
      </w:r>
      <w:r w:rsidRPr="00A37343">
        <w:rPr>
          <w:rFonts w:ascii="Times New Roman" w:hAnsi="Times New Roman"/>
          <w:color w:val="000000" w:themeColor="text1"/>
          <w:sz w:val="24"/>
          <w:szCs w:val="24"/>
          <w:lang w:eastAsia="ru-RU"/>
        </w:rPr>
        <w:t>», «</w:t>
      </w:r>
      <w:r w:rsidRPr="00A37343">
        <w:rPr>
          <w:rFonts w:ascii="Times New Roman" w:hAnsi="Times New Roman"/>
          <w:i/>
          <w:iCs/>
          <w:color w:val="000000" w:themeColor="text1"/>
          <w:sz w:val="24"/>
          <w:szCs w:val="24"/>
          <w:lang w:eastAsia="ru-RU"/>
        </w:rPr>
        <w:t>не предусматривается</w:t>
      </w:r>
      <w:r w:rsidRPr="00A37343">
        <w:rPr>
          <w:rFonts w:ascii="Times New Roman" w:hAnsi="Times New Roman"/>
          <w:color w:val="000000" w:themeColor="text1"/>
          <w:sz w:val="24"/>
          <w:szCs w:val="24"/>
          <w:lang w:eastAsia="ru-RU"/>
        </w:rPr>
        <w:t>» и т. д.</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1.1</w:t>
      </w:r>
      <w:r w:rsidR="000B72CA" w:rsidRPr="00A37343">
        <w:rPr>
          <w:rFonts w:ascii="Times New Roman" w:hAnsi="Times New Roman"/>
          <w:color w:val="000000" w:themeColor="text1"/>
          <w:sz w:val="24"/>
          <w:szCs w:val="24"/>
          <w:lang w:eastAsia="ru-RU"/>
        </w:rPr>
        <w:t>0</w:t>
      </w:r>
      <w:r w:rsidRPr="00A37343">
        <w:rPr>
          <w:rFonts w:ascii="Times New Roman" w:hAnsi="Times New Roman"/>
          <w:color w:val="000000" w:themeColor="text1"/>
          <w:sz w:val="24"/>
          <w:szCs w:val="24"/>
          <w:lang w:eastAsia="ru-RU"/>
        </w:rPr>
        <w:t xml:space="preserve">. При производстве работ на тепломеханической части устройств ТАИ оформляется наряд, предусмотренный </w:t>
      </w:r>
      <w:r w:rsidRPr="00A37343">
        <w:rPr>
          <w:rFonts w:ascii="Times New Roman" w:hAnsi="Times New Roman"/>
          <w:color w:val="000000" w:themeColor="text1"/>
          <w:sz w:val="24"/>
          <w:szCs w:val="24"/>
          <w:u w:val="single"/>
          <w:lang w:eastAsia="ru-RU"/>
        </w:rPr>
        <w:t>ПТБ ТМО</w:t>
      </w:r>
      <w:r w:rsidRPr="00A37343">
        <w:rPr>
          <w:rFonts w:ascii="Times New Roman" w:hAnsi="Times New Roman"/>
          <w:color w:val="000000" w:themeColor="text1"/>
          <w:sz w:val="24"/>
          <w:szCs w:val="24"/>
          <w:lang w:eastAsia="ru-RU"/>
        </w:rPr>
        <w:t>; если же работы ведутся в электрической часта устройств ТАИ, то выдается наряд-допуск в соответствии с Правилами по охране труда при эксплуатации электроустановок.</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lastRenderedPageBreak/>
        <w:t>1.1</w:t>
      </w:r>
      <w:r w:rsidR="000B72CA" w:rsidRPr="00A37343">
        <w:rPr>
          <w:rFonts w:ascii="Times New Roman" w:hAnsi="Times New Roman"/>
          <w:color w:val="000000" w:themeColor="text1"/>
          <w:sz w:val="24"/>
          <w:szCs w:val="24"/>
          <w:lang w:eastAsia="ru-RU"/>
        </w:rPr>
        <w:t>1</w:t>
      </w:r>
      <w:r w:rsidRPr="00A37343">
        <w:rPr>
          <w:rFonts w:ascii="Times New Roman" w:hAnsi="Times New Roman"/>
          <w:color w:val="000000" w:themeColor="text1"/>
          <w:sz w:val="24"/>
          <w:szCs w:val="24"/>
          <w:lang w:eastAsia="ru-RU"/>
        </w:rPr>
        <w:t>. Допускается подготовка нарядов с использованием ПЭВМ. В данном случае в строки и приложения, заполненные с помощью ПЭВМ, не допускается добавлять записи от руки.</w:t>
      </w:r>
    </w:p>
    <w:p w:rsidR="00BD4103" w:rsidRPr="00A37343" w:rsidRDefault="00BD4103" w:rsidP="00BD4103">
      <w:pPr>
        <w:ind w:firstLine="709"/>
        <w:outlineLvl w:val="2"/>
        <w:rPr>
          <w:rFonts w:ascii="Times New Roman" w:hAnsi="Times New Roman"/>
          <w:b/>
          <w:bCs/>
          <w:color w:val="000000" w:themeColor="text1"/>
          <w:sz w:val="24"/>
          <w:szCs w:val="24"/>
          <w:lang w:eastAsia="ru-RU"/>
        </w:rPr>
      </w:pPr>
    </w:p>
    <w:p w:rsidR="00BD4103" w:rsidRPr="00A37343" w:rsidRDefault="00BD4103" w:rsidP="00BD4103">
      <w:pPr>
        <w:ind w:firstLine="709"/>
        <w:outlineLvl w:val="2"/>
        <w:rPr>
          <w:rFonts w:ascii="Times New Roman" w:hAnsi="Times New Roman"/>
          <w:b/>
          <w:bCs/>
          <w:color w:val="000000" w:themeColor="text1"/>
          <w:sz w:val="24"/>
          <w:szCs w:val="24"/>
          <w:lang w:eastAsia="ru-RU"/>
        </w:rPr>
      </w:pPr>
      <w:r w:rsidRPr="00A37343">
        <w:rPr>
          <w:rFonts w:ascii="Times New Roman" w:hAnsi="Times New Roman"/>
          <w:b/>
          <w:bCs/>
          <w:color w:val="000000" w:themeColor="text1"/>
          <w:sz w:val="24"/>
          <w:szCs w:val="24"/>
          <w:lang w:eastAsia="ru-RU"/>
        </w:rPr>
        <w:t>2. Заполнение страниц наряда</w:t>
      </w:r>
    </w:p>
    <w:p w:rsidR="00BA37A3" w:rsidRPr="00A37343" w:rsidRDefault="00BA37A3" w:rsidP="00BA37A3">
      <w:pPr>
        <w:ind w:firstLine="709"/>
        <w:outlineLvl w:val="2"/>
        <w:rPr>
          <w:rFonts w:ascii="Times New Roman" w:hAnsi="Times New Roman"/>
          <w:color w:val="000000" w:themeColor="text1"/>
          <w:sz w:val="24"/>
          <w:szCs w:val="24"/>
          <w:lang w:eastAsia="ru-RU"/>
        </w:rPr>
      </w:pPr>
    </w:p>
    <w:p w:rsidR="00BD4103" w:rsidRPr="00A37343" w:rsidRDefault="00BD4103" w:rsidP="00BA37A3">
      <w:pPr>
        <w:ind w:firstLine="709"/>
        <w:outlineLvl w:val="2"/>
        <w:rPr>
          <w:rFonts w:ascii="Times New Roman" w:hAnsi="Times New Roman"/>
          <w:b/>
          <w:bCs/>
          <w:color w:val="000000" w:themeColor="text1"/>
          <w:sz w:val="24"/>
          <w:szCs w:val="24"/>
          <w:lang w:eastAsia="ru-RU"/>
        </w:rPr>
      </w:pPr>
      <w:r w:rsidRPr="00A37343">
        <w:rPr>
          <w:rFonts w:ascii="Times New Roman" w:hAnsi="Times New Roman"/>
          <w:color w:val="000000" w:themeColor="text1"/>
          <w:sz w:val="24"/>
          <w:szCs w:val="24"/>
          <w:lang w:eastAsia="ru-RU"/>
        </w:rPr>
        <w:t>2.1. В строке «</w:t>
      </w:r>
      <w:r w:rsidRPr="00A37343">
        <w:rPr>
          <w:rFonts w:ascii="Times New Roman" w:hAnsi="Times New Roman"/>
          <w:i/>
          <w:iCs/>
          <w:color w:val="000000" w:themeColor="text1"/>
          <w:sz w:val="24"/>
          <w:szCs w:val="24"/>
          <w:lang w:eastAsia="ru-RU"/>
        </w:rPr>
        <w:t>Предприятие</w:t>
      </w:r>
      <w:r w:rsidRPr="00A37343">
        <w:rPr>
          <w:rFonts w:ascii="Times New Roman" w:hAnsi="Times New Roman"/>
          <w:color w:val="000000" w:themeColor="text1"/>
          <w:sz w:val="24"/>
          <w:szCs w:val="24"/>
          <w:lang w:eastAsia="ru-RU"/>
        </w:rPr>
        <w:t>» указывается официально принятое сокращенное наименование предприятия.</w:t>
      </w:r>
    </w:p>
    <w:p w:rsidR="00BD410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2.2. В строке «</w:t>
      </w:r>
      <w:r w:rsidRPr="00A37343">
        <w:rPr>
          <w:rFonts w:ascii="Times New Roman" w:hAnsi="Times New Roman"/>
          <w:i/>
          <w:iCs/>
          <w:color w:val="000000" w:themeColor="text1"/>
          <w:sz w:val="24"/>
          <w:szCs w:val="24"/>
          <w:lang w:eastAsia="ru-RU"/>
        </w:rPr>
        <w:t>Подразделение</w:t>
      </w:r>
      <w:r w:rsidRPr="00A37343">
        <w:rPr>
          <w:rFonts w:ascii="Times New Roman" w:hAnsi="Times New Roman"/>
          <w:color w:val="000000" w:themeColor="text1"/>
          <w:sz w:val="24"/>
          <w:szCs w:val="24"/>
          <w:lang w:eastAsia="ru-RU"/>
        </w:rPr>
        <w:t>»</w:t>
      </w:r>
      <w:r w:rsidRPr="00A37343">
        <w:rPr>
          <w:rFonts w:ascii="Times New Roman" w:hAnsi="Times New Roman"/>
          <w:i/>
          <w:iCs/>
          <w:color w:val="000000" w:themeColor="text1"/>
          <w:sz w:val="24"/>
          <w:szCs w:val="24"/>
          <w:lang w:eastAsia="ru-RU"/>
        </w:rPr>
        <w:t> </w:t>
      </w:r>
      <w:r w:rsidRPr="00A37343">
        <w:rPr>
          <w:rFonts w:ascii="Times New Roman" w:hAnsi="Times New Roman"/>
          <w:color w:val="000000" w:themeColor="text1"/>
          <w:sz w:val="24"/>
          <w:szCs w:val="24"/>
          <w:lang w:eastAsia="ru-RU"/>
        </w:rPr>
        <w:t>указывается официально принятое сокращенное наименование цеха, участка, района тепловых сетей и т. д.</w:t>
      </w:r>
    </w:p>
    <w:p w:rsidR="00662FDF" w:rsidRPr="00A37343" w:rsidRDefault="00662FDF" w:rsidP="00BD4103">
      <w:pPr>
        <w:ind w:firstLine="709"/>
        <w:rPr>
          <w:rFonts w:ascii="Times New Roman" w:hAnsi="Times New Roman"/>
          <w:color w:val="000000" w:themeColor="text1"/>
          <w:sz w:val="24"/>
          <w:szCs w:val="24"/>
          <w:lang w:eastAsia="ru-RU"/>
        </w:rPr>
      </w:pPr>
      <w:r w:rsidRPr="00662FDF">
        <w:rPr>
          <w:rFonts w:ascii="Times New Roman" w:hAnsi="Times New Roman"/>
          <w:color w:val="000000" w:themeColor="text1"/>
          <w:sz w:val="24"/>
          <w:szCs w:val="24"/>
          <w:lang w:eastAsia="ru-RU"/>
        </w:rPr>
        <w:t>При оформлении наряда на проведение огневых работ на полях в верхней части наряда, выдающий наряд, определённый в соответствии с п. 6.5.4. настоящего Порядка, должен написать «Утверждаю» и поставить подпись, с указанием должности, наименования структурного подразделения, ФИО и даты. А при оформлении наряда на проведение огневых работ на оборудование связанное с тепломеханическим, наряд утверждает начальник тепломеханического цеха, либо лицо, исполняющее его обязанности.</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2.3. Строка «</w:t>
      </w:r>
      <w:r w:rsidRPr="00A37343">
        <w:rPr>
          <w:rFonts w:ascii="Times New Roman" w:hAnsi="Times New Roman"/>
          <w:i/>
          <w:iCs/>
          <w:color w:val="000000" w:themeColor="text1"/>
          <w:sz w:val="24"/>
          <w:szCs w:val="24"/>
          <w:lang w:eastAsia="ru-RU"/>
        </w:rPr>
        <w:t>Руководителю работ</w:t>
      </w:r>
      <w:r w:rsidRPr="00A37343">
        <w:rPr>
          <w:rFonts w:ascii="Times New Roman" w:hAnsi="Times New Roman"/>
          <w:color w:val="000000" w:themeColor="text1"/>
          <w:sz w:val="24"/>
          <w:szCs w:val="24"/>
          <w:lang w:eastAsia="ru-RU"/>
        </w:rPr>
        <w:t>» заполняется в соответствии с подстрочным текстом. При назначении руководителем работ специалиста сторонней организации после указания его должности указывается наименование этой организации (предприятия).</w:t>
      </w:r>
      <w:r w:rsidR="00C343F3" w:rsidRPr="00A37343">
        <w:rPr>
          <w:rFonts w:ascii="Times New Roman" w:hAnsi="Times New Roman"/>
          <w:color w:val="000000" w:themeColor="text1"/>
          <w:sz w:val="24"/>
          <w:szCs w:val="24"/>
          <w:lang w:eastAsia="ru-RU"/>
        </w:rPr>
        <w:t xml:space="preserve"> При оформлении наряда на производство работ на высоте </w:t>
      </w:r>
      <w:r w:rsidR="00D05D8F" w:rsidRPr="00A37343">
        <w:rPr>
          <w:rFonts w:ascii="Times New Roman" w:hAnsi="Times New Roman"/>
          <w:color w:val="000000" w:themeColor="text1"/>
          <w:sz w:val="24"/>
          <w:szCs w:val="24"/>
          <w:lang w:eastAsia="ru-RU"/>
        </w:rPr>
        <w:t xml:space="preserve">или ОЗП </w:t>
      </w:r>
      <w:r w:rsidR="00C343F3" w:rsidRPr="00A37343">
        <w:rPr>
          <w:rFonts w:ascii="Times New Roman" w:hAnsi="Times New Roman"/>
          <w:color w:val="000000" w:themeColor="text1"/>
          <w:sz w:val="24"/>
          <w:szCs w:val="24"/>
          <w:lang w:eastAsia="ru-RU"/>
        </w:rPr>
        <w:t xml:space="preserve">указывается информация о группе безопасности на высоте </w:t>
      </w:r>
      <w:r w:rsidR="00411C01" w:rsidRPr="00A37343">
        <w:rPr>
          <w:rFonts w:ascii="Times New Roman" w:hAnsi="Times New Roman"/>
          <w:color w:val="000000" w:themeColor="text1"/>
          <w:sz w:val="24"/>
          <w:szCs w:val="24"/>
          <w:lang w:eastAsia="ru-RU"/>
        </w:rPr>
        <w:t xml:space="preserve">или в ограниченном замкнутом пространстве (ОЗП) </w:t>
      </w:r>
      <w:r w:rsidR="00C343F3" w:rsidRPr="00A37343">
        <w:rPr>
          <w:rFonts w:ascii="Times New Roman" w:hAnsi="Times New Roman"/>
          <w:color w:val="000000" w:themeColor="text1"/>
          <w:sz w:val="24"/>
          <w:szCs w:val="24"/>
          <w:lang w:eastAsia="ru-RU"/>
        </w:rPr>
        <w:t>руководителя работ.</w:t>
      </w:r>
    </w:p>
    <w:p w:rsidR="00C74A4B" w:rsidRPr="00A37343" w:rsidRDefault="00C74A4B" w:rsidP="00BD4103">
      <w:pPr>
        <w:ind w:firstLine="709"/>
        <w:rPr>
          <w:rFonts w:ascii="Times New Roman" w:hAnsi="Times New Roman"/>
          <w:sz w:val="24"/>
          <w:szCs w:val="24"/>
          <w:lang w:eastAsia="ru-RU"/>
        </w:rPr>
      </w:pPr>
      <w:r w:rsidRPr="00A37343">
        <w:rPr>
          <w:rFonts w:ascii="Times New Roman" w:hAnsi="Times New Roman"/>
          <w:i/>
          <w:iCs/>
          <w:sz w:val="24"/>
          <w:szCs w:val="24"/>
          <w:lang w:eastAsia="ru-RU"/>
        </w:rPr>
        <w:t xml:space="preserve">Примечание: при оформлении наряда на проведение огневых работ </w:t>
      </w:r>
      <w:r w:rsidR="00BA37A3" w:rsidRPr="00A37343">
        <w:rPr>
          <w:rFonts w:ascii="Times New Roman" w:hAnsi="Times New Roman"/>
          <w:i/>
          <w:iCs/>
          <w:sz w:val="24"/>
          <w:szCs w:val="24"/>
          <w:lang w:eastAsia="ru-RU"/>
        </w:rPr>
        <w:t xml:space="preserve">у Руководителя работ </w:t>
      </w:r>
      <w:r w:rsidR="00F25368" w:rsidRPr="00A37343">
        <w:rPr>
          <w:rFonts w:ascii="Times New Roman" w:hAnsi="Times New Roman"/>
          <w:sz w:val="24"/>
          <w:szCs w:val="24"/>
        </w:rPr>
        <w:t xml:space="preserve">полностью указывается </w:t>
      </w:r>
      <w:r w:rsidRPr="00A37343">
        <w:rPr>
          <w:rFonts w:ascii="Times New Roman" w:hAnsi="Times New Roman"/>
          <w:i/>
          <w:iCs/>
          <w:sz w:val="24"/>
          <w:szCs w:val="24"/>
          <w:lang w:eastAsia="ru-RU"/>
        </w:rPr>
        <w:t>фамилия, имя, отчеств</w:t>
      </w:r>
      <w:r w:rsidR="00F25368" w:rsidRPr="00A37343">
        <w:rPr>
          <w:rFonts w:ascii="Times New Roman" w:hAnsi="Times New Roman"/>
          <w:i/>
          <w:iCs/>
          <w:sz w:val="24"/>
          <w:szCs w:val="24"/>
          <w:lang w:eastAsia="ru-RU"/>
        </w:rPr>
        <w:t>о</w:t>
      </w:r>
      <w:r w:rsidR="00DD4F6D" w:rsidRPr="00A37343">
        <w:rPr>
          <w:rFonts w:ascii="Times New Roman" w:hAnsi="Times New Roman"/>
          <w:i/>
          <w:iCs/>
          <w:sz w:val="24"/>
          <w:szCs w:val="24"/>
          <w:lang w:eastAsia="ru-RU"/>
        </w:rPr>
        <w:t>.</w:t>
      </w:r>
      <w:r w:rsidRPr="00A37343">
        <w:rPr>
          <w:rFonts w:ascii="Times New Roman" w:hAnsi="Times New Roman"/>
          <w:i/>
          <w:iCs/>
          <w:sz w:val="24"/>
          <w:szCs w:val="24"/>
          <w:lang w:eastAsia="ru-RU"/>
        </w:rPr>
        <w:t xml:space="preserve"> </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2.4.В строке «</w:t>
      </w:r>
      <w:r w:rsidRPr="00A37343">
        <w:rPr>
          <w:rFonts w:ascii="Times New Roman" w:hAnsi="Times New Roman"/>
          <w:i/>
          <w:iCs/>
          <w:color w:val="000000" w:themeColor="text1"/>
          <w:sz w:val="24"/>
          <w:szCs w:val="24"/>
          <w:lang w:eastAsia="ru-RU"/>
        </w:rPr>
        <w:t>Производителю работ (наблюдающему)</w:t>
      </w:r>
      <w:r w:rsidRPr="00A37343">
        <w:rPr>
          <w:rFonts w:ascii="Times New Roman" w:hAnsi="Times New Roman"/>
          <w:color w:val="000000" w:themeColor="text1"/>
          <w:sz w:val="24"/>
          <w:szCs w:val="24"/>
          <w:lang w:eastAsia="ru-RU"/>
        </w:rPr>
        <w:t>» указывается фамилия, и. о., профессия или должность, разряд производителя работ. При назначении наблюдающего то же самое указывается в скобках после данных о производителе работ.</w:t>
      </w:r>
      <w:r w:rsidR="00C343F3" w:rsidRPr="00A37343">
        <w:rPr>
          <w:rFonts w:ascii="Times New Roman" w:hAnsi="Times New Roman"/>
          <w:color w:val="000000" w:themeColor="text1"/>
          <w:sz w:val="24"/>
          <w:szCs w:val="24"/>
          <w:lang w:eastAsia="ru-RU"/>
        </w:rPr>
        <w:t xml:space="preserve"> При оформлении наряда на производство работ на высоте </w:t>
      </w:r>
      <w:r w:rsidR="00D05D8F" w:rsidRPr="00A37343">
        <w:rPr>
          <w:rFonts w:ascii="Times New Roman" w:hAnsi="Times New Roman"/>
          <w:color w:val="000000" w:themeColor="text1"/>
          <w:sz w:val="24"/>
          <w:szCs w:val="24"/>
          <w:lang w:eastAsia="ru-RU"/>
        </w:rPr>
        <w:t xml:space="preserve">или ОЗП </w:t>
      </w:r>
      <w:r w:rsidR="00C343F3" w:rsidRPr="00A37343">
        <w:rPr>
          <w:rFonts w:ascii="Times New Roman" w:hAnsi="Times New Roman"/>
          <w:color w:val="000000" w:themeColor="text1"/>
          <w:sz w:val="24"/>
          <w:szCs w:val="24"/>
          <w:lang w:eastAsia="ru-RU"/>
        </w:rPr>
        <w:t xml:space="preserve">указывается информация о группе безопасности на высоте </w:t>
      </w:r>
      <w:r w:rsidR="00411C01" w:rsidRPr="00A37343">
        <w:rPr>
          <w:rFonts w:ascii="Times New Roman" w:hAnsi="Times New Roman"/>
          <w:color w:val="000000" w:themeColor="text1"/>
          <w:sz w:val="24"/>
          <w:szCs w:val="24"/>
          <w:lang w:eastAsia="ru-RU"/>
        </w:rPr>
        <w:t xml:space="preserve">или в ограниченном замкнутом пространстве (ОЗП) </w:t>
      </w:r>
      <w:r w:rsidR="00C343F3" w:rsidRPr="00A37343">
        <w:rPr>
          <w:rFonts w:ascii="Times New Roman" w:hAnsi="Times New Roman"/>
          <w:color w:val="000000" w:themeColor="text1"/>
          <w:sz w:val="24"/>
          <w:szCs w:val="24"/>
          <w:lang w:eastAsia="ru-RU"/>
        </w:rPr>
        <w:t>производителя работ.</w:t>
      </w:r>
    </w:p>
    <w:p w:rsidR="00BA37A3" w:rsidRPr="00A37343" w:rsidRDefault="00BD4103" w:rsidP="00D91AFE">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При назначении нескольких производителей работ по общему наряду заполнение строки ведется с учетом п. 1.</w:t>
      </w:r>
      <w:r w:rsidR="000B72CA" w:rsidRPr="00A37343">
        <w:rPr>
          <w:rFonts w:ascii="Times New Roman" w:hAnsi="Times New Roman"/>
          <w:color w:val="000000" w:themeColor="text1"/>
          <w:sz w:val="24"/>
          <w:szCs w:val="24"/>
          <w:lang w:eastAsia="ru-RU"/>
        </w:rPr>
        <w:t>6</w:t>
      </w:r>
      <w:r w:rsidRPr="00A37343">
        <w:rPr>
          <w:rFonts w:ascii="Times New Roman" w:hAnsi="Times New Roman"/>
          <w:color w:val="000000" w:themeColor="text1"/>
          <w:sz w:val="24"/>
          <w:szCs w:val="24"/>
          <w:lang w:eastAsia="ru-RU"/>
        </w:rPr>
        <w:t xml:space="preserve"> </w:t>
      </w:r>
      <w:r w:rsidR="000F55CE" w:rsidRPr="00A37343">
        <w:rPr>
          <w:rFonts w:ascii="Times New Roman" w:hAnsi="Times New Roman"/>
          <w:color w:val="000000" w:themeColor="text1"/>
          <w:sz w:val="24"/>
          <w:szCs w:val="24"/>
          <w:lang w:eastAsia="ru-RU"/>
        </w:rPr>
        <w:t xml:space="preserve">данного Приложения к </w:t>
      </w:r>
      <w:r w:rsidRPr="00A37343">
        <w:rPr>
          <w:rFonts w:ascii="Times New Roman" w:hAnsi="Times New Roman"/>
          <w:color w:val="000000" w:themeColor="text1"/>
          <w:sz w:val="24"/>
          <w:szCs w:val="24"/>
          <w:lang w:eastAsia="ru-RU"/>
        </w:rPr>
        <w:t>настоящ</w:t>
      </w:r>
      <w:r w:rsidR="000B72CA" w:rsidRPr="00A37343">
        <w:rPr>
          <w:rFonts w:ascii="Times New Roman" w:hAnsi="Times New Roman"/>
          <w:color w:val="000000" w:themeColor="text1"/>
          <w:sz w:val="24"/>
          <w:szCs w:val="24"/>
          <w:lang w:eastAsia="ru-RU"/>
        </w:rPr>
        <w:t>е</w:t>
      </w:r>
      <w:r w:rsidR="000F55CE" w:rsidRPr="00A37343">
        <w:rPr>
          <w:rFonts w:ascii="Times New Roman" w:hAnsi="Times New Roman"/>
          <w:color w:val="000000" w:themeColor="text1"/>
          <w:sz w:val="24"/>
          <w:szCs w:val="24"/>
          <w:lang w:eastAsia="ru-RU"/>
        </w:rPr>
        <w:t>му</w:t>
      </w:r>
      <w:r w:rsidR="000B72CA" w:rsidRPr="00A37343">
        <w:rPr>
          <w:rFonts w:ascii="Times New Roman" w:hAnsi="Times New Roman"/>
          <w:color w:val="000000" w:themeColor="text1"/>
          <w:sz w:val="24"/>
          <w:szCs w:val="24"/>
          <w:lang w:eastAsia="ru-RU"/>
        </w:rPr>
        <w:t xml:space="preserve"> Порядк</w:t>
      </w:r>
      <w:r w:rsidR="000F55CE" w:rsidRPr="00A37343">
        <w:rPr>
          <w:rFonts w:ascii="Times New Roman" w:hAnsi="Times New Roman"/>
          <w:color w:val="000000" w:themeColor="text1"/>
          <w:sz w:val="24"/>
          <w:szCs w:val="24"/>
          <w:lang w:eastAsia="ru-RU"/>
        </w:rPr>
        <w:t>у</w:t>
      </w:r>
      <w:r w:rsidRPr="00A37343">
        <w:rPr>
          <w:rFonts w:ascii="Times New Roman" w:hAnsi="Times New Roman"/>
          <w:color w:val="000000" w:themeColor="text1"/>
          <w:sz w:val="24"/>
          <w:szCs w:val="24"/>
          <w:lang w:eastAsia="ru-RU"/>
        </w:rPr>
        <w:t>. В этом случае каждый производитель работ ставит подпись напротив своей фамилии.</w:t>
      </w:r>
    </w:p>
    <w:p w:rsidR="00BA37A3" w:rsidRPr="00A37343" w:rsidRDefault="00BA37A3" w:rsidP="00BA37A3">
      <w:pPr>
        <w:ind w:firstLine="709"/>
        <w:rPr>
          <w:rFonts w:ascii="Times New Roman" w:hAnsi="Times New Roman"/>
          <w:sz w:val="24"/>
          <w:szCs w:val="24"/>
          <w:lang w:eastAsia="ru-RU"/>
        </w:rPr>
      </w:pPr>
      <w:r w:rsidRPr="00A37343">
        <w:rPr>
          <w:rFonts w:ascii="Times New Roman" w:hAnsi="Times New Roman"/>
          <w:i/>
          <w:iCs/>
          <w:sz w:val="24"/>
          <w:szCs w:val="24"/>
          <w:lang w:eastAsia="ru-RU"/>
        </w:rPr>
        <w:t>Примечание: при оформлении наряда на проведение огневых работ</w:t>
      </w:r>
      <w:r w:rsidR="00F25368" w:rsidRPr="00A37343">
        <w:rPr>
          <w:rFonts w:ascii="Times New Roman" w:hAnsi="Times New Roman"/>
          <w:i/>
          <w:iCs/>
          <w:sz w:val="24"/>
          <w:szCs w:val="24"/>
          <w:lang w:eastAsia="ru-RU"/>
        </w:rPr>
        <w:t xml:space="preserve"> у</w:t>
      </w:r>
      <w:r w:rsidRPr="00A37343">
        <w:rPr>
          <w:rFonts w:ascii="Times New Roman" w:hAnsi="Times New Roman"/>
          <w:i/>
          <w:iCs/>
          <w:sz w:val="24"/>
          <w:szCs w:val="24"/>
          <w:lang w:eastAsia="ru-RU"/>
        </w:rPr>
        <w:t xml:space="preserve"> </w:t>
      </w:r>
      <w:r w:rsidR="00F25368" w:rsidRPr="00A37343">
        <w:rPr>
          <w:rFonts w:ascii="Times New Roman" w:hAnsi="Times New Roman"/>
          <w:i/>
          <w:iCs/>
          <w:sz w:val="24"/>
          <w:szCs w:val="24"/>
          <w:lang w:eastAsia="ru-RU"/>
        </w:rPr>
        <w:t xml:space="preserve">Производителя работ полностью </w:t>
      </w:r>
      <w:r w:rsidRPr="00A37343">
        <w:rPr>
          <w:rFonts w:ascii="Times New Roman" w:hAnsi="Times New Roman"/>
          <w:i/>
          <w:iCs/>
          <w:sz w:val="24"/>
          <w:szCs w:val="24"/>
          <w:lang w:eastAsia="ru-RU"/>
        </w:rPr>
        <w:t>указывается</w:t>
      </w:r>
      <w:r w:rsidR="00DD4F6D" w:rsidRPr="00A37343">
        <w:rPr>
          <w:rFonts w:ascii="Times New Roman" w:hAnsi="Times New Roman"/>
          <w:i/>
          <w:iCs/>
          <w:sz w:val="24"/>
          <w:szCs w:val="24"/>
          <w:lang w:eastAsia="ru-RU"/>
        </w:rPr>
        <w:t>,</w:t>
      </w:r>
      <w:r w:rsidRPr="00A37343">
        <w:rPr>
          <w:rFonts w:ascii="Times New Roman" w:hAnsi="Times New Roman"/>
          <w:i/>
          <w:iCs/>
          <w:sz w:val="24"/>
          <w:szCs w:val="24"/>
          <w:lang w:eastAsia="ru-RU"/>
        </w:rPr>
        <w:t xml:space="preserve"> фамилия, имя, отчест</w:t>
      </w:r>
      <w:r w:rsidR="00F25368" w:rsidRPr="00A37343">
        <w:rPr>
          <w:rFonts w:ascii="Times New Roman" w:hAnsi="Times New Roman"/>
          <w:i/>
          <w:iCs/>
          <w:sz w:val="24"/>
          <w:szCs w:val="24"/>
          <w:lang w:eastAsia="ru-RU"/>
        </w:rPr>
        <w:t>во, а также его профессия</w:t>
      </w:r>
      <w:r w:rsidRPr="00A37343">
        <w:rPr>
          <w:rFonts w:ascii="Times New Roman" w:hAnsi="Times New Roman"/>
          <w:i/>
          <w:iCs/>
          <w:sz w:val="24"/>
          <w:szCs w:val="24"/>
          <w:lang w:eastAsia="ru-RU"/>
        </w:rPr>
        <w:t>.</w:t>
      </w:r>
    </w:p>
    <w:p w:rsidR="00BD4103" w:rsidRPr="00A37343" w:rsidRDefault="00BD4103" w:rsidP="00BA37A3">
      <w:pPr>
        <w:ind w:firstLine="709"/>
        <w:rPr>
          <w:rFonts w:ascii="Times New Roman" w:hAnsi="Times New Roman"/>
          <w:i/>
          <w:iCs/>
          <w:color w:val="00B050"/>
          <w:sz w:val="24"/>
          <w:szCs w:val="24"/>
          <w:lang w:eastAsia="ru-RU"/>
        </w:rPr>
      </w:pPr>
      <w:r w:rsidRPr="00A37343">
        <w:rPr>
          <w:rFonts w:ascii="Times New Roman" w:hAnsi="Times New Roman"/>
          <w:color w:val="000000" w:themeColor="text1"/>
          <w:sz w:val="24"/>
          <w:szCs w:val="24"/>
          <w:lang w:eastAsia="ru-RU"/>
        </w:rPr>
        <w:t>2.5. В строке «</w:t>
      </w:r>
      <w:r w:rsidRPr="00A37343">
        <w:rPr>
          <w:rFonts w:ascii="Times New Roman" w:hAnsi="Times New Roman"/>
          <w:i/>
          <w:iCs/>
          <w:color w:val="000000" w:themeColor="text1"/>
          <w:sz w:val="24"/>
          <w:szCs w:val="24"/>
          <w:lang w:eastAsia="ru-RU"/>
        </w:rPr>
        <w:t>С членами бригады</w:t>
      </w:r>
      <w:r w:rsidRPr="00A37343">
        <w:rPr>
          <w:rFonts w:ascii="Times New Roman" w:hAnsi="Times New Roman"/>
          <w:color w:val="000000" w:themeColor="text1"/>
          <w:sz w:val="24"/>
          <w:szCs w:val="24"/>
          <w:lang w:eastAsia="ru-RU"/>
        </w:rPr>
        <w:t>» указывается цифрами первоначальное количество членов бригады в наряде и промежуточном наряде или количество бригад в общем наряде. Далее в наряде, промежуточном наряде перечисляются члены бригады с указанием разряда, должности (профессии) и группы по электробезопасности в соответствии с подстрочным текстом. В общем наряде указывается количество бригад, а численность бригад, фамилия, и. о, разряды и,</w:t>
      </w:r>
      <w:r w:rsidRPr="00A37343">
        <w:rPr>
          <w:rFonts w:ascii="Times New Roman" w:hAnsi="Times New Roman"/>
          <w:color w:val="000000" w:themeColor="text1"/>
          <w:sz w:val="24"/>
          <w:szCs w:val="24"/>
          <w:lang w:eastAsia="ru-RU"/>
        </w:rPr>
        <w:br/>
        <w:t>если необходимо, группа по электробезопасности указываются в промежуточных нарядах.</w:t>
      </w:r>
      <w:r w:rsidR="00C343F3" w:rsidRPr="00A37343">
        <w:rPr>
          <w:rFonts w:ascii="Times New Roman" w:hAnsi="Times New Roman"/>
          <w:color w:val="000000" w:themeColor="text1"/>
          <w:sz w:val="24"/>
          <w:szCs w:val="24"/>
          <w:lang w:eastAsia="ru-RU"/>
        </w:rPr>
        <w:t xml:space="preserve"> При оформлении наряда на производство работ на высоте </w:t>
      </w:r>
      <w:r w:rsidR="00D05D8F" w:rsidRPr="00A37343">
        <w:rPr>
          <w:rFonts w:ascii="Times New Roman" w:hAnsi="Times New Roman"/>
          <w:color w:val="000000" w:themeColor="text1"/>
          <w:sz w:val="24"/>
          <w:szCs w:val="24"/>
          <w:lang w:eastAsia="ru-RU"/>
        </w:rPr>
        <w:t xml:space="preserve">или ОЗП </w:t>
      </w:r>
      <w:r w:rsidR="00C343F3" w:rsidRPr="00A37343">
        <w:rPr>
          <w:rFonts w:ascii="Times New Roman" w:hAnsi="Times New Roman"/>
          <w:color w:val="000000" w:themeColor="text1"/>
          <w:sz w:val="24"/>
          <w:szCs w:val="24"/>
          <w:lang w:eastAsia="ru-RU"/>
        </w:rPr>
        <w:t xml:space="preserve">указывается информация о группе безопасности на высоте </w:t>
      </w:r>
      <w:r w:rsidR="00411C01" w:rsidRPr="00A37343">
        <w:rPr>
          <w:rFonts w:ascii="Times New Roman" w:hAnsi="Times New Roman"/>
          <w:color w:val="000000" w:themeColor="text1"/>
          <w:sz w:val="24"/>
          <w:szCs w:val="24"/>
          <w:lang w:eastAsia="ru-RU"/>
        </w:rPr>
        <w:t xml:space="preserve">или в ограниченном замкнутом пространстве (ОЗП) </w:t>
      </w:r>
      <w:r w:rsidR="00C343F3" w:rsidRPr="00A37343">
        <w:rPr>
          <w:rFonts w:ascii="Times New Roman" w:hAnsi="Times New Roman"/>
          <w:color w:val="000000" w:themeColor="text1"/>
          <w:sz w:val="24"/>
          <w:szCs w:val="24"/>
          <w:lang w:eastAsia="ru-RU"/>
        </w:rPr>
        <w:t>каждого члена бригады.</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При недостатке места в строке делается запись «</w:t>
      </w:r>
      <w:r w:rsidRPr="00A37343">
        <w:rPr>
          <w:rFonts w:ascii="Times New Roman" w:hAnsi="Times New Roman"/>
          <w:i/>
          <w:iCs/>
          <w:color w:val="000000" w:themeColor="text1"/>
          <w:sz w:val="24"/>
          <w:szCs w:val="24"/>
          <w:lang w:eastAsia="ru-RU"/>
        </w:rPr>
        <w:t>в соответствии с приложением 1 к данному наряду</w:t>
      </w:r>
      <w:r w:rsidRPr="00A37343">
        <w:rPr>
          <w:rFonts w:ascii="Times New Roman" w:hAnsi="Times New Roman"/>
          <w:color w:val="000000" w:themeColor="text1"/>
          <w:sz w:val="24"/>
          <w:szCs w:val="24"/>
          <w:lang w:eastAsia="ru-RU"/>
        </w:rPr>
        <w:t>» (см. п. 1.</w:t>
      </w:r>
      <w:r w:rsidR="000B72CA" w:rsidRPr="00A37343">
        <w:rPr>
          <w:rFonts w:ascii="Times New Roman" w:hAnsi="Times New Roman"/>
          <w:color w:val="000000" w:themeColor="text1"/>
          <w:sz w:val="24"/>
          <w:szCs w:val="24"/>
          <w:lang w:eastAsia="ru-RU"/>
        </w:rPr>
        <w:t>6</w:t>
      </w:r>
      <w:r w:rsidRPr="00A37343">
        <w:rPr>
          <w:rFonts w:ascii="Times New Roman" w:hAnsi="Times New Roman"/>
          <w:color w:val="000000" w:themeColor="text1"/>
          <w:sz w:val="24"/>
          <w:szCs w:val="24"/>
          <w:lang w:eastAsia="ru-RU"/>
        </w:rPr>
        <w:t xml:space="preserve">. </w:t>
      </w:r>
      <w:r w:rsidR="000F55CE" w:rsidRPr="00A37343">
        <w:rPr>
          <w:rFonts w:ascii="Times New Roman" w:hAnsi="Times New Roman"/>
          <w:color w:val="000000" w:themeColor="text1"/>
          <w:sz w:val="24"/>
          <w:szCs w:val="24"/>
          <w:lang w:eastAsia="ru-RU"/>
        </w:rPr>
        <w:t xml:space="preserve">данного Приложения к настоящему </w:t>
      </w:r>
      <w:r w:rsidR="000B72CA" w:rsidRPr="00A37343">
        <w:rPr>
          <w:rFonts w:ascii="Times New Roman" w:hAnsi="Times New Roman"/>
          <w:color w:val="000000" w:themeColor="text1"/>
          <w:sz w:val="24"/>
          <w:szCs w:val="24"/>
          <w:lang w:eastAsia="ru-RU"/>
        </w:rPr>
        <w:t>Порядк</w:t>
      </w:r>
      <w:r w:rsidR="000F55CE" w:rsidRPr="00A37343">
        <w:rPr>
          <w:rFonts w:ascii="Times New Roman" w:hAnsi="Times New Roman"/>
          <w:color w:val="000000" w:themeColor="text1"/>
          <w:sz w:val="24"/>
          <w:szCs w:val="24"/>
          <w:lang w:eastAsia="ru-RU"/>
        </w:rPr>
        <w:t>у</w:t>
      </w:r>
      <w:r w:rsidRPr="00A37343">
        <w:rPr>
          <w:rFonts w:ascii="Times New Roman" w:hAnsi="Times New Roman"/>
          <w:color w:val="000000" w:themeColor="text1"/>
          <w:sz w:val="24"/>
          <w:szCs w:val="24"/>
          <w:lang w:eastAsia="ru-RU"/>
        </w:rPr>
        <w:t>).</w:t>
      </w:r>
    </w:p>
    <w:p w:rsidR="00DA4D80" w:rsidRPr="00A37343" w:rsidRDefault="00DA4D80" w:rsidP="00BD4103">
      <w:pPr>
        <w:ind w:firstLine="709"/>
        <w:rPr>
          <w:rFonts w:ascii="Times New Roman" w:hAnsi="Times New Roman"/>
          <w:i/>
          <w:iCs/>
          <w:sz w:val="24"/>
          <w:szCs w:val="24"/>
          <w:lang w:eastAsia="ru-RU"/>
        </w:rPr>
      </w:pPr>
      <w:r w:rsidRPr="00A37343">
        <w:rPr>
          <w:rFonts w:ascii="Times New Roman" w:hAnsi="Times New Roman"/>
          <w:i/>
          <w:iCs/>
          <w:sz w:val="24"/>
          <w:szCs w:val="24"/>
          <w:lang w:eastAsia="ru-RU"/>
        </w:rPr>
        <w:t xml:space="preserve">Примечание: при оформлении наряда на проведение огневых работ </w:t>
      </w:r>
      <w:r w:rsidR="00F25368" w:rsidRPr="00A37343">
        <w:rPr>
          <w:rFonts w:ascii="Times New Roman" w:hAnsi="Times New Roman"/>
          <w:i/>
          <w:iCs/>
          <w:sz w:val="24"/>
          <w:szCs w:val="24"/>
          <w:lang w:eastAsia="ru-RU"/>
        </w:rPr>
        <w:t xml:space="preserve">у членов бригады полностью </w:t>
      </w:r>
      <w:r w:rsidRPr="00A37343">
        <w:rPr>
          <w:rFonts w:ascii="Times New Roman" w:hAnsi="Times New Roman"/>
          <w:i/>
          <w:iCs/>
          <w:sz w:val="24"/>
          <w:szCs w:val="24"/>
          <w:lang w:eastAsia="ru-RU"/>
        </w:rPr>
        <w:t xml:space="preserve">указывается </w:t>
      </w:r>
      <w:r w:rsidR="00C74A4B" w:rsidRPr="00A37343">
        <w:rPr>
          <w:rFonts w:ascii="Times New Roman" w:hAnsi="Times New Roman"/>
          <w:i/>
          <w:iCs/>
          <w:sz w:val="24"/>
          <w:szCs w:val="24"/>
          <w:lang w:eastAsia="ru-RU"/>
        </w:rPr>
        <w:t>фамили</w:t>
      </w:r>
      <w:r w:rsidR="00DD4F6D" w:rsidRPr="00A37343">
        <w:rPr>
          <w:rFonts w:ascii="Times New Roman" w:hAnsi="Times New Roman"/>
          <w:i/>
          <w:iCs/>
          <w:sz w:val="24"/>
          <w:szCs w:val="24"/>
          <w:lang w:eastAsia="ru-RU"/>
        </w:rPr>
        <w:t>и</w:t>
      </w:r>
      <w:r w:rsidR="00C74A4B" w:rsidRPr="00A37343">
        <w:rPr>
          <w:rFonts w:ascii="Times New Roman" w:hAnsi="Times New Roman"/>
          <w:i/>
          <w:iCs/>
          <w:sz w:val="24"/>
          <w:szCs w:val="24"/>
          <w:lang w:eastAsia="ru-RU"/>
        </w:rPr>
        <w:t>, им</w:t>
      </w:r>
      <w:r w:rsidR="00DD4F6D" w:rsidRPr="00A37343">
        <w:rPr>
          <w:rFonts w:ascii="Times New Roman" w:hAnsi="Times New Roman"/>
          <w:i/>
          <w:iCs/>
          <w:sz w:val="24"/>
          <w:szCs w:val="24"/>
          <w:lang w:eastAsia="ru-RU"/>
        </w:rPr>
        <w:t>ена</w:t>
      </w:r>
      <w:r w:rsidR="00C74A4B" w:rsidRPr="00A37343">
        <w:rPr>
          <w:rFonts w:ascii="Times New Roman" w:hAnsi="Times New Roman"/>
          <w:i/>
          <w:iCs/>
          <w:sz w:val="24"/>
          <w:szCs w:val="24"/>
          <w:lang w:eastAsia="ru-RU"/>
        </w:rPr>
        <w:t>, отчества</w:t>
      </w:r>
      <w:r w:rsidR="00F25368" w:rsidRPr="00A37343">
        <w:rPr>
          <w:rFonts w:ascii="Times New Roman" w:hAnsi="Times New Roman"/>
          <w:i/>
          <w:iCs/>
          <w:sz w:val="24"/>
          <w:szCs w:val="24"/>
          <w:lang w:eastAsia="ru-RU"/>
        </w:rPr>
        <w:t>, а также их</w:t>
      </w:r>
      <w:r w:rsidR="00C74A4B" w:rsidRPr="00A37343">
        <w:rPr>
          <w:rFonts w:ascii="Times New Roman" w:hAnsi="Times New Roman"/>
          <w:i/>
          <w:iCs/>
          <w:sz w:val="24"/>
          <w:szCs w:val="24"/>
          <w:lang w:eastAsia="ru-RU"/>
        </w:rPr>
        <w:t xml:space="preserve"> </w:t>
      </w:r>
      <w:r w:rsidR="00F25368" w:rsidRPr="00A37343">
        <w:rPr>
          <w:rFonts w:ascii="Times New Roman" w:hAnsi="Times New Roman"/>
          <w:i/>
          <w:iCs/>
          <w:sz w:val="24"/>
          <w:szCs w:val="24"/>
          <w:lang w:eastAsia="ru-RU"/>
        </w:rPr>
        <w:t>профессии.</w:t>
      </w:r>
    </w:p>
    <w:p w:rsidR="00BD4103" w:rsidRPr="00A37343" w:rsidRDefault="00BD4103" w:rsidP="00BD4103">
      <w:pPr>
        <w:ind w:firstLine="709"/>
        <w:rPr>
          <w:rFonts w:ascii="Times New Roman" w:hAnsi="Times New Roman"/>
          <w:sz w:val="24"/>
          <w:szCs w:val="24"/>
          <w:lang w:eastAsia="ru-RU"/>
        </w:rPr>
      </w:pPr>
      <w:r w:rsidRPr="00A37343">
        <w:rPr>
          <w:rFonts w:ascii="Times New Roman" w:hAnsi="Times New Roman"/>
          <w:sz w:val="24"/>
          <w:szCs w:val="24"/>
          <w:lang w:eastAsia="ru-RU"/>
        </w:rPr>
        <w:t>2.6. В строке «</w:t>
      </w:r>
      <w:r w:rsidRPr="00A37343">
        <w:rPr>
          <w:rFonts w:ascii="Times New Roman" w:hAnsi="Times New Roman"/>
          <w:i/>
          <w:iCs/>
          <w:sz w:val="24"/>
          <w:szCs w:val="24"/>
          <w:lang w:eastAsia="ru-RU"/>
        </w:rPr>
        <w:t>Поручается</w:t>
      </w:r>
      <w:r w:rsidRPr="00A37343">
        <w:rPr>
          <w:rFonts w:ascii="Times New Roman" w:hAnsi="Times New Roman"/>
          <w:sz w:val="24"/>
          <w:szCs w:val="24"/>
          <w:lang w:eastAsia="ru-RU"/>
        </w:rPr>
        <w:t>» последовательно указываются вид ремонта (текущий, средний, капитальный) или вид работы (устранение дефекта, монтаж, наладка и т. п.) и, далее, диспетчерский номер оборудования или его обозначение согласно технологической схеме, место работы бригады.</w:t>
      </w:r>
    </w:p>
    <w:p w:rsidR="00DA4D80" w:rsidRPr="00A37343" w:rsidRDefault="00DA4D80" w:rsidP="00BD4103">
      <w:pPr>
        <w:ind w:firstLine="709"/>
        <w:rPr>
          <w:rFonts w:ascii="Times New Roman" w:hAnsi="Times New Roman"/>
          <w:i/>
          <w:iCs/>
          <w:sz w:val="24"/>
          <w:szCs w:val="24"/>
          <w:lang w:eastAsia="ru-RU"/>
        </w:rPr>
      </w:pPr>
      <w:r w:rsidRPr="00A37343">
        <w:rPr>
          <w:rFonts w:ascii="Times New Roman" w:hAnsi="Times New Roman"/>
          <w:i/>
          <w:iCs/>
          <w:sz w:val="24"/>
          <w:szCs w:val="24"/>
          <w:lang w:eastAsia="ru-RU"/>
        </w:rPr>
        <w:t>Примечание:</w:t>
      </w:r>
      <w:r w:rsidR="00622B30" w:rsidRPr="00A37343">
        <w:rPr>
          <w:rFonts w:ascii="Times New Roman" w:hAnsi="Times New Roman"/>
          <w:i/>
          <w:iCs/>
          <w:sz w:val="24"/>
          <w:szCs w:val="24"/>
          <w:lang w:eastAsia="ru-RU"/>
        </w:rPr>
        <w:t>1.</w:t>
      </w:r>
      <w:r w:rsidRPr="00A37343">
        <w:rPr>
          <w:rFonts w:ascii="Times New Roman" w:hAnsi="Times New Roman"/>
          <w:i/>
          <w:iCs/>
          <w:sz w:val="24"/>
          <w:szCs w:val="24"/>
          <w:lang w:eastAsia="ru-RU"/>
        </w:rPr>
        <w:t xml:space="preserve"> </w:t>
      </w:r>
      <w:r w:rsidR="00C343F3" w:rsidRPr="00A37343">
        <w:rPr>
          <w:rFonts w:ascii="Times New Roman" w:hAnsi="Times New Roman"/>
          <w:i/>
          <w:iCs/>
          <w:sz w:val="24"/>
          <w:szCs w:val="24"/>
          <w:lang w:eastAsia="ru-RU"/>
        </w:rPr>
        <w:t>П</w:t>
      </w:r>
      <w:r w:rsidRPr="00A37343">
        <w:rPr>
          <w:rFonts w:ascii="Times New Roman" w:hAnsi="Times New Roman"/>
          <w:i/>
          <w:iCs/>
          <w:sz w:val="24"/>
          <w:szCs w:val="24"/>
          <w:lang w:eastAsia="ru-RU"/>
        </w:rPr>
        <w:t xml:space="preserve">ри оформлении наряда на проведение огневых работ указывается характер работ в соответствии с п. </w:t>
      </w:r>
      <w:r w:rsidR="00D3088C" w:rsidRPr="00A37343">
        <w:rPr>
          <w:rFonts w:ascii="Times New Roman" w:hAnsi="Times New Roman"/>
          <w:i/>
          <w:iCs/>
          <w:sz w:val="24"/>
          <w:szCs w:val="24"/>
          <w:lang w:eastAsia="ru-RU"/>
        </w:rPr>
        <w:t>6</w:t>
      </w:r>
      <w:r w:rsidR="00EB15FE" w:rsidRPr="00A37343">
        <w:rPr>
          <w:rFonts w:ascii="Times New Roman" w:hAnsi="Times New Roman"/>
          <w:i/>
          <w:iCs/>
          <w:sz w:val="24"/>
          <w:szCs w:val="24"/>
          <w:lang w:eastAsia="ru-RU"/>
        </w:rPr>
        <w:t>.</w:t>
      </w:r>
      <w:r w:rsidR="00AE1B26" w:rsidRPr="00A37343">
        <w:rPr>
          <w:rFonts w:ascii="Times New Roman" w:hAnsi="Times New Roman"/>
          <w:i/>
          <w:iCs/>
          <w:sz w:val="24"/>
          <w:szCs w:val="24"/>
          <w:lang w:eastAsia="ru-RU"/>
        </w:rPr>
        <w:t>5</w:t>
      </w:r>
      <w:r w:rsidR="00EB15FE" w:rsidRPr="00A37343">
        <w:rPr>
          <w:rFonts w:ascii="Times New Roman" w:hAnsi="Times New Roman"/>
          <w:i/>
          <w:iCs/>
          <w:sz w:val="24"/>
          <w:szCs w:val="24"/>
          <w:lang w:eastAsia="ru-RU"/>
        </w:rPr>
        <w:t>.3 настоящего Порядка, а также</w:t>
      </w:r>
      <w:r w:rsidR="003E544A" w:rsidRPr="00A37343">
        <w:rPr>
          <w:rFonts w:ascii="Times New Roman" w:hAnsi="Times New Roman"/>
          <w:i/>
          <w:iCs/>
          <w:sz w:val="24"/>
          <w:szCs w:val="24"/>
          <w:lang w:eastAsia="ru-RU"/>
        </w:rPr>
        <w:t xml:space="preserve"> </w:t>
      </w:r>
      <w:r w:rsidR="00B3297F" w:rsidRPr="00A37343">
        <w:rPr>
          <w:rFonts w:ascii="Times New Roman" w:hAnsi="Times New Roman"/>
          <w:i/>
          <w:iCs/>
          <w:sz w:val="24"/>
          <w:szCs w:val="24"/>
        </w:rPr>
        <w:t xml:space="preserve">высоту точки сварки (резки) над </w:t>
      </w:r>
      <w:r w:rsidR="00B3297F" w:rsidRPr="00A37343">
        <w:rPr>
          <w:rFonts w:ascii="Times New Roman" w:hAnsi="Times New Roman"/>
          <w:i/>
          <w:iCs/>
          <w:color w:val="000000" w:themeColor="text1"/>
          <w:sz w:val="24"/>
          <w:szCs w:val="24"/>
        </w:rPr>
        <w:t>уровнем пола или прилегающей территории для определения минимального радиуса зоны очистки территории от горючих материалов</w:t>
      </w:r>
      <w:r w:rsidR="00EB15FE" w:rsidRPr="00A37343">
        <w:rPr>
          <w:rFonts w:ascii="Times New Roman" w:hAnsi="Times New Roman"/>
          <w:i/>
          <w:iCs/>
          <w:sz w:val="24"/>
          <w:szCs w:val="24"/>
          <w:lang w:eastAsia="ru-RU"/>
        </w:rPr>
        <w:t>.</w:t>
      </w:r>
    </w:p>
    <w:p w:rsidR="00411C01" w:rsidRPr="00A37343" w:rsidRDefault="00C343F3" w:rsidP="00411C01">
      <w:pPr>
        <w:ind w:firstLine="709"/>
        <w:rPr>
          <w:rFonts w:ascii="Times New Roman" w:hAnsi="Times New Roman"/>
          <w:i/>
          <w:iCs/>
          <w:sz w:val="24"/>
          <w:szCs w:val="24"/>
          <w:lang w:eastAsia="ru-RU"/>
        </w:rPr>
      </w:pPr>
      <w:r w:rsidRPr="00A37343">
        <w:rPr>
          <w:rFonts w:ascii="Times New Roman" w:hAnsi="Times New Roman"/>
          <w:i/>
          <w:iCs/>
          <w:sz w:val="24"/>
          <w:szCs w:val="24"/>
          <w:lang w:eastAsia="ru-RU"/>
        </w:rPr>
        <w:lastRenderedPageBreak/>
        <w:t xml:space="preserve">2.При оформлении наряда на производство работ на высоте </w:t>
      </w:r>
      <w:r w:rsidR="00D05D8F" w:rsidRPr="00A37343">
        <w:rPr>
          <w:rFonts w:ascii="Times New Roman" w:hAnsi="Times New Roman"/>
          <w:i/>
          <w:iCs/>
          <w:sz w:val="24"/>
          <w:szCs w:val="24"/>
          <w:lang w:eastAsia="ru-RU"/>
        </w:rPr>
        <w:t xml:space="preserve">или ОЗП </w:t>
      </w:r>
      <w:r w:rsidRPr="00A37343">
        <w:rPr>
          <w:rFonts w:ascii="Times New Roman" w:hAnsi="Times New Roman"/>
          <w:i/>
          <w:iCs/>
          <w:sz w:val="24"/>
          <w:szCs w:val="24"/>
          <w:lang w:eastAsia="ru-RU"/>
        </w:rPr>
        <w:t>указываются сведения о производстве работ на высоте</w:t>
      </w:r>
      <w:r w:rsidR="00411C01" w:rsidRPr="00A37343">
        <w:rPr>
          <w:rFonts w:ascii="Times New Roman" w:hAnsi="Times New Roman"/>
          <w:i/>
          <w:iCs/>
          <w:sz w:val="24"/>
          <w:szCs w:val="24"/>
          <w:lang w:eastAsia="ru-RU"/>
        </w:rPr>
        <w:t xml:space="preserve"> или в ограниченном замкнутом пространстве (ОЗП)</w:t>
      </w:r>
      <w:r w:rsidRPr="00A37343">
        <w:rPr>
          <w:rFonts w:ascii="Times New Roman" w:hAnsi="Times New Roman"/>
          <w:i/>
          <w:iCs/>
          <w:sz w:val="24"/>
          <w:szCs w:val="24"/>
          <w:lang w:eastAsia="ru-RU"/>
        </w:rPr>
        <w:t>.</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2.7. В строках «</w:t>
      </w:r>
      <w:r w:rsidRPr="00A37343">
        <w:rPr>
          <w:rFonts w:ascii="Times New Roman" w:hAnsi="Times New Roman"/>
          <w:i/>
          <w:iCs/>
          <w:color w:val="000000" w:themeColor="text1"/>
          <w:sz w:val="24"/>
          <w:szCs w:val="24"/>
          <w:lang w:eastAsia="ru-RU"/>
        </w:rPr>
        <w:t>начало и окончание работ</w:t>
      </w:r>
      <w:r w:rsidRPr="00A37343">
        <w:rPr>
          <w:rFonts w:ascii="Times New Roman" w:hAnsi="Times New Roman"/>
          <w:color w:val="000000" w:themeColor="text1"/>
          <w:sz w:val="24"/>
          <w:szCs w:val="24"/>
          <w:lang w:eastAsia="ru-RU"/>
        </w:rPr>
        <w:t>» указывается дата и время начала и окончания работ по данному наряду, при этом дата — в виде «</w:t>
      </w:r>
      <w:r w:rsidRPr="00A37343">
        <w:rPr>
          <w:rFonts w:ascii="Times New Roman" w:hAnsi="Times New Roman"/>
          <w:i/>
          <w:iCs/>
          <w:color w:val="000000" w:themeColor="text1"/>
          <w:sz w:val="24"/>
          <w:szCs w:val="24"/>
          <w:lang w:eastAsia="ru-RU"/>
        </w:rPr>
        <w:t>07.11.01</w:t>
      </w:r>
      <w:r w:rsidRPr="00A37343">
        <w:rPr>
          <w:rFonts w:ascii="Times New Roman" w:hAnsi="Times New Roman"/>
          <w:color w:val="000000" w:themeColor="text1"/>
          <w:sz w:val="24"/>
          <w:szCs w:val="24"/>
          <w:lang w:eastAsia="ru-RU"/>
        </w:rPr>
        <w:t>», время — в виде «</w:t>
      </w:r>
      <w:r w:rsidRPr="00A37343">
        <w:rPr>
          <w:rFonts w:ascii="Times New Roman" w:hAnsi="Times New Roman"/>
          <w:i/>
          <w:iCs/>
          <w:color w:val="000000" w:themeColor="text1"/>
          <w:sz w:val="24"/>
          <w:szCs w:val="24"/>
          <w:lang w:eastAsia="ru-RU"/>
        </w:rPr>
        <w:t>07-30</w:t>
      </w:r>
      <w:r w:rsidRPr="00A37343">
        <w:rPr>
          <w:rFonts w:ascii="Times New Roman" w:hAnsi="Times New Roman"/>
          <w:color w:val="000000" w:themeColor="text1"/>
          <w:sz w:val="24"/>
          <w:szCs w:val="24"/>
          <w:lang w:eastAsia="ru-RU"/>
        </w:rPr>
        <w:t>» или «</w:t>
      </w:r>
      <w:r w:rsidRPr="00A37343">
        <w:rPr>
          <w:rFonts w:ascii="Times New Roman" w:hAnsi="Times New Roman"/>
          <w:i/>
          <w:iCs/>
          <w:color w:val="000000" w:themeColor="text1"/>
          <w:sz w:val="24"/>
          <w:szCs w:val="24"/>
          <w:lang w:eastAsia="ru-RU"/>
        </w:rPr>
        <w:t>20-40</w:t>
      </w:r>
      <w:r w:rsidRPr="00A37343">
        <w:rPr>
          <w:rFonts w:ascii="Times New Roman" w:hAnsi="Times New Roman"/>
          <w:color w:val="000000" w:themeColor="text1"/>
          <w:sz w:val="24"/>
          <w:szCs w:val="24"/>
          <w:lang w:eastAsia="ru-RU"/>
        </w:rPr>
        <w:t>».</w:t>
      </w:r>
    </w:p>
    <w:p w:rsidR="00BD4103" w:rsidRPr="00A37343" w:rsidRDefault="00BD4103" w:rsidP="00026714">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2.8. В строке «</w:t>
      </w:r>
      <w:r w:rsidRPr="00A37343">
        <w:rPr>
          <w:rFonts w:ascii="Times New Roman" w:hAnsi="Times New Roman"/>
          <w:i/>
          <w:iCs/>
          <w:color w:val="000000" w:themeColor="text1"/>
          <w:sz w:val="24"/>
          <w:szCs w:val="24"/>
          <w:lang w:eastAsia="ru-RU"/>
        </w:rPr>
        <w:t>Для обеспечения безопасных условий необходимо</w:t>
      </w:r>
      <w:r w:rsidRPr="00A37343">
        <w:rPr>
          <w:rFonts w:ascii="Times New Roman" w:hAnsi="Times New Roman"/>
          <w:color w:val="000000" w:themeColor="text1"/>
          <w:sz w:val="24"/>
          <w:szCs w:val="24"/>
          <w:lang w:eastAsia="ru-RU"/>
        </w:rPr>
        <w:t>»:</w:t>
      </w:r>
    </w:p>
    <w:p w:rsidR="00BD4103" w:rsidRPr="00A37343" w:rsidRDefault="00BD4103" w:rsidP="00026714">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2.8.1. В </w:t>
      </w:r>
      <w:r w:rsidRPr="00A37343">
        <w:rPr>
          <w:rFonts w:ascii="Times New Roman" w:hAnsi="Times New Roman"/>
          <w:i/>
          <w:iCs/>
          <w:color w:val="000000" w:themeColor="text1"/>
          <w:sz w:val="24"/>
          <w:szCs w:val="24"/>
          <w:lang w:eastAsia="ru-RU"/>
        </w:rPr>
        <w:t>наряде</w:t>
      </w:r>
      <w:r w:rsidRPr="00A37343">
        <w:rPr>
          <w:rFonts w:ascii="Times New Roman" w:hAnsi="Times New Roman"/>
          <w:color w:val="000000" w:themeColor="text1"/>
          <w:sz w:val="24"/>
          <w:szCs w:val="24"/>
          <w:lang w:eastAsia="ru-RU"/>
        </w:rPr>
        <w:t xml:space="preserve">, </w:t>
      </w:r>
      <w:r w:rsidRPr="00A37343">
        <w:rPr>
          <w:rFonts w:ascii="Times New Roman" w:hAnsi="Times New Roman"/>
          <w:i/>
          <w:iCs/>
          <w:color w:val="000000" w:themeColor="text1"/>
          <w:sz w:val="24"/>
          <w:szCs w:val="24"/>
          <w:lang w:eastAsia="ru-RU"/>
        </w:rPr>
        <w:t xml:space="preserve">общем наряде </w:t>
      </w:r>
      <w:r w:rsidRPr="00A37343">
        <w:rPr>
          <w:rFonts w:ascii="Times New Roman" w:hAnsi="Times New Roman"/>
          <w:color w:val="000000" w:themeColor="text1"/>
          <w:sz w:val="24"/>
          <w:szCs w:val="24"/>
          <w:lang w:eastAsia="ru-RU"/>
        </w:rPr>
        <w:t>указываются следующие требования:</w:t>
      </w:r>
    </w:p>
    <w:p w:rsidR="00BD4103" w:rsidRPr="00A37343" w:rsidRDefault="00026714" w:rsidP="00026714">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 </w:t>
      </w:r>
      <w:r w:rsidR="00BD4103" w:rsidRPr="00A37343">
        <w:rPr>
          <w:rFonts w:ascii="Times New Roman" w:hAnsi="Times New Roman"/>
          <w:color w:val="000000" w:themeColor="text1"/>
          <w:sz w:val="24"/>
          <w:szCs w:val="24"/>
          <w:lang w:eastAsia="ru-RU"/>
        </w:rPr>
        <w:t>о приведении оборудования в состояние, при котором может производиться работа, и о</w:t>
      </w:r>
      <w:r w:rsidR="00BD4103" w:rsidRPr="00A37343">
        <w:rPr>
          <w:rFonts w:ascii="Times New Roman" w:hAnsi="Times New Roman"/>
          <w:i/>
          <w:iCs/>
          <w:color w:val="000000" w:themeColor="text1"/>
          <w:sz w:val="24"/>
          <w:szCs w:val="24"/>
          <w:lang w:eastAsia="ru-RU"/>
        </w:rPr>
        <w:t xml:space="preserve"> </w:t>
      </w:r>
      <w:r w:rsidR="00BD4103" w:rsidRPr="00A37343">
        <w:rPr>
          <w:rFonts w:ascii="Times New Roman" w:hAnsi="Times New Roman"/>
          <w:color w:val="000000" w:themeColor="text1"/>
          <w:sz w:val="24"/>
          <w:szCs w:val="24"/>
          <w:lang w:eastAsia="ru-RU"/>
        </w:rPr>
        <w:t>проведении необходимых операций с запорной арматурой и устройствами, с помощью которых обеспечивается отключение оборудования, а также опорожнение сосудов и трубопроводов от газа, пара, горячей и</w:t>
      </w:r>
      <w:r w:rsidR="00BD4103" w:rsidRPr="00A37343">
        <w:rPr>
          <w:rFonts w:ascii="Times New Roman" w:hAnsi="Times New Roman"/>
          <w:i/>
          <w:iCs/>
          <w:color w:val="000000" w:themeColor="text1"/>
          <w:sz w:val="24"/>
          <w:szCs w:val="24"/>
          <w:lang w:eastAsia="ru-RU"/>
        </w:rPr>
        <w:t xml:space="preserve"> </w:t>
      </w:r>
      <w:r w:rsidR="00BD4103" w:rsidRPr="00A37343">
        <w:rPr>
          <w:rFonts w:ascii="Times New Roman" w:hAnsi="Times New Roman"/>
          <w:color w:val="000000" w:themeColor="text1"/>
          <w:sz w:val="24"/>
          <w:szCs w:val="24"/>
          <w:lang w:eastAsia="ru-RU"/>
        </w:rPr>
        <w:t>холодной воды, химреагентов, мазута и т. д.;</w:t>
      </w:r>
    </w:p>
    <w:p w:rsidR="00BD4103" w:rsidRPr="00A37343" w:rsidRDefault="00026714" w:rsidP="00026714">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 </w:t>
      </w:r>
      <w:r w:rsidR="00BD4103" w:rsidRPr="00A37343">
        <w:rPr>
          <w:rFonts w:ascii="Times New Roman" w:hAnsi="Times New Roman"/>
          <w:color w:val="000000" w:themeColor="text1"/>
          <w:sz w:val="24"/>
          <w:szCs w:val="24"/>
          <w:lang w:eastAsia="ru-RU"/>
        </w:rPr>
        <w:t>о проверке установки заглушек на трубопроводах перед задвижками;</w:t>
      </w:r>
    </w:p>
    <w:p w:rsidR="00BD4103" w:rsidRPr="00A37343" w:rsidRDefault="00026714" w:rsidP="00026714">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 </w:t>
      </w:r>
      <w:r w:rsidR="00BD4103" w:rsidRPr="00A37343">
        <w:rPr>
          <w:rFonts w:ascii="Times New Roman" w:hAnsi="Times New Roman"/>
          <w:color w:val="000000" w:themeColor="text1"/>
          <w:sz w:val="24"/>
          <w:szCs w:val="24"/>
          <w:lang w:eastAsia="ru-RU"/>
        </w:rPr>
        <w:t>об отключении электродвигателей механизмов и приводов арматуры с заземлением питающих кабелей или их отсоединением;</w:t>
      </w:r>
    </w:p>
    <w:p w:rsidR="00BD4103" w:rsidRPr="00A37343" w:rsidRDefault="00026714" w:rsidP="00026714">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 </w:t>
      </w:r>
      <w:r w:rsidR="00BD4103" w:rsidRPr="00A37343">
        <w:rPr>
          <w:rFonts w:ascii="Times New Roman" w:hAnsi="Times New Roman"/>
          <w:color w:val="000000" w:themeColor="text1"/>
          <w:sz w:val="24"/>
          <w:szCs w:val="24"/>
          <w:lang w:eastAsia="ru-RU"/>
        </w:rPr>
        <w:t>о закрытии штурвалов запоркой арматуры цепями или другими блокирующими устройствами;</w:t>
      </w:r>
    </w:p>
    <w:p w:rsidR="00BD4103" w:rsidRPr="00A37343" w:rsidRDefault="00026714" w:rsidP="00026714">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 </w:t>
      </w:r>
      <w:r w:rsidR="00BD4103" w:rsidRPr="00A37343">
        <w:rPr>
          <w:rFonts w:ascii="Times New Roman" w:hAnsi="Times New Roman"/>
          <w:color w:val="000000" w:themeColor="text1"/>
          <w:sz w:val="24"/>
          <w:szCs w:val="24"/>
          <w:lang w:eastAsia="ru-RU"/>
        </w:rPr>
        <w:t>о проверке рассоединени</w:t>
      </w:r>
      <w:r w:rsidR="00BD4103" w:rsidRPr="00A37343">
        <w:rPr>
          <w:rFonts w:ascii="Times New Roman" w:hAnsi="Times New Roman"/>
          <w:color w:val="000000" w:themeColor="text1"/>
          <w:sz w:val="24"/>
          <w:szCs w:val="24"/>
          <w:u w:val="single"/>
          <w:lang w:eastAsia="ru-RU"/>
        </w:rPr>
        <w:t>я</w:t>
      </w:r>
      <w:r w:rsidR="00BD4103" w:rsidRPr="00A37343">
        <w:rPr>
          <w:rFonts w:ascii="Times New Roman" w:hAnsi="Times New Roman"/>
          <w:color w:val="000000" w:themeColor="text1"/>
          <w:sz w:val="24"/>
          <w:szCs w:val="24"/>
          <w:lang w:eastAsia="ru-RU"/>
        </w:rPr>
        <w:t xml:space="preserve"> муфт, соединяющих механизмы с двигателями;</w:t>
      </w:r>
    </w:p>
    <w:p w:rsidR="00BD4103" w:rsidRPr="00A37343" w:rsidRDefault="00026714" w:rsidP="00026714">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 </w:t>
      </w:r>
      <w:r w:rsidR="00BD4103" w:rsidRPr="00A37343">
        <w:rPr>
          <w:rFonts w:ascii="Times New Roman" w:hAnsi="Times New Roman"/>
          <w:color w:val="000000" w:themeColor="text1"/>
          <w:sz w:val="24"/>
          <w:szCs w:val="24"/>
          <w:lang w:eastAsia="ru-RU"/>
        </w:rPr>
        <w:t>о вентиляции сосудов, топки котлов, подземных сооружений и</w:t>
      </w:r>
      <w:r w:rsidR="00BD4103" w:rsidRPr="00A37343">
        <w:rPr>
          <w:rFonts w:ascii="Times New Roman" w:hAnsi="Times New Roman"/>
          <w:i/>
          <w:iCs/>
          <w:color w:val="000000" w:themeColor="text1"/>
          <w:sz w:val="24"/>
          <w:szCs w:val="24"/>
          <w:lang w:eastAsia="ru-RU"/>
        </w:rPr>
        <w:t> </w:t>
      </w:r>
      <w:r w:rsidR="00BD4103" w:rsidRPr="00A37343">
        <w:rPr>
          <w:rFonts w:ascii="Times New Roman" w:hAnsi="Times New Roman"/>
          <w:color w:val="000000" w:themeColor="text1"/>
          <w:sz w:val="24"/>
          <w:szCs w:val="24"/>
          <w:lang w:eastAsia="ru-RU"/>
        </w:rPr>
        <w:t>других замкнутых пространств;</w:t>
      </w:r>
    </w:p>
    <w:p w:rsidR="00BD4103" w:rsidRPr="00A37343" w:rsidRDefault="00026714" w:rsidP="00026714">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 </w:t>
      </w:r>
      <w:r w:rsidR="00BD4103" w:rsidRPr="00A37343">
        <w:rPr>
          <w:rFonts w:ascii="Times New Roman" w:hAnsi="Times New Roman"/>
          <w:color w:val="000000" w:themeColor="text1"/>
          <w:sz w:val="24"/>
          <w:szCs w:val="24"/>
          <w:lang w:eastAsia="ru-RU"/>
        </w:rPr>
        <w:t>о проверке среды на достаточность кислорода и отсутствие водорода, метана, углекислого газа и др.;</w:t>
      </w:r>
    </w:p>
    <w:p w:rsidR="00BD4103" w:rsidRPr="00A37343" w:rsidRDefault="00026714" w:rsidP="00026714">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 </w:t>
      </w:r>
      <w:r w:rsidR="00BD4103" w:rsidRPr="00A37343">
        <w:rPr>
          <w:rFonts w:ascii="Times New Roman" w:hAnsi="Times New Roman"/>
          <w:color w:val="000000" w:themeColor="text1"/>
          <w:sz w:val="24"/>
          <w:szCs w:val="24"/>
          <w:lang w:eastAsia="ru-RU"/>
        </w:rPr>
        <w:t>о пожарной безопасности;</w:t>
      </w:r>
    </w:p>
    <w:p w:rsidR="00BD4103" w:rsidRPr="00A37343" w:rsidRDefault="00026714" w:rsidP="00026714">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 </w:t>
      </w:r>
      <w:r w:rsidR="00BD4103" w:rsidRPr="00A37343">
        <w:rPr>
          <w:rFonts w:ascii="Times New Roman" w:hAnsi="Times New Roman"/>
          <w:color w:val="000000" w:themeColor="text1"/>
          <w:sz w:val="24"/>
          <w:szCs w:val="24"/>
          <w:lang w:eastAsia="ru-RU"/>
        </w:rPr>
        <w:t>об установке плакатов и знаков безопасности «</w:t>
      </w:r>
      <w:r w:rsidR="00BD4103" w:rsidRPr="00A37343">
        <w:rPr>
          <w:rFonts w:ascii="Times New Roman" w:hAnsi="Times New Roman"/>
          <w:i/>
          <w:iCs/>
          <w:color w:val="000000" w:themeColor="text1"/>
          <w:sz w:val="24"/>
          <w:szCs w:val="24"/>
          <w:lang w:eastAsia="ru-RU"/>
        </w:rPr>
        <w:t>Не открывать — работают люди</w:t>
      </w:r>
      <w:r w:rsidR="00BD4103" w:rsidRPr="00A37343">
        <w:rPr>
          <w:rFonts w:ascii="Times New Roman" w:hAnsi="Times New Roman"/>
          <w:color w:val="000000" w:themeColor="text1"/>
          <w:sz w:val="24"/>
          <w:szCs w:val="24"/>
          <w:lang w:eastAsia="ru-RU"/>
        </w:rPr>
        <w:t>» на вентилях и задвижках отключающей арматуры; «</w:t>
      </w:r>
      <w:r w:rsidR="00BD4103" w:rsidRPr="00A37343">
        <w:rPr>
          <w:rFonts w:ascii="Times New Roman" w:hAnsi="Times New Roman"/>
          <w:i/>
          <w:iCs/>
          <w:color w:val="000000" w:themeColor="text1"/>
          <w:sz w:val="24"/>
          <w:szCs w:val="24"/>
          <w:lang w:eastAsia="ru-RU"/>
        </w:rPr>
        <w:t>Не закрывать — работают люди</w:t>
      </w:r>
      <w:r w:rsidR="00BD4103" w:rsidRPr="00A37343">
        <w:rPr>
          <w:rFonts w:ascii="Times New Roman" w:hAnsi="Times New Roman"/>
          <w:color w:val="000000" w:themeColor="text1"/>
          <w:sz w:val="24"/>
          <w:szCs w:val="24"/>
          <w:lang w:eastAsia="ru-RU"/>
        </w:rPr>
        <w:t>» на вентилях открытых дренажей; «</w:t>
      </w:r>
      <w:r w:rsidR="00BD4103" w:rsidRPr="00A37343">
        <w:rPr>
          <w:rFonts w:ascii="Times New Roman" w:hAnsi="Times New Roman"/>
          <w:i/>
          <w:iCs/>
          <w:color w:val="000000" w:themeColor="text1"/>
          <w:sz w:val="24"/>
          <w:szCs w:val="24"/>
          <w:lang w:eastAsia="ru-RU"/>
        </w:rPr>
        <w:t>Не включать — работают люди</w:t>
      </w:r>
      <w:r w:rsidR="00BD4103" w:rsidRPr="00A37343">
        <w:rPr>
          <w:rFonts w:ascii="Times New Roman" w:hAnsi="Times New Roman"/>
          <w:color w:val="000000" w:themeColor="text1"/>
          <w:sz w:val="24"/>
          <w:szCs w:val="24"/>
          <w:lang w:eastAsia="ru-RU"/>
        </w:rPr>
        <w:t>» на ключах управления электроприводами отключающей арматуры;</w:t>
      </w:r>
    </w:p>
    <w:p w:rsidR="00411C01" w:rsidRPr="00A37343" w:rsidRDefault="00F5570C" w:rsidP="00411C01">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информация о номере и наименовании ППР или ТК согласно которой необходимо выполнять работы на высоте</w:t>
      </w:r>
      <w:r w:rsidR="00411C01" w:rsidRPr="00A37343">
        <w:rPr>
          <w:rFonts w:ascii="Times New Roman" w:hAnsi="Times New Roman"/>
          <w:color w:val="000000" w:themeColor="text1"/>
          <w:sz w:val="24"/>
          <w:szCs w:val="24"/>
          <w:lang w:eastAsia="ru-RU"/>
        </w:rPr>
        <w:t xml:space="preserve"> или в ограниченном замкнутом пространстве (ОЗП), используемое оборудование и средства механизации</w:t>
      </w:r>
      <w:r w:rsidRPr="00A37343">
        <w:rPr>
          <w:rFonts w:ascii="Times New Roman" w:hAnsi="Times New Roman"/>
          <w:color w:val="000000" w:themeColor="text1"/>
          <w:sz w:val="24"/>
          <w:szCs w:val="24"/>
          <w:lang w:eastAsia="ru-RU"/>
        </w:rPr>
        <w:t>;</w:t>
      </w:r>
    </w:p>
    <w:p w:rsidR="00BD4103" w:rsidRPr="00A37343" w:rsidRDefault="00026714" w:rsidP="00026714">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 </w:t>
      </w:r>
      <w:r w:rsidR="00BD4103" w:rsidRPr="00A37343">
        <w:rPr>
          <w:rFonts w:ascii="Times New Roman" w:hAnsi="Times New Roman"/>
          <w:color w:val="000000" w:themeColor="text1"/>
          <w:sz w:val="24"/>
          <w:szCs w:val="24"/>
          <w:lang w:eastAsia="ru-RU"/>
        </w:rPr>
        <w:t>другие меры по усмотрению выдающего наряд, необходимые для подготовки рабочего места.</w:t>
      </w:r>
    </w:p>
    <w:p w:rsidR="00BD4103" w:rsidRPr="00A37343" w:rsidRDefault="00BD4103" w:rsidP="000B72CA">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При недостатке места в бланке, наряда строку «</w:t>
      </w:r>
      <w:r w:rsidRPr="00A37343">
        <w:rPr>
          <w:rFonts w:ascii="Times New Roman" w:hAnsi="Times New Roman"/>
          <w:i/>
          <w:iCs/>
          <w:color w:val="000000" w:themeColor="text1"/>
          <w:sz w:val="24"/>
          <w:szCs w:val="24"/>
          <w:lang w:eastAsia="ru-RU"/>
        </w:rPr>
        <w:t>Для обеспечения безопасных условий необходимо</w:t>
      </w:r>
      <w:r w:rsidRPr="00A37343">
        <w:rPr>
          <w:rFonts w:ascii="Times New Roman" w:hAnsi="Times New Roman"/>
          <w:color w:val="000000" w:themeColor="text1"/>
          <w:sz w:val="24"/>
          <w:szCs w:val="24"/>
          <w:lang w:eastAsia="ru-RU"/>
        </w:rPr>
        <w:t>» следует дополнить словами «</w:t>
      </w:r>
      <w:r w:rsidRPr="00A37343">
        <w:rPr>
          <w:rFonts w:ascii="Times New Roman" w:hAnsi="Times New Roman"/>
          <w:i/>
          <w:iCs/>
          <w:color w:val="000000" w:themeColor="text1"/>
          <w:sz w:val="24"/>
          <w:szCs w:val="24"/>
          <w:lang w:eastAsia="ru-RU"/>
        </w:rPr>
        <w:t>выполнить мероприятия согласно Приложению 2 к данному наряду</w:t>
      </w:r>
      <w:r w:rsidRPr="00A37343">
        <w:rPr>
          <w:rFonts w:ascii="Times New Roman" w:hAnsi="Times New Roman"/>
          <w:color w:val="000000" w:themeColor="text1"/>
          <w:sz w:val="24"/>
          <w:szCs w:val="24"/>
          <w:lang w:eastAsia="ru-RU"/>
        </w:rPr>
        <w:t>» и в этом приложении указать меры безопасности.</w:t>
      </w:r>
    </w:p>
    <w:p w:rsidR="00BD4103" w:rsidRPr="00A37343" w:rsidRDefault="00BD4103" w:rsidP="000B72CA">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2.8.2. В </w:t>
      </w:r>
      <w:r w:rsidRPr="00A37343">
        <w:rPr>
          <w:rFonts w:ascii="Times New Roman" w:hAnsi="Times New Roman"/>
          <w:i/>
          <w:iCs/>
          <w:color w:val="000000" w:themeColor="text1"/>
          <w:sz w:val="24"/>
          <w:szCs w:val="24"/>
          <w:lang w:eastAsia="ru-RU"/>
        </w:rPr>
        <w:t>промежуточном наряде</w:t>
      </w:r>
      <w:r w:rsidRPr="00A37343">
        <w:rPr>
          <w:rFonts w:ascii="Times New Roman" w:hAnsi="Times New Roman"/>
          <w:color w:val="000000" w:themeColor="text1"/>
          <w:sz w:val="24"/>
          <w:szCs w:val="24"/>
          <w:lang w:eastAsia="ru-RU"/>
        </w:rPr>
        <w:t xml:space="preserve"> указывается:</w:t>
      </w:r>
    </w:p>
    <w:p w:rsidR="00BD4103" w:rsidRPr="00A37343" w:rsidRDefault="00BD4103" w:rsidP="002020B8">
      <w:pPr>
        <w:numPr>
          <w:ilvl w:val="0"/>
          <w:numId w:val="11"/>
        </w:numPr>
        <w:ind w:left="0" w:firstLine="709"/>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w:t>
      </w:r>
      <w:r w:rsidRPr="00A37343">
        <w:rPr>
          <w:rFonts w:ascii="Times New Roman" w:hAnsi="Times New Roman"/>
          <w:i/>
          <w:iCs/>
          <w:color w:val="000000" w:themeColor="text1"/>
          <w:sz w:val="24"/>
          <w:szCs w:val="24"/>
          <w:lang w:eastAsia="ru-RU"/>
        </w:rPr>
        <w:t>котел №… (или другое оборудование) выведен в ремонт по общему наряду №…</w:t>
      </w:r>
      <w:r w:rsidRPr="00A37343">
        <w:rPr>
          <w:rFonts w:ascii="Times New Roman" w:hAnsi="Times New Roman"/>
          <w:color w:val="000000" w:themeColor="text1"/>
          <w:sz w:val="24"/>
          <w:szCs w:val="24"/>
          <w:lang w:eastAsia="ru-RU"/>
        </w:rPr>
        <w:t>», при этом перечисление мероприятий, выполняемых оперативным персоналом по выводу в ремонт оборудования, предусмотренных в общем наряде, не требуется;</w:t>
      </w:r>
    </w:p>
    <w:p w:rsidR="00BD4103" w:rsidRPr="00A37343" w:rsidRDefault="00BD4103" w:rsidP="002020B8">
      <w:pPr>
        <w:numPr>
          <w:ilvl w:val="0"/>
          <w:numId w:val="11"/>
        </w:numPr>
        <w:ind w:left="0"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требования п</w:t>
      </w:r>
      <w:r w:rsidR="00A46F93" w:rsidRPr="00A37343">
        <w:rPr>
          <w:rFonts w:ascii="Times New Roman" w:hAnsi="Times New Roman"/>
          <w:color w:val="000000" w:themeColor="text1"/>
          <w:sz w:val="24"/>
          <w:szCs w:val="24"/>
          <w:lang w:eastAsia="ru-RU"/>
        </w:rPr>
        <w:t xml:space="preserve">о подготовке рабочего места для </w:t>
      </w:r>
      <w:r w:rsidRPr="00A37343">
        <w:rPr>
          <w:rFonts w:ascii="Times New Roman" w:hAnsi="Times New Roman"/>
          <w:color w:val="000000" w:themeColor="text1"/>
          <w:sz w:val="24"/>
          <w:szCs w:val="24"/>
          <w:lang w:eastAsia="ru-RU"/>
        </w:rPr>
        <w:t>непосредственного производства работ по промежуточному наряду, в т. ч.: устройство трапов и специальных ограждений; установка и применение воздушно-душирующих установок; установка дополнительных светиль</w:t>
      </w:r>
      <w:r w:rsidR="00A46F93" w:rsidRPr="00A37343">
        <w:rPr>
          <w:rFonts w:ascii="Times New Roman" w:hAnsi="Times New Roman"/>
          <w:color w:val="000000" w:themeColor="text1"/>
          <w:sz w:val="24"/>
          <w:szCs w:val="24"/>
          <w:lang w:eastAsia="ru-RU"/>
        </w:rPr>
        <w:t>ников; применение противогазов</w:t>
      </w:r>
      <w:r w:rsidRPr="00A37343">
        <w:rPr>
          <w:rFonts w:ascii="Times New Roman" w:hAnsi="Times New Roman"/>
          <w:color w:val="000000" w:themeColor="text1"/>
          <w:sz w:val="24"/>
          <w:szCs w:val="24"/>
          <w:lang w:eastAsia="ru-RU"/>
        </w:rPr>
        <w:t>, спецодежды, страховочных средств;</w:t>
      </w:r>
    </w:p>
    <w:p w:rsidR="00BD4103" w:rsidRPr="00A37343" w:rsidRDefault="00BD4103" w:rsidP="002020B8">
      <w:pPr>
        <w:numPr>
          <w:ilvl w:val="0"/>
          <w:numId w:val="11"/>
        </w:numPr>
        <w:ind w:left="0"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меры безопасности в процессе производства ремонта оборудования, примерный перечень которых приведен в п.2.9.</w:t>
      </w:r>
    </w:p>
    <w:p w:rsidR="00BD4103" w:rsidRPr="00A37343" w:rsidRDefault="00BD4103" w:rsidP="000B72CA">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2.9. Строк</w:t>
      </w:r>
      <w:r w:rsidR="0004549A" w:rsidRPr="00A37343">
        <w:rPr>
          <w:rFonts w:ascii="Times New Roman" w:hAnsi="Times New Roman"/>
          <w:color w:val="000000" w:themeColor="text1"/>
          <w:sz w:val="24"/>
          <w:szCs w:val="24"/>
          <w:lang w:eastAsia="ru-RU"/>
        </w:rPr>
        <w:t>а</w:t>
      </w:r>
      <w:r w:rsidRPr="00A37343">
        <w:rPr>
          <w:rFonts w:ascii="Times New Roman" w:hAnsi="Times New Roman"/>
          <w:color w:val="000000" w:themeColor="text1"/>
          <w:sz w:val="24"/>
          <w:szCs w:val="24"/>
          <w:lang w:eastAsia="ru-RU"/>
        </w:rPr>
        <w:t xml:space="preserve"> «</w:t>
      </w:r>
      <w:r w:rsidRPr="00A37343">
        <w:rPr>
          <w:rFonts w:ascii="Times New Roman" w:hAnsi="Times New Roman"/>
          <w:i/>
          <w:iCs/>
          <w:color w:val="000000" w:themeColor="text1"/>
          <w:sz w:val="24"/>
          <w:szCs w:val="24"/>
          <w:lang w:eastAsia="ru-RU"/>
        </w:rPr>
        <w:t>Особые условия</w:t>
      </w:r>
      <w:r w:rsidRPr="00A37343">
        <w:rPr>
          <w:rFonts w:ascii="Times New Roman" w:hAnsi="Times New Roman"/>
          <w:color w:val="000000" w:themeColor="text1"/>
          <w:sz w:val="24"/>
          <w:szCs w:val="24"/>
          <w:lang w:eastAsia="ru-RU"/>
        </w:rPr>
        <w:t>» заполня</w:t>
      </w:r>
      <w:r w:rsidR="0004549A" w:rsidRPr="00A37343">
        <w:rPr>
          <w:rFonts w:ascii="Times New Roman" w:hAnsi="Times New Roman"/>
          <w:color w:val="000000" w:themeColor="text1"/>
          <w:sz w:val="24"/>
          <w:szCs w:val="24"/>
          <w:lang w:eastAsia="ru-RU"/>
        </w:rPr>
        <w:t>е</w:t>
      </w:r>
      <w:r w:rsidRPr="00A37343">
        <w:rPr>
          <w:rFonts w:ascii="Times New Roman" w:hAnsi="Times New Roman"/>
          <w:color w:val="000000" w:themeColor="text1"/>
          <w:sz w:val="24"/>
          <w:szCs w:val="24"/>
          <w:lang w:eastAsia="ru-RU"/>
        </w:rPr>
        <w:t xml:space="preserve">тся руководителем работ только в наряде (в </w:t>
      </w:r>
      <w:r w:rsidRPr="00A37343">
        <w:rPr>
          <w:rFonts w:ascii="Times New Roman" w:hAnsi="Times New Roman"/>
          <w:strike/>
          <w:color w:val="000000" w:themeColor="text1"/>
          <w:sz w:val="24"/>
          <w:szCs w:val="24"/>
          <w:lang w:eastAsia="ru-RU"/>
        </w:rPr>
        <w:t>общем и</w:t>
      </w:r>
      <w:r w:rsidRPr="00A37343">
        <w:rPr>
          <w:rFonts w:ascii="Times New Roman" w:hAnsi="Times New Roman"/>
          <w:color w:val="000000" w:themeColor="text1"/>
          <w:sz w:val="24"/>
          <w:szCs w:val="24"/>
          <w:lang w:eastAsia="ru-RU"/>
        </w:rPr>
        <w:t xml:space="preserve"> промежуточном наряд</w:t>
      </w:r>
      <w:r w:rsidR="0004549A" w:rsidRPr="00A37343">
        <w:rPr>
          <w:rFonts w:ascii="Times New Roman" w:hAnsi="Times New Roman"/>
          <w:color w:val="000000" w:themeColor="text1"/>
          <w:sz w:val="24"/>
          <w:szCs w:val="24"/>
          <w:lang w:eastAsia="ru-RU"/>
        </w:rPr>
        <w:t>е</w:t>
      </w:r>
      <w:r w:rsidRPr="00A37343">
        <w:rPr>
          <w:rFonts w:ascii="Times New Roman" w:hAnsi="Times New Roman"/>
          <w:color w:val="000000" w:themeColor="text1"/>
          <w:sz w:val="24"/>
          <w:szCs w:val="24"/>
          <w:lang w:eastAsia="ru-RU"/>
        </w:rPr>
        <w:t xml:space="preserve"> не требуется), при этом в случае необходимости в зависимости от вида работы и состояния рабочего места указывается:</w:t>
      </w:r>
    </w:p>
    <w:p w:rsidR="00BD4103" w:rsidRPr="00A37343" w:rsidRDefault="00BD4103" w:rsidP="002020B8">
      <w:pPr>
        <w:numPr>
          <w:ilvl w:val="0"/>
          <w:numId w:val="12"/>
        </w:numPr>
        <w:ind w:left="0" w:firstLine="709"/>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непосредственный надзор руководителя работ на всю работу или ее часть;</w:t>
      </w:r>
    </w:p>
    <w:p w:rsidR="00BD4103" w:rsidRPr="00A37343" w:rsidRDefault="00622B30" w:rsidP="002020B8">
      <w:pPr>
        <w:numPr>
          <w:ilvl w:val="0"/>
          <w:numId w:val="12"/>
        </w:numPr>
        <w:ind w:left="0"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номера и наименование </w:t>
      </w:r>
      <w:r w:rsidR="00BD4103" w:rsidRPr="00A37343">
        <w:rPr>
          <w:rFonts w:ascii="Times New Roman" w:hAnsi="Times New Roman"/>
          <w:color w:val="000000" w:themeColor="text1"/>
          <w:sz w:val="24"/>
          <w:szCs w:val="24"/>
          <w:lang w:eastAsia="ru-RU"/>
        </w:rPr>
        <w:t>заводски</w:t>
      </w:r>
      <w:r w:rsidRPr="00A37343">
        <w:rPr>
          <w:rFonts w:ascii="Times New Roman" w:hAnsi="Times New Roman"/>
          <w:color w:val="000000" w:themeColor="text1"/>
          <w:sz w:val="24"/>
          <w:szCs w:val="24"/>
          <w:lang w:eastAsia="ru-RU"/>
        </w:rPr>
        <w:t>х</w:t>
      </w:r>
      <w:r w:rsidR="00BD4103" w:rsidRPr="00A37343">
        <w:rPr>
          <w:rFonts w:ascii="Times New Roman" w:hAnsi="Times New Roman"/>
          <w:color w:val="000000" w:themeColor="text1"/>
          <w:sz w:val="24"/>
          <w:szCs w:val="24"/>
          <w:lang w:eastAsia="ru-RU"/>
        </w:rPr>
        <w:t xml:space="preserve"> и местны</w:t>
      </w:r>
      <w:r w:rsidRPr="00A37343">
        <w:rPr>
          <w:rFonts w:ascii="Times New Roman" w:hAnsi="Times New Roman"/>
          <w:color w:val="000000" w:themeColor="text1"/>
          <w:sz w:val="24"/>
          <w:szCs w:val="24"/>
          <w:lang w:eastAsia="ru-RU"/>
        </w:rPr>
        <w:t>х</w:t>
      </w:r>
      <w:r w:rsidR="00BD4103" w:rsidRPr="00A37343">
        <w:rPr>
          <w:rFonts w:ascii="Times New Roman" w:hAnsi="Times New Roman"/>
          <w:color w:val="000000" w:themeColor="text1"/>
          <w:sz w:val="24"/>
          <w:szCs w:val="24"/>
          <w:lang w:eastAsia="ru-RU"/>
        </w:rPr>
        <w:t xml:space="preserve"> инструкци</w:t>
      </w:r>
      <w:r w:rsidRPr="00A37343">
        <w:rPr>
          <w:rFonts w:ascii="Times New Roman" w:hAnsi="Times New Roman"/>
          <w:color w:val="000000" w:themeColor="text1"/>
          <w:sz w:val="24"/>
          <w:szCs w:val="24"/>
          <w:lang w:eastAsia="ru-RU"/>
        </w:rPr>
        <w:t>й</w:t>
      </w:r>
      <w:r w:rsidR="00BD4103" w:rsidRPr="00A37343">
        <w:rPr>
          <w:rFonts w:ascii="Times New Roman" w:hAnsi="Times New Roman"/>
          <w:color w:val="000000" w:themeColor="text1"/>
          <w:sz w:val="24"/>
          <w:szCs w:val="24"/>
          <w:lang w:eastAsia="ru-RU"/>
        </w:rPr>
        <w:t xml:space="preserve"> и технологическ</w:t>
      </w:r>
      <w:r w:rsidRPr="00A37343">
        <w:rPr>
          <w:rFonts w:ascii="Times New Roman" w:hAnsi="Times New Roman"/>
          <w:color w:val="000000" w:themeColor="text1"/>
          <w:sz w:val="24"/>
          <w:szCs w:val="24"/>
          <w:lang w:eastAsia="ru-RU"/>
        </w:rPr>
        <w:t>ой</w:t>
      </w:r>
      <w:r w:rsidR="00BD4103" w:rsidRPr="00A37343">
        <w:rPr>
          <w:rFonts w:ascii="Times New Roman" w:hAnsi="Times New Roman"/>
          <w:color w:val="000000" w:themeColor="text1"/>
          <w:sz w:val="24"/>
          <w:szCs w:val="24"/>
          <w:lang w:eastAsia="ru-RU"/>
        </w:rPr>
        <w:t xml:space="preserve"> документаци</w:t>
      </w:r>
      <w:r w:rsidRPr="00A37343">
        <w:rPr>
          <w:rFonts w:ascii="Times New Roman" w:hAnsi="Times New Roman"/>
          <w:color w:val="000000" w:themeColor="text1"/>
          <w:sz w:val="24"/>
          <w:szCs w:val="24"/>
          <w:lang w:eastAsia="ru-RU"/>
        </w:rPr>
        <w:t>и</w:t>
      </w:r>
      <w:r w:rsidR="00BD4103" w:rsidRPr="00A37343">
        <w:rPr>
          <w:rFonts w:ascii="Times New Roman" w:hAnsi="Times New Roman"/>
          <w:color w:val="000000" w:themeColor="text1"/>
          <w:sz w:val="24"/>
          <w:szCs w:val="24"/>
          <w:lang w:eastAsia="ru-RU"/>
        </w:rPr>
        <w:t xml:space="preserve"> (технологическая карта, ППР, руководство и др.), которые должны использоваться при работе;</w:t>
      </w:r>
    </w:p>
    <w:p w:rsidR="00BD4103" w:rsidRPr="00A37343" w:rsidRDefault="00BD4103" w:rsidP="002020B8">
      <w:pPr>
        <w:numPr>
          <w:ilvl w:val="0"/>
          <w:numId w:val="12"/>
        </w:numPr>
        <w:ind w:left="0"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порядок применения </w:t>
      </w:r>
      <w:r w:rsidR="00622B30" w:rsidRPr="00A37343">
        <w:rPr>
          <w:rFonts w:ascii="Times New Roman" w:hAnsi="Times New Roman"/>
          <w:color w:val="000000" w:themeColor="text1"/>
          <w:sz w:val="24"/>
          <w:szCs w:val="24"/>
          <w:lang w:eastAsia="ru-RU"/>
        </w:rPr>
        <w:t>подъёмных сооружений</w:t>
      </w:r>
      <w:r w:rsidR="00925A0F" w:rsidRPr="00A37343">
        <w:rPr>
          <w:rFonts w:ascii="Times New Roman" w:hAnsi="Times New Roman"/>
          <w:color w:val="000000" w:themeColor="text1"/>
          <w:sz w:val="24"/>
          <w:szCs w:val="24"/>
          <w:lang w:eastAsia="ru-RU"/>
        </w:rPr>
        <w:t>, с внесением информации о лице, ответственном за безопасное производство работ с применением ПС (г/п кранами), стропальщиков, рабочих люльки</w:t>
      </w:r>
      <w:r w:rsidRPr="00A37343">
        <w:rPr>
          <w:rFonts w:ascii="Times New Roman" w:hAnsi="Times New Roman"/>
          <w:color w:val="000000" w:themeColor="text1"/>
          <w:sz w:val="24"/>
          <w:szCs w:val="24"/>
          <w:lang w:eastAsia="ru-RU"/>
        </w:rPr>
        <w:t>;</w:t>
      </w:r>
    </w:p>
    <w:p w:rsidR="00607797" w:rsidRPr="00A37343" w:rsidRDefault="00607797" w:rsidP="002020B8">
      <w:pPr>
        <w:numPr>
          <w:ilvl w:val="0"/>
          <w:numId w:val="12"/>
        </w:numPr>
        <w:ind w:left="0"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lastRenderedPageBreak/>
        <w:t>при работе с асбестосодержащими материалами - применение персоналом защитных одноразовых костюмов и дополнительных средств индивидуальной защиты (респираторы, защитные очки, специальная обувь), выгораживание территории и вывешивание предупреждающих плакатов о работе с асбестом;</w:t>
      </w:r>
    </w:p>
    <w:p w:rsidR="00BD4103" w:rsidRPr="00A37343" w:rsidRDefault="00BD4103" w:rsidP="002020B8">
      <w:pPr>
        <w:numPr>
          <w:ilvl w:val="0"/>
          <w:numId w:val="12"/>
        </w:numPr>
        <w:tabs>
          <w:tab w:val="left" w:pos="993"/>
        </w:tabs>
        <w:ind w:left="0"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меры по защите работающих от ожогов и действия высокой температуры;</w:t>
      </w:r>
    </w:p>
    <w:p w:rsidR="00BD4103" w:rsidRPr="00A37343" w:rsidRDefault="00BD4103" w:rsidP="002020B8">
      <w:pPr>
        <w:numPr>
          <w:ilvl w:val="0"/>
          <w:numId w:val="12"/>
        </w:numPr>
        <w:tabs>
          <w:tab w:val="left" w:pos="993"/>
        </w:tabs>
        <w:ind w:left="0" w:firstLine="709"/>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ограждения рабочего места, очистка от снега и</w:t>
      </w:r>
      <w:r w:rsidRPr="00A37343">
        <w:rPr>
          <w:rFonts w:ascii="Times New Roman" w:hAnsi="Times New Roman"/>
          <w:i/>
          <w:iCs/>
          <w:color w:val="000000" w:themeColor="text1"/>
          <w:sz w:val="24"/>
          <w:szCs w:val="24"/>
          <w:lang w:eastAsia="ru-RU"/>
        </w:rPr>
        <w:t xml:space="preserve"> </w:t>
      </w:r>
      <w:r w:rsidRPr="00A37343">
        <w:rPr>
          <w:rFonts w:ascii="Times New Roman" w:hAnsi="Times New Roman"/>
          <w:color w:val="000000" w:themeColor="text1"/>
          <w:sz w:val="24"/>
          <w:szCs w:val="24"/>
          <w:lang w:eastAsia="ru-RU"/>
        </w:rPr>
        <w:t>льда подходов к оборудованию и к открытым люкам;</w:t>
      </w:r>
    </w:p>
    <w:p w:rsidR="00BD4103" w:rsidRPr="00A37343" w:rsidRDefault="00BD4103" w:rsidP="002020B8">
      <w:pPr>
        <w:numPr>
          <w:ilvl w:val="0"/>
          <w:numId w:val="12"/>
        </w:numPr>
        <w:tabs>
          <w:tab w:val="left" w:pos="993"/>
        </w:tabs>
        <w:ind w:left="0" w:firstLine="709"/>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меры безопасности при работе в подземных сооружениях;</w:t>
      </w:r>
    </w:p>
    <w:p w:rsidR="00BD4103" w:rsidRPr="00A37343" w:rsidRDefault="00BD4103" w:rsidP="002020B8">
      <w:pPr>
        <w:numPr>
          <w:ilvl w:val="0"/>
          <w:numId w:val="12"/>
        </w:numPr>
        <w:tabs>
          <w:tab w:val="left" w:pos="993"/>
        </w:tabs>
        <w:ind w:left="0" w:firstLine="709"/>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мероприятия при работах на маслосистемах;</w:t>
      </w:r>
    </w:p>
    <w:p w:rsidR="00BD4103" w:rsidRPr="00A37343" w:rsidRDefault="00BD4103" w:rsidP="002020B8">
      <w:pPr>
        <w:numPr>
          <w:ilvl w:val="0"/>
          <w:numId w:val="12"/>
        </w:numPr>
        <w:tabs>
          <w:tab w:val="left" w:pos="993"/>
        </w:tabs>
        <w:ind w:left="0" w:firstLine="709"/>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меры по соблюдению правил личной гигиены при работе с вредными и опасными веществами;</w:t>
      </w:r>
    </w:p>
    <w:p w:rsidR="00BD4103" w:rsidRPr="00A37343" w:rsidRDefault="00BD4103" w:rsidP="002020B8">
      <w:pPr>
        <w:numPr>
          <w:ilvl w:val="0"/>
          <w:numId w:val="12"/>
        </w:numPr>
        <w:tabs>
          <w:tab w:val="left" w:pos="993"/>
        </w:tabs>
        <w:ind w:left="0" w:firstLine="709"/>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меры безопасности при химической очистке оборудования;</w:t>
      </w:r>
    </w:p>
    <w:p w:rsidR="00BD4103" w:rsidRPr="00A37343" w:rsidRDefault="00BD4103" w:rsidP="002020B8">
      <w:pPr>
        <w:numPr>
          <w:ilvl w:val="0"/>
          <w:numId w:val="12"/>
        </w:numPr>
        <w:tabs>
          <w:tab w:val="left" w:pos="993"/>
        </w:tabs>
        <w:ind w:left="0" w:firstLine="709"/>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меры безопасности при использовании приборов с радиоактивными элементами;</w:t>
      </w:r>
    </w:p>
    <w:p w:rsidR="00BD4103" w:rsidRPr="00A37343" w:rsidRDefault="00BD4103" w:rsidP="002020B8">
      <w:pPr>
        <w:numPr>
          <w:ilvl w:val="0"/>
          <w:numId w:val="12"/>
        </w:numPr>
        <w:tabs>
          <w:tab w:val="left" w:pos="993"/>
        </w:tabs>
        <w:ind w:left="0" w:firstLine="709"/>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вентиляция помещений, подземных сооружений и</w:t>
      </w:r>
      <w:r w:rsidRPr="00A37343">
        <w:rPr>
          <w:rFonts w:ascii="Times New Roman" w:hAnsi="Times New Roman"/>
          <w:i/>
          <w:iCs/>
          <w:color w:val="000000" w:themeColor="text1"/>
          <w:sz w:val="24"/>
          <w:szCs w:val="24"/>
          <w:lang w:eastAsia="ru-RU"/>
        </w:rPr>
        <w:t xml:space="preserve"> </w:t>
      </w:r>
      <w:r w:rsidRPr="00A37343">
        <w:rPr>
          <w:rFonts w:ascii="Times New Roman" w:hAnsi="Times New Roman"/>
          <w:color w:val="000000" w:themeColor="text1"/>
          <w:sz w:val="24"/>
          <w:szCs w:val="24"/>
          <w:lang w:eastAsia="ru-RU"/>
        </w:rPr>
        <w:t>сосудов;</w:t>
      </w:r>
    </w:p>
    <w:p w:rsidR="00BD4103" w:rsidRPr="00A37343" w:rsidRDefault="00BD4103" w:rsidP="002020B8">
      <w:pPr>
        <w:numPr>
          <w:ilvl w:val="0"/>
          <w:numId w:val="12"/>
        </w:numPr>
        <w:tabs>
          <w:tab w:val="left" w:pos="993"/>
        </w:tabs>
        <w:ind w:left="0" w:firstLine="709"/>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меры безопасности при работах на высоте;</w:t>
      </w:r>
    </w:p>
    <w:p w:rsidR="00BD4103" w:rsidRPr="00A37343" w:rsidRDefault="00BD4103" w:rsidP="002020B8">
      <w:pPr>
        <w:numPr>
          <w:ilvl w:val="0"/>
          <w:numId w:val="12"/>
        </w:numPr>
        <w:tabs>
          <w:tab w:val="left" w:pos="993"/>
        </w:tabs>
        <w:ind w:left="0" w:firstLine="709"/>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назначение наблюдающего при работах в резервуарах и закрытых емкостях;</w:t>
      </w:r>
    </w:p>
    <w:p w:rsidR="00BD4103" w:rsidRPr="00A37343" w:rsidRDefault="00BD4103" w:rsidP="002020B8">
      <w:pPr>
        <w:numPr>
          <w:ilvl w:val="0"/>
          <w:numId w:val="12"/>
        </w:numPr>
        <w:tabs>
          <w:tab w:val="left" w:pos="993"/>
        </w:tabs>
        <w:ind w:left="0" w:firstLine="709"/>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время нахождения работающих в подземных сооружениях, закрытых резервуарах, газоходах и т. п., а также время обязательного отдыха;</w:t>
      </w:r>
    </w:p>
    <w:p w:rsidR="00BD4103" w:rsidRPr="00A37343" w:rsidRDefault="00BD4103" w:rsidP="002020B8">
      <w:pPr>
        <w:numPr>
          <w:ilvl w:val="0"/>
          <w:numId w:val="12"/>
        </w:numPr>
        <w:tabs>
          <w:tab w:val="left" w:pos="993"/>
        </w:tabs>
        <w:ind w:left="0" w:firstLine="709"/>
        <w:jc w:val="left"/>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другие меры безопасности по усмотрению руководителя работ.</w:t>
      </w:r>
    </w:p>
    <w:p w:rsidR="00BD4103" w:rsidRPr="00A37343" w:rsidRDefault="00BD4103" w:rsidP="00E41694">
      <w:pPr>
        <w:tabs>
          <w:tab w:val="left" w:pos="993"/>
        </w:tabs>
        <w:ind w:firstLine="709"/>
        <w:rPr>
          <w:rFonts w:ascii="Times New Roman" w:hAnsi="Times New Roman"/>
          <w:color w:val="000000" w:themeColor="text1"/>
          <w:sz w:val="24"/>
          <w:szCs w:val="24"/>
          <w:lang w:eastAsia="ru-RU"/>
        </w:rPr>
      </w:pPr>
      <w:bookmarkStart w:id="64" w:name="_Hlk86658519"/>
      <w:r w:rsidRPr="00A37343">
        <w:rPr>
          <w:rFonts w:ascii="Times New Roman" w:hAnsi="Times New Roman"/>
          <w:color w:val="000000" w:themeColor="text1"/>
          <w:sz w:val="24"/>
          <w:szCs w:val="24"/>
          <w:lang w:eastAsia="ru-RU"/>
        </w:rPr>
        <w:t>Текст строки «</w:t>
      </w:r>
      <w:r w:rsidRPr="00A37343">
        <w:rPr>
          <w:rFonts w:ascii="Times New Roman" w:hAnsi="Times New Roman"/>
          <w:i/>
          <w:iCs/>
          <w:color w:val="000000" w:themeColor="text1"/>
          <w:sz w:val="24"/>
          <w:szCs w:val="24"/>
          <w:lang w:eastAsia="ru-RU"/>
        </w:rPr>
        <w:t>Особые условия</w:t>
      </w:r>
      <w:r w:rsidRPr="00A37343">
        <w:rPr>
          <w:rFonts w:ascii="Times New Roman" w:hAnsi="Times New Roman"/>
          <w:color w:val="000000" w:themeColor="text1"/>
          <w:sz w:val="24"/>
          <w:szCs w:val="24"/>
          <w:lang w:eastAsia="ru-RU"/>
        </w:rPr>
        <w:t>» подтверждается подписью руководителя работ в этой же строке.</w:t>
      </w:r>
    </w:p>
    <w:bookmarkEnd w:id="64"/>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При недостатке места в строке «</w:t>
      </w:r>
      <w:r w:rsidRPr="00A37343">
        <w:rPr>
          <w:rFonts w:ascii="Times New Roman" w:hAnsi="Times New Roman"/>
          <w:i/>
          <w:iCs/>
          <w:color w:val="000000" w:themeColor="text1"/>
          <w:sz w:val="24"/>
          <w:szCs w:val="24"/>
          <w:lang w:eastAsia="ru-RU"/>
        </w:rPr>
        <w:t>Особые условия</w:t>
      </w:r>
      <w:r w:rsidRPr="00A37343">
        <w:rPr>
          <w:rFonts w:ascii="Times New Roman" w:hAnsi="Times New Roman"/>
          <w:color w:val="000000" w:themeColor="text1"/>
          <w:sz w:val="24"/>
          <w:szCs w:val="24"/>
          <w:lang w:eastAsia="ru-RU"/>
        </w:rPr>
        <w:t>» в ней</w:t>
      </w:r>
      <w:r w:rsidRPr="00A37343">
        <w:rPr>
          <w:rFonts w:ascii="Times New Roman" w:hAnsi="Times New Roman"/>
          <w:i/>
          <w:iCs/>
          <w:color w:val="000000" w:themeColor="text1"/>
          <w:sz w:val="24"/>
          <w:szCs w:val="24"/>
          <w:lang w:eastAsia="ru-RU"/>
        </w:rPr>
        <w:t> </w:t>
      </w:r>
      <w:r w:rsidRPr="00A37343">
        <w:rPr>
          <w:rFonts w:ascii="Times New Roman" w:hAnsi="Times New Roman"/>
          <w:color w:val="000000" w:themeColor="text1"/>
          <w:sz w:val="24"/>
          <w:szCs w:val="24"/>
          <w:lang w:eastAsia="ru-RU"/>
        </w:rPr>
        <w:t>делается запись «</w:t>
      </w:r>
      <w:r w:rsidRPr="00A37343">
        <w:rPr>
          <w:rFonts w:ascii="Times New Roman" w:hAnsi="Times New Roman"/>
          <w:i/>
          <w:iCs/>
          <w:color w:val="000000" w:themeColor="text1"/>
          <w:sz w:val="24"/>
          <w:szCs w:val="24"/>
          <w:lang w:eastAsia="ru-RU"/>
        </w:rPr>
        <w:t xml:space="preserve">выполняются согласно Приложению </w:t>
      </w:r>
      <w:r w:rsidR="00546613" w:rsidRPr="00A37343">
        <w:rPr>
          <w:rFonts w:ascii="Times New Roman" w:hAnsi="Times New Roman"/>
          <w:i/>
          <w:iCs/>
          <w:color w:val="000000" w:themeColor="text1"/>
          <w:sz w:val="24"/>
          <w:szCs w:val="24"/>
          <w:lang w:eastAsia="ru-RU"/>
        </w:rPr>
        <w:t xml:space="preserve">№ </w:t>
      </w:r>
      <w:r w:rsidRPr="00A37343">
        <w:rPr>
          <w:rFonts w:ascii="Times New Roman" w:hAnsi="Times New Roman"/>
          <w:i/>
          <w:iCs/>
          <w:color w:val="000000" w:themeColor="text1"/>
          <w:sz w:val="24"/>
          <w:szCs w:val="24"/>
          <w:lang w:eastAsia="ru-RU"/>
        </w:rPr>
        <w:t>3 к данному наряду</w:t>
      </w:r>
      <w:r w:rsidRPr="00A37343">
        <w:rPr>
          <w:rFonts w:ascii="Times New Roman" w:hAnsi="Times New Roman"/>
          <w:color w:val="000000" w:themeColor="text1"/>
          <w:sz w:val="24"/>
          <w:szCs w:val="24"/>
          <w:lang w:eastAsia="ru-RU"/>
        </w:rPr>
        <w:t>» и необходимые мероприятия указываются в этом приложении.</w:t>
      </w:r>
    </w:p>
    <w:p w:rsidR="0004549A" w:rsidRPr="00A37343" w:rsidRDefault="0004549A" w:rsidP="0004549A">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При организации работ по общему наряду выдающим наряд в строку «Особые условия» в обязательном порядке вносится:</w:t>
      </w:r>
    </w:p>
    <w:p w:rsidR="0004549A" w:rsidRPr="00A37343" w:rsidRDefault="0004549A" w:rsidP="0004549A">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обязанность руководителя работ по общему наряду явиться к дежурному (допускающему) персоналу подразделения филиала со вторыми экземплярами промежуточных нарядов, по которым он произвел допуск, для его информирования</w:t>
      </w:r>
      <w:r w:rsidR="00546613" w:rsidRPr="00A37343">
        <w:rPr>
          <w:rFonts w:ascii="Times New Roman" w:hAnsi="Times New Roman"/>
          <w:color w:val="000000" w:themeColor="text1"/>
          <w:sz w:val="24"/>
          <w:szCs w:val="24"/>
          <w:lang w:eastAsia="ru-RU"/>
        </w:rPr>
        <w:t>, а именно</w:t>
      </w:r>
      <w:r w:rsidRPr="00A37343">
        <w:rPr>
          <w:rFonts w:ascii="Times New Roman" w:hAnsi="Times New Roman"/>
          <w:color w:val="000000" w:themeColor="text1"/>
          <w:sz w:val="24"/>
          <w:szCs w:val="24"/>
          <w:lang w:eastAsia="ru-RU"/>
        </w:rPr>
        <w:t>:</w:t>
      </w:r>
    </w:p>
    <w:p w:rsidR="0004549A" w:rsidRPr="00A37343" w:rsidRDefault="0004549A" w:rsidP="00D91AFE">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 </w:t>
      </w:r>
      <w:r w:rsidR="00546613" w:rsidRPr="00A37343">
        <w:rPr>
          <w:rFonts w:ascii="Times New Roman" w:hAnsi="Times New Roman"/>
          <w:color w:val="000000" w:themeColor="text1"/>
          <w:sz w:val="24"/>
          <w:szCs w:val="24"/>
          <w:lang w:eastAsia="ru-RU"/>
        </w:rPr>
        <w:t xml:space="preserve">о </w:t>
      </w:r>
      <w:r w:rsidRPr="00A37343">
        <w:rPr>
          <w:rFonts w:ascii="Times New Roman" w:hAnsi="Times New Roman"/>
          <w:color w:val="000000" w:themeColor="text1"/>
          <w:sz w:val="24"/>
          <w:szCs w:val="24"/>
          <w:lang w:eastAsia="ru-RU"/>
        </w:rPr>
        <w:t>всех произведенных допусках по промежуточным нарядам и контроля соответствия данных работников, включенных в промежуточные наряды данным, указанным в списках о предоставлении прав, а также сроков действия медицинских осмотров и/или психиатрических освидетельствований</w:t>
      </w:r>
      <w:r w:rsidR="00546613" w:rsidRPr="00A37343">
        <w:rPr>
          <w:rFonts w:ascii="Times New Roman" w:hAnsi="Times New Roman"/>
          <w:color w:val="000000" w:themeColor="text1"/>
          <w:sz w:val="24"/>
          <w:szCs w:val="24"/>
          <w:lang w:eastAsia="ru-RU"/>
        </w:rPr>
        <w:t>;</w:t>
      </w:r>
    </w:p>
    <w:p w:rsidR="0004549A" w:rsidRPr="00A37343" w:rsidRDefault="0004549A" w:rsidP="00D91AFE">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об окончании работ по допущенным промежуточным нарядам.</w:t>
      </w:r>
    </w:p>
    <w:p w:rsidR="0004549A" w:rsidRPr="00A37343" w:rsidRDefault="0004549A" w:rsidP="0004549A">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Текст строки «</w:t>
      </w:r>
      <w:r w:rsidRPr="00A37343">
        <w:rPr>
          <w:rFonts w:ascii="Times New Roman" w:hAnsi="Times New Roman"/>
          <w:i/>
          <w:iCs/>
          <w:color w:val="000000" w:themeColor="text1"/>
          <w:sz w:val="24"/>
          <w:szCs w:val="24"/>
          <w:lang w:eastAsia="ru-RU"/>
        </w:rPr>
        <w:t>Особые условия</w:t>
      </w:r>
      <w:r w:rsidRPr="00A37343">
        <w:rPr>
          <w:rFonts w:ascii="Times New Roman" w:hAnsi="Times New Roman"/>
          <w:color w:val="000000" w:themeColor="text1"/>
          <w:sz w:val="24"/>
          <w:szCs w:val="24"/>
          <w:lang w:eastAsia="ru-RU"/>
        </w:rPr>
        <w:t>» в указанном случае подтверждается подписью выдающего наряд в этой же строке.</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2.10. Строка «</w:t>
      </w:r>
      <w:r w:rsidRPr="00A37343">
        <w:rPr>
          <w:rFonts w:ascii="Times New Roman" w:hAnsi="Times New Roman"/>
          <w:i/>
          <w:iCs/>
          <w:color w:val="000000" w:themeColor="text1"/>
          <w:sz w:val="24"/>
          <w:szCs w:val="24"/>
          <w:lang w:eastAsia="ru-RU"/>
        </w:rPr>
        <w:t>Наряд выдал</w:t>
      </w:r>
      <w:r w:rsidRPr="00A37343">
        <w:rPr>
          <w:rFonts w:ascii="Times New Roman" w:hAnsi="Times New Roman"/>
          <w:color w:val="000000" w:themeColor="text1"/>
          <w:sz w:val="24"/>
          <w:szCs w:val="24"/>
          <w:lang w:eastAsia="ru-RU"/>
        </w:rPr>
        <w:t>» пояснений не требует.</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2.11. Строка «</w:t>
      </w:r>
      <w:r w:rsidRPr="00A37343">
        <w:rPr>
          <w:rFonts w:ascii="Times New Roman" w:hAnsi="Times New Roman"/>
          <w:i/>
          <w:iCs/>
          <w:color w:val="000000" w:themeColor="text1"/>
          <w:sz w:val="24"/>
          <w:szCs w:val="24"/>
          <w:lang w:eastAsia="ru-RU"/>
        </w:rPr>
        <w:t>Наряд продлил</w:t>
      </w:r>
      <w:r w:rsidRPr="00A37343">
        <w:rPr>
          <w:rFonts w:ascii="Times New Roman" w:hAnsi="Times New Roman"/>
          <w:color w:val="000000" w:themeColor="text1"/>
          <w:sz w:val="24"/>
          <w:szCs w:val="24"/>
          <w:lang w:eastAsia="ru-RU"/>
        </w:rPr>
        <w:t>» заполняется лицом, имеющим право выдачи нарядов.</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2.12. В строке «</w:t>
      </w:r>
      <w:r w:rsidRPr="00A37343">
        <w:rPr>
          <w:rFonts w:ascii="Times New Roman" w:hAnsi="Times New Roman"/>
          <w:i/>
          <w:iCs/>
          <w:color w:val="000000" w:themeColor="text1"/>
          <w:sz w:val="24"/>
          <w:szCs w:val="24"/>
          <w:lang w:eastAsia="ru-RU"/>
        </w:rPr>
        <w:t>Условия производства работ выполнены</w:t>
      </w:r>
      <w:r w:rsidRPr="00A37343">
        <w:rPr>
          <w:rFonts w:ascii="Times New Roman" w:hAnsi="Times New Roman"/>
          <w:color w:val="000000" w:themeColor="text1"/>
          <w:sz w:val="24"/>
          <w:szCs w:val="24"/>
          <w:lang w:eastAsia="ru-RU"/>
        </w:rPr>
        <w:t>» старший дежурный персонал цеха (блока) или ответственное лицо оперативного (оперативно-ремонтного) персонала района (участка) тепловой сети своей подписью подтверждает с указанием даты и времени выполнение предписанных нарядом мероприятий.</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В промежуточном наряде подпись в этой строке ставит руководитель работ по промежуточному наряду.</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2.13. В строке «</w:t>
      </w:r>
      <w:r w:rsidRPr="00A37343">
        <w:rPr>
          <w:rFonts w:ascii="Times New Roman" w:hAnsi="Times New Roman"/>
          <w:i/>
          <w:iCs/>
          <w:color w:val="000000" w:themeColor="text1"/>
          <w:sz w:val="24"/>
          <w:szCs w:val="24"/>
          <w:lang w:eastAsia="ru-RU"/>
        </w:rPr>
        <w:t>Остаются в работе</w:t>
      </w:r>
      <w:r w:rsidRPr="00A37343">
        <w:rPr>
          <w:rFonts w:ascii="Times New Roman" w:hAnsi="Times New Roman"/>
          <w:color w:val="000000" w:themeColor="text1"/>
          <w:sz w:val="24"/>
          <w:szCs w:val="24"/>
          <w:lang w:eastAsia="ru-RU"/>
        </w:rPr>
        <w:t>» следует указывать оборудование, расположенное вблизи места работы и находящееся под напряжением, под давлением, при высокой температуре, а также заполненное газом, взрыво- и пожароопасное и т. п.</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2.14. В строках «</w:t>
      </w:r>
      <w:r w:rsidRPr="00A37343">
        <w:rPr>
          <w:rFonts w:ascii="Times New Roman" w:hAnsi="Times New Roman"/>
          <w:i/>
          <w:iCs/>
          <w:color w:val="000000" w:themeColor="text1"/>
          <w:sz w:val="24"/>
          <w:szCs w:val="24"/>
          <w:lang w:eastAsia="ru-RU"/>
        </w:rPr>
        <w:t>Дежурный персонал других цехов</w:t>
      </w:r>
      <w:r w:rsidRPr="00A37343">
        <w:rPr>
          <w:rFonts w:ascii="Times New Roman" w:hAnsi="Times New Roman"/>
          <w:color w:val="000000" w:themeColor="text1"/>
          <w:sz w:val="24"/>
          <w:szCs w:val="24"/>
          <w:lang w:eastAsia="ru-RU"/>
        </w:rPr>
        <w:t>» ставится подпись дежурного персонала цехов, выполнивших указанные в наряде мероприятия, с указанием должности и фамилии; при сообщениях по телефону это подтверждается подписью начальника смены цеха, получившего это сообщение.</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2.15. В строке «</w:t>
      </w:r>
      <w:r w:rsidRPr="00A37343">
        <w:rPr>
          <w:rFonts w:ascii="Times New Roman" w:hAnsi="Times New Roman"/>
          <w:i/>
          <w:iCs/>
          <w:color w:val="000000" w:themeColor="text1"/>
          <w:sz w:val="24"/>
          <w:szCs w:val="24"/>
          <w:lang w:eastAsia="ru-RU"/>
        </w:rPr>
        <w:t>Отметка о разрешении начальника смены электростанции (дежурного диспетчера)</w:t>
      </w:r>
      <w:r w:rsidRPr="00A37343">
        <w:rPr>
          <w:rFonts w:ascii="Times New Roman" w:hAnsi="Times New Roman"/>
          <w:color w:val="000000" w:themeColor="text1"/>
          <w:sz w:val="24"/>
          <w:szCs w:val="24"/>
          <w:lang w:eastAsia="ru-RU"/>
        </w:rPr>
        <w:t xml:space="preserve">» делается запись о разрешении </w:t>
      </w:r>
      <w:r w:rsidR="00BB1D58" w:rsidRPr="00A37343">
        <w:rPr>
          <w:rFonts w:ascii="Times New Roman" w:hAnsi="Times New Roman"/>
          <w:color w:val="000000" w:themeColor="text1"/>
          <w:sz w:val="24"/>
          <w:szCs w:val="24"/>
          <w:lang w:eastAsia="ru-RU"/>
        </w:rPr>
        <w:t xml:space="preserve">начальника смены станции (дежурного диспетчера) на первичный допуск к работе по нарядам на оборудовании, отключаемом для ремонта по </w:t>
      </w:r>
      <w:r w:rsidR="00BB1D58" w:rsidRPr="00A37343">
        <w:rPr>
          <w:rFonts w:ascii="Times New Roman" w:hAnsi="Times New Roman"/>
          <w:color w:val="000000" w:themeColor="text1"/>
          <w:sz w:val="24"/>
          <w:szCs w:val="24"/>
          <w:lang w:eastAsia="ru-RU"/>
        </w:rPr>
        <w:lastRenderedPageBreak/>
        <w:t>диспетчерской заявке, а также по общим нарядам, выданным в целом на агрегат или узел оборудования, на несколько участков тепловой сети. Запись делается</w:t>
      </w:r>
      <w:r w:rsidRPr="00A37343">
        <w:rPr>
          <w:rFonts w:ascii="Times New Roman" w:hAnsi="Times New Roman"/>
          <w:color w:val="000000" w:themeColor="text1"/>
          <w:sz w:val="24"/>
          <w:szCs w:val="24"/>
          <w:lang w:eastAsia="ru-RU"/>
        </w:rPr>
        <w:t xml:space="preserve"> лично </w:t>
      </w:r>
      <w:r w:rsidR="00BB1D58" w:rsidRPr="00A37343">
        <w:rPr>
          <w:rFonts w:ascii="Times New Roman" w:hAnsi="Times New Roman"/>
          <w:color w:val="000000" w:themeColor="text1"/>
          <w:sz w:val="24"/>
          <w:szCs w:val="24"/>
          <w:lang w:eastAsia="ru-RU"/>
        </w:rPr>
        <w:t xml:space="preserve">начальником смены станции (дежурным диспетчером) </w:t>
      </w:r>
      <w:r w:rsidRPr="00A37343">
        <w:rPr>
          <w:rFonts w:ascii="Times New Roman" w:hAnsi="Times New Roman"/>
          <w:color w:val="000000" w:themeColor="text1"/>
          <w:sz w:val="24"/>
          <w:szCs w:val="24"/>
          <w:lang w:eastAsia="ru-RU"/>
        </w:rPr>
        <w:t>или, если разрешение передается по телефону, подтверждается подписью начальника смены цеха.</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В других случаях в данной строке пишется «не требуется».</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2.16. В строках «</w:t>
      </w:r>
      <w:r w:rsidRPr="00A37343">
        <w:rPr>
          <w:rFonts w:ascii="Times New Roman" w:hAnsi="Times New Roman"/>
          <w:i/>
          <w:iCs/>
          <w:color w:val="000000" w:themeColor="text1"/>
          <w:sz w:val="24"/>
          <w:szCs w:val="24"/>
          <w:lang w:eastAsia="ru-RU"/>
        </w:rPr>
        <w:t>Ответственное лицо дежурного персонала</w:t>
      </w:r>
      <w:r w:rsidRPr="00A37343">
        <w:rPr>
          <w:rFonts w:ascii="Times New Roman" w:hAnsi="Times New Roman"/>
          <w:color w:val="000000" w:themeColor="text1"/>
          <w:sz w:val="24"/>
          <w:szCs w:val="24"/>
          <w:lang w:eastAsia="ru-RU"/>
        </w:rPr>
        <w:t>» и «</w:t>
      </w:r>
      <w:r w:rsidRPr="00A37343">
        <w:rPr>
          <w:rFonts w:ascii="Times New Roman" w:hAnsi="Times New Roman"/>
          <w:i/>
          <w:iCs/>
          <w:color w:val="000000" w:themeColor="text1"/>
          <w:sz w:val="24"/>
          <w:szCs w:val="24"/>
          <w:lang w:eastAsia="ru-RU"/>
        </w:rPr>
        <w:t>руководитель работ по промежуточному наряду</w:t>
      </w:r>
      <w:r w:rsidRPr="00A37343">
        <w:rPr>
          <w:rFonts w:ascii="Times New Roman" w:hAnsi="Times New Roman"/>
          <w:color w:val="000000" w:themeColor="text1"/>
          <w:sz w:val="24"/>
          <w:szCs w:val="24"/>
          <w:lang w:eastAsia="ru-RU"/>
        </w:rPr>
        <w:t>» при работе по наряду и по общему наряду зачеркивается последняя строка; с указанием должности и фамилии ставится подпись ответственного лица дежурного персонала. При работе по промежуточному наряду зачеркивается первая строка и</w:t>
      </w:r>
      <w:r w:rsidRPr="00A37343">
        <w:rPr>
          <w:rFonts w:ascii="Times New Roman" w:hAnsi="Times New Roman"/>
          <w:i/>
          <w:iCs/>
          <w:color w:val="000000" w:themeColor="text1"/>
          <w:sz w:val="24"/>
          <w:szCs w:val="24"/>
          <w:lang w:eastAsia="ru-RU"/>
        </w:rPr>
        <w:t> </w:t>
      </w:r>
      <w:r w:rsidRPr="00A37343">
        <w:rPr>
          <w:rFonts w:ascii="Times New Roman" w:hAnsi="Times New Roman"/>
          <w:color w:val="000000" w:themeColor="text1"/>
          <w:sz w:val="24"/>
          <w:szCs w:val="24"/>
          <w:lang w:eastAsia="ru-RU"/>
        </w:rPr>
        <w:t>ставится подпись руководителя работ с указанием его должности и фамилии</w:t>
      </w:r>
      <w:r w:rsidRPr="00A37343">
        <w:rPr>
          <w:rFonts w:ascii="Times New Roman" w:hAnsi="Times New Roman"/>
          <w:i/>
          <w:iCs/>
          <w:color w:val="000000" w:themeColor="text1"/>
          <w:sz w:val="24"/>
          <w:szCs w:val="24"/>
          <w:lang w:eastAsia="ru-RU"/>
        </w:rPr>
        <w:t xml:space="preserve">. </w:t>
      </w:r>
      <w:r w:rsidRPr="00A37343">
        <w:rPr>
          <w:rFonts w:ascii="Times New Roman" w:hAnsi="Times New Roman"/>
          <w:color w:val="000000" w:themeColor="text1"/>
          <w:sz w:val="24"/>
          <w:szCs w:val="24"/>
          <w:lang w:eastAsia="ru-RU"/>
        </w:rPr>
        <w:t>Строки заполняются после проверки правильности подготовки рабочего места.</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2.17. Строки после слов «</w:t>
      </w:r>
      <w:r w:rsidRPr="00A37343">
        <w:rPr>
          <w:rFonts w:ascii="Times New Roman" w:hAnsi="Times New Roman"/>
          <w:i/>
          <w:iCs/>
          <w:color w:val="000000" w:themeColor="text1"/>
          <w:sz w:val="24"/>
          <w:szCs w:val="24"/>
          <w:lang w:eastAsia="ru-RU"/>
        </w:rPr>
        <w:t>Выполнение условий проверили…</w:t>
      </w:r>
      <w:r w:rsidRPr="00A37343">
        <w:rPr>
          <w:rFonts w:ascii="Times New Roman" w:hAnsi="Times New Roman"/>
          <w:color w:val="000000" w:themeColor="text1"/>
          <w:sz w:val="24"/>
          <w:szCs w:val="24"/>
          <w:lang w:eastAsia="ru-RU"/>
        </w:rPr>
        <w:t>» заполняются после приемки рабочего места от допускающего и проверки выполнения мер безопасности, указанных в наряде. При этом свои подписи ставят руководитель работ и производитель работ; при работе по общему наряду подписи производителей работ в этом наряде не требуются.</w:t>
      </w:r>
    </w:p>
    <w:p w:rsidR="00BD4103" w:rsidRPr="00A37343" w:rsidRDefault="00BD4103" w:rsidP="00BD410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Наблюдающий в соответствующей строке наряда расписывается после подписи производителя работ.</w:t>
      </w:r>
    </w:p>
    <w:p w:rsidR="00BD4103" w:rsidRPr="00A37343" w:rsidRDefault="00BD4103" w:rsidP="00784B5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После проверки подготовки рабочих мест, допуска к работе и</w:t>
      </w:r>
      <w:r w:rsidRPr="00A37343">
        <w:rPr>
          <w:rFonts w:ascii="Times New Roman" w:hAnsi="Times New Roman"/>
          <w:i/>
          <w:iCs/>
          <w:color w:val="000000" w:themeColor="text1"/>
          <w:sz w:val="24"/>
          <w:szCs w:val="24"/>
          <w:lang w:eastAsia="ru-RU"/>
        </w:rPr>
        <w:t xml:space="preserve"> </w:t>
      </w:r>
      <w:r w:rsidRPr="00A37343">
        <w:rPr>
          <w:rFonts w:ascii="Times New Roman" w:hAnsi="Times New Roman"/>
          <w:color w:val="000000" w:themeColor="text1"/>
          <w:sz w:val="24"/>
          <w:szCs w:val="24"/>
          <w:lang w:eastAsia="ru-RU"/>
        </w:rPr>
        <w:t>оформления наряда допускающий в присутствии руководителя, производителя работ и</w:t>
      </w:r>
      <w:r w:rsidRPr="00A37343">
        <w:rPr>
          <w:rFonts w:ascii="Times New Roman" w:hAnsi="Times New Roman"/>
          <w:i/>
          <w:iCs/>
          <w:color w:val="000000" w:themeColor="text1"/>
          <w:sz w:val="24"/>
          <w:szCs w:val="24"/>
          <w:lang w:eastAsia="ru-RU"/>
        </w:rPr>
        <w:t xml:space="preserve"> </w:t>
      </w:r>
      <w:r w:rsidRPr="00A37343">
        <w:rPr>
          <w:rFonts w:ascii="Times New Roman" w:hAnsi="Times New Roman"/>
          <w:color w:val="000000" w:themeColor="text1"/>
          <w:sz w:val="24"/>
          <w:szCs w:val="24"/>
          <w:lang w:eastAsia="ru-RU"/>
        </w:rPr>
        <w:t>наблюдающего вывешивает на месте работы плакат «</w:t>
      </w:r>
      <w:r w:rsidRPr="00A37343">
        <w:rPr>
          <w:rFonts w:ascii="Times New Roman" w:hAnsi="Times New Roman"/>
          <w:i/>
          <w:iCs/>
          <w:color w:val="000000" w:themeColor="text1"/>
          <w:sz w:val="24"/>
          <w:szCs w:val="24"/>
          <w:lang w:eastAsia="ru-RU"/>
        </w:rPr>
        <w:t>Работать здесь!</w:t>
      </w:r>
      <w:r w:rsidRPr="00A37343">
        <w:rPr>
          <w:rFonts w:ascii="Times New Roman" w:hAnsi="Times New Roman"/>
          <w:color w:val="000000" w:themeColor="text1"/>
          <w:sz w:val="24"/>
          <w:szCs w:val="24"/>
          <w:lang w:eastAsia="ru-RU"/>
        </w:rPr>
        <w:t>».</w:t>
      </w:r>
    </w:p>
    <w:p w:rsidR="007B3D0A" w:rsidRPr="00A37343" w:rsidRDefault="007B3D0A" w:rsidP="00784B53">
      <w:pPr>
        <w:pStyle w:val="af6"/>
        <w:shd w:val="clear" w:color="auto" w:fill="FFFFFF"/>
        <w:tabs>
          <w:tab w:val="left" w:pos="1134"/>
        </w:tabs>
        <w:ind w:left="0" w:firstLine="709"/>
        <w:textAlignment w:val="baseline"/>
        <w:rPr>
          <w:rFonts w:ascii="Times New Roman" w:eastAsia="Times New Roman" w:hAnsi="Times New Roman"/>
          <w:color w:val="000000" w:themeColor="text1"/>
          <w:sz w:val="24"/>
          <w:szCs w:val="24"/>
        </w:rPr>
      </w:pPr>
      <w:r w:rsidRPr="00A37343">
        <w:rPr>
          <w:rFonts w:ascii="Times New Roman" w:hAnsi="Times New Roman"/>
          <w:i/>
          <w:iCs/>
          <w:sz w:val="24"/>
          <w:szCs w:val="24"/>
          <w:lang w:eastAsia="ru-RU"/>
        </w:rPr>
        <w:t>Примечание</w:t>
      </w:r>
      <w:r w:rsidR="00792B84" w:rsidRPr="00A37343">
        <w:rPr>
          <w:rFonts w:ascii="Times New Roman" w:hAnsi="Times New Roman"/>
          <w:i/>
          <w:iCs/>
          <w:sz w:val="24"/>
          <w:szCs w:val="24"/>
          <w:lang w:eastAsia="ru-RU"/>
        </w:rPr>
        <w:t xml:space="preserve">: </w:t>
      </w:r>
      <w:r w:rsidR="00792B84" w:rsidRPr="00A37343">
        <w:rPr>
          <w:rFonts w:ascii="Times New Roman" w:hAnsi="Times New Roman"/>
          <w:sz w:val="24"/>
          <w:szCs w:val="24"/>
          <w:lang w:eastAsia="ru-RU"/>
        </w:rPr>
        <w:t>Рядом с данной строкой</w:t>
      </w:r>
      <w:r w:rsidR="00784B53" w:rsidRPr="00A37343">
        <w:rPr>
          <w:rFonts w:ascii="Times New Roman" w:eastAsia="Times New Roman" w:hAnsi="Times New Roman"/>
          <w:color w:val="000000" w:themeColor="text1"/>
          <w:sz w:val="24"/>
          <w:szCs w:val="24"/>
        </w:rPr>
        <w:t xml:space="preserve"> (на полях наряда) работник пожарной охраны (при её наличии в филиале) делает запись о согласовании </w:t>
      </w:r>
      <w:r w:rsidR="00510CB3" w:rsidRPr="00A37343">
        <w:rPr>
          <w:rFonts w:ascii="Times New Roman" w:eastAsia="Times New Roman" w:hAnsi="Times New Roman"/>
          <w:color w:val="000000" w:themeColor="text1"/>
          <w:sz w:val="24"/>
          <w:szCs w:val="24"/>
        </w:rPr>
        <w:t xml:space="preserve">огневых </w:t>
      </w:r>
      <w:r w:rsidR="00784B53" w:rsidRPr="00A37343">
        <w:rPr>
          <w:rFonts w:ascii="Times New Roman" w:eastAsia="Times New Roman" w:hAnsi="Times New Roman"/>
          <w:color w:val="000000" w:themeColor="text1"/>
          <w:sz w:val="24"/>
          <w:szCs w:val="24"/>
        </w:rPr>
        <w:t>работ и ставит свою подпись.</w:t>
      </w:r>
    </w:p>
    <w:p w:rsidR="00BD4103" w:rsidRPr="00A37343" w:rsidRDefault="00BD4103" w:rsidP="00784B53">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2.18. Таблица «</w:t>
      </w:r>
      <w:r w:rsidRPr="00A37343">
        <w:rPr>
          <w:rFonts w:ascii="Times New Roman" w:hAnsi="Times New Roman"/>
          <w:i/>
          <w:iCs/>
          <w:color w:val="000000" w:themeColor="text1"/>
          <w:sz w:val="24"/>
          <w:szCs w:val="24"/>
          <w:lang w:eastAsia="ru-RU"/>
        </w:rPr>
        <w:t>Оформление ежедневного допуска…</w:t>
      </w:r>
      <w:r w:rsidRPr="00A37343">
        <w:rPr>
          <w:rFonts w:ascii="Times New Roman" w:hAnsi="Times New Roman"/>
          <w:color w:val="000000" w:themeColor="text1"/>
          <w:sz w:val="24"/>
          <w:szCs w:val="24"/>
          <w:lang w:eastAsia="ru-RU"/>
        </w:rPr>
        <w:t>» при допуске по наряду и</w:t>
      </w:r>
      <w:r w:rsidRPr="00A37343">
        <w:rPr>
          <w:rFonts w:ascii="Times New Roman" w:hAnsi="Times New Roman"/>
          <w:i/>
          <w:iCs/>
          <w:color w:val="000000" w:themeColor="text1"/>
          <w:sz w:val="24"/>
          <w:szCs w:val="24"/>
          <w:lang w:eastAsia="ru-RU"/>
        </w:rPr>
        <w:t xml:space="preserve"> </w:t>
      </w:r>
      <w:r w:rsidRPr="00A37343">
        <w:rPr>
          <w:rFonts w:ascii="Times New Roman" w:hAnsi="Times New Roman"/>
          <w:color w:val="000000" w:themeColor="text1"/>
          <w:sz w:val="24"/>
          <w:szCs w:val="24"/>
          <w:lang w:eastAsia="ru-RU"/>
        </w:rPr>
        <w:t>промежуточному наряду оформляется подписями, допускающего и производителя работ (наблюдающего), а после окончания работы — подписями в этой же таблице ответственного лица дежурного персонала и</w:t>
      </w:r>
      <w:r w:rsidRPr="00A37343">
        <w:rPr>
          <w:rFonts w:ascii="Times New Roman" w:hAnsi="Times New Roman"/>
          <w:i/>
          <w:iCs/>
          <w:color w:val="000000" w:themeColor="text1"/>
          <w:sz w:val="24"/>
          <w:szCs w:val="24"/>
          <w:lang w:eastAsia="ru-RU"/>
        </w:rPr>
        <w:t xml:space="preserve"> </w:t>
      </w:r>
      <w:r w:rsidRPr="00A37343">
        <w:rPr>
          <w:rFonts w:ascii="Times New Roman" w:hAnsi="Times New Roman"/>
          <w:color w:val="000000" w:themeColor="text1"/>
          <w:sz w:val="24"/>
          <w:szCs w:val="24"/>
          <w:lang w:eastAsia="ru-RU"/>
        </w:rPr>
        <w:t>производителя работ (наблюдающего); в общем наряде таблица не заполняется.</w:t>
      </w:r>
    </w:p>
    <w:p w:rsidR="00784B53" w:rsidRPr="00A37343" w:rsidRDefault="00784B53" w:rsidP="00784B53">
      <w:pPr>
        <w:ind w:firstLine="709"/>
        <w:rPr>
          <w:rFonts w:ascii="Times New Roman" w:hAnsi="Times New Roman"/>
          <w:i/>
          <w:iCs/>
          <w:sz w:val="24"/>
          <w:szCs w:val="24"/>
          <w:lang w:eastAsia="ru-RU"/>
        </w:rPr>
      </w:pPr>
      <w:r w:rsidRPr="00A37343">
        <w:rPr>
          <w:rFonts w:ascii="Times New Roman" w:hAnsi="Times New Roman"/>
          <w:i/>
          <w:iCs/>
          <w:sz w:val="24"/>
          <w:szCs w:val="24"/>
          <w:lang w:eastAsia="ru-RU"/>
        </w:rPr>
        <w:t xml:space="preserve">Примечание: при проведении огневых работ работник пожарной охраны (при её наличии в филиале) делает запись о согласовании работ </w:t>
      </w:r>
      <w:r w:rsidR="00622B30" w:rsidRPr="00A37343">
        <w:rPr>
          <w:rFonts w:ascii="Times New Roman" w:hAnsi="Times New Roman"/>
          <w:i/>
          <w:iCs/>
          <w:sz w:val="24"/>
          <w:szCs w:val="24"/>
          <w:lang w:eastAsia="ru-RU"/>
        </w:rPr>
        <w:t xml:space="preserve">(на полях наряда) </w:t>
      </w:r>
      <w:r w:rsidR="001D27B0" w:rsidRPr="00A37343">
        <w:rPr>
          <w:rFonts w:ascii="Times New Roman" w:hAnsi="Times New Roman"/>
          <w:i/>
          <w:iCs/>
          <w:sz w:val="24"/>
          <w:szCs w:val="24"/>
          <w:lang w:eastAsia="ru-RU"/>
        </w:rPr>
        <w:t xml:space="preserve">на текущую дату </w:t>
      </w:r>
      <w:r w:rsidRPr="00A37343">
        <w:rPr>
          <w:rFonts w:ascii="Times New Roman" w:hAnsi="Times New Roman"/>
          <w:i/>
          <w:iCs/>
          <w:sz w:val="24"/>
          <w:szCs w:val="24"/>
          <w:lang w:eastAsia="ru-RU"/>
        </w:rPr>
        <w:t>и ставит свою подпись.</w:t>
      </w:r>
      <w:r w:rsidR="00622B30" w:rsidRPr="00A37343">
        <w:t xml:space="preserve"> </w:t>
      </w:r>
      <w:r w:rsidR="00622B30" w:rsidRPr="00A37343">
        <w:rPr>
          <w:rFonts w:ascii="Times New Roman" w:hAnsi="Times New Roman"/>
          <w:i/>
          <w:iCs/>
          <w:sz w:val="24"/>
          <w:szCs w:val="24"/>
          <w:lang w:eastAsia="ru-RU"/>
        </w:rPr>
        <w:t>Данная запись вносится при проведении проверки рабочего места работником пожарной охраны.</w:t>
      </w:r>
    </w:p>
    <w:p w:rsidR="00BD4103" w:rsidRPr="00A37343" w:rsidRDefault="00BD4103" w:rsidP="000B72CA">
      <w:pPr>
        <w:ind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2.19. </w:t>
      </w:r>
      <w:r w:rsidRPr="00A37343">
        <w:rPr>
          <w:rFonts w:ascii="Times New Roman" w:hAnsi="Times New Roman"/>
          <w:i/>
          <w:iCs/>
          <w:color w:val="000000" w:themeColor="text1"/>
          <w:sz w:val="24"/>
          <w:szCs w:val="24"/>
          <w:lang w:eastAsia="ru-RU"/>
        </w:rPr>
        <w:t>Надписи на полях наряда</w:t>
      </w:r>
      <w:r w:rsidRPr="00A37343">
        <w:rPr>
          <w:rFonts w:ascii="Times New Roman" w:hAnsi="Times New Roman"/>
          <w:color w:val="000000" w:themeColor="text1"/>
          <w:sz w:val="24"/>
          <w:szCs w:val="24"/>
          <w:lang w:eastAsia="ru-RU"/>
        </w:rPr>
        <w:t xml:space="preserve"> на лицевой стороне в верхней части страницы делаются в следующих случаях:</w:t>
      </w:r>
    </w:p>
    <w:p w:rsidR="00BD4103" w:rsidRPr="00A37343" w:rsidRDefault="00BD4103" w:rsidP="002020B8">
      <w:pPr>
        <w:numPr>
          <w:ilvl w:val="0"/>
          <w:numId w:val="13"/>
        </w:numPr>
        <w:tabs>
          <w:tab w:val="left" w:pos="993"/>
        </w:tabs>
        <w:ind w:left="0"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при визировании наряда главным инженером предприятия в случае отключения оборудования одной задвижкой при температуре воды 45 °С и более;</w:t>
      </w:r>
    </w:p>
    <w:p w:rsidR="00BD4103" w:rsidRPr="00A37343" w:rsidRDefault="00BD4103" w:rsidP="002020B8">
      <w:pPr>
        <w:numPr>
          <w:ilvl w:val="0"/>
          <w:numId w:val="13"/>
        </w:numPr>
        <w:tabs>
          <w:tab w:val="left" w:pos="993"/>
        </w:tabs>
        <w:ind w:left="0"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при визировании наряда руководителем работ по общему наряду, если работы ведутся на оборудовании, принадлежащем другим цехам, и оно находится в зоне действия общего наряда;</w:t>
      </w:r>
    </w:p>
    <w:p w:rsidR="00BD4103" w:rsidRPr="00A37343" w:rsidRDefault="00BD4103" w:rsidP="002020B8">
      <w:pPr>
        <w:numPr>
          <w:ilvl w:val="0"/>
          <w:numId w:val="13"/>
        </w:numPr>
        <w:tabs>
          <w:tab w:val="left" w:pos="993"/>
        </w:tabs>
        <w:ind w:left="0"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при разрешении включить в наряд дефектоскописта (визирует начальник подразделения, в штате которого состоит этот работник);</w:t>
      </w:r>
    </w:p>
    <w:p w:rsidR="00BD4103" w:rsidRPr="00A37343" w:rsidRDefault="00BD4103" w:rsidP="002020B8">
      <w:pPr>
        <w:numPr>
          <w:ilvl w:val="0"/>
          <w:numId w:val="13"/>
        </w:numPr>
        <w:tabs>
          <w:tab w:val="left" w:pos="993"/>
        </w:tabs>
        <w:ind w:left="0"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 xml:space="preserve">при визировании наряда начальником смены цеха в случае выполнения работ на оборудовании, принадлежащем другим цехам, но связанного с тепломеханическим оборудованием или расположенного на теплосиловых установках и вблизи них (п. 4.1.10 </w:t>
      </w:r>
      <w:hyperlink r:id="rId15" w:tooltip="Правила техники безопасности при эксплуатации тепломеханического оборудования электростанций и тепловых сетей" w:history="1">
        <w:r w:rsidRPr="00A37343">
          <w:rPr>
            <w:rFonts w:ascii="Times New Roman" w:hAnsi="Times New Roman"/>
            <w:color w:val="000000" w:themeColor="text1"/>
            <w:sz w:val="24"/>
            <w:szCs w:val="24"/>
            <w:u w:val="single"/>
            <w:lang w:eastAsia="ru-RU"/>
          </w:rPr>
          <w:t>ПТБ ТМО</w:t>
        </w:r>
      </w:hyperlink>
      <w:r w:rsidRPr="00A37343">
        <w:rPr>
          <w:rFonts w:ascii="Times New Roman" w:hAnsi="Times New Roman"/>
          <w:color w:val="000000" w:themeColor="text1"/>
          <w:sz w:val="24"/>
          <w:szCs w:val="24"/>
          <w:lang w:eastAsia="ru-RU"/>
        </w:rPr>
        <w:t>);</w:t>
      </w:r>
    </w:p>
    <w:p w:rsidR="00BD4103" w:rsidRPr="00A37343" w:rsidRDefault="00BD4103" w:rsidP="002020B8">
      <w:pPr>
        <w:numPr>
          <w:ilvl w:val="0"/>
          <w:numId w:val="13"/>
        </w:numPr>
        <w:tabs>
          <w:tab w:val="left" w:pos="993"/>
        </w:tabs>
        <w:ind w:left="0" w:firstLine="709"/>
        <w:rPr>
          <w:rFonts w:ascii="Times New Roman" w:hAnsi="Times New Roman"/>
          <w:color w:val="000000" w:themeColor="text1"/>
          <w:sz w:val="24"/>
          <w:szCs w:val="24"/>
          <w:lang w:eastAsia="ru-RU"/>
        </w:rPr>
      </w:pPr>
      <w:r w:rsidRPr="00A37343">
        <w:rPr>
          <w:rFonts w:ascii="Times New Roman" w:hAnsi="Times New Roman"/>
          <w:sz w:val="24"/>
          <w:szCs w:val="24"/>
          <w:lang w:eastAsia="ru-RU"/>
        </w:rPr>
        <w:t>при</w:t>
      </w:r>
      <w:r w:rsidR="001375B0" w:rsidRPr="00A37343">
        <w:rPr>
          <w:rFonts w:ascii="Times New Roman" w:hAnsi="Times New Roman"/>
          <w:sz w:val="24"/>
          <w:szCs w:val="24"/>
          <w:lang w:eastAsia="ru-RU"/>
        </w:rPr>
        <w:t xml:space="preserve"> </w:t>
      </w:r>
      <w:r w:rsidR="003A211A" w:rsidRPr="00A37343">
        <w:rPr>
          <w:rFonts w:ascii="Times New Roman" w:hAnsi="Times New Roman"/>
          <w:sz w:val="24"/>
          <w:szCs w:val="24"/>
          <w:lang w:eastAsia="ru-RU"/>
        </w:rPr>
        <w:t xml:space="preserve">оформлении </w:t>
      </w:r>
      <w:r w:rsidRPr="00A37343">
        <w:rPr>
          <w:rFonts w:ascii="Times New Roman" w:hAnsi="Times New Roman"/>
          <w:color w:val="000000" w:themeColor="text1"/>
          <w:sz w:val="24"/>
          <w:szCs w:val="24"/>
          <w:lang w:eastAsia="ru-RU"/>
        </w:rPr>
        <w:t xml:space="preserve">наряда </w:t>
      </w:r>
      <w:r w:rsidR="003D72A4" w:rsidRPr="00A37343">
        <w:rPr>
          <w:rFonts w:ascii="Times New Roman" w:hAnsi="Times New Roman"/>
          <w:color w:val="000000" w:themeColor="text1"/>
          <w:sz w:val="24"/>
          <w:szCs w:val="24"/>
          <w:lang w:eastAsia="ru-RU"/>
        </w:rPr>
        <w:t xml:space="preserve">на проведение огневых работ </w:t>
      </w:r>
      <w:r w:rsidR="003A211A" w:rsidRPr="00A37343">
        <w:rPr>
          <w:rFonts w:ascii="Times New Roman" w:hAnsi="Times New Roman"/>
          <w:color w:val="000000" w:themeColor="text1"/>
          <w:sz w:val="24"/>
          <w:szCs w:val="24"/>
          <w:lang w:eastAsia="ru-RU"/>
        </w:rPr>
        <w:t xml:space="preserve">делается запись «Утверждаю» и подпись </w:t>
      </w:r>
      <w:r w:rsidR="007629A5" w:rsidRPr="00A37343">
        <w:rPr>
          <w:rFonts w:ascii="Times New Roman" w:hAnsi="Times New Roman"/>
          <w:color w:val="000000" w:themeColor="text1"/>
          <w:sz w:val="24"/>
          <w:szCs w:val="24"/>
          <w:lang w:eastAsia="ru-RU"/>
        </w:rPr>
        <w:t>лица определенное</w:t>
      </w:r>
      <w:r w:rsidR="007629A5" w:rsidRPr="00A37343">
        <w:rPr>
          <w:rFonts w:ascii="Times New Roman" w:hAnsi="Times New Roman"/>
          <w:i/>
          <w:iCs/>
          <w:color w:val="00B050"/>
          <w:sz w:val="24"/>
          <w:szCs w:val="24"/>
          <w:lang w:eastAsia="ru-RU"/>
        </w:rPr>
        <w:t xml:space="preserve"> </w:t>
      </w:r>
      <w:r w:rsidR="007629A5" w:rsidRPr="00A37343">
        <w:rPr>
          <w:rFonts w:ascii="Times New Roman" w:hAnsi="Times New Roman"/>
          <w:i/>
          <w:iCs/>
          <w:sz w:val="24"/>
          <w:szCs w:val="24"/>
          <w:lang w:eastAsia="ru-RU"/>
        </w:rPr>
        <w:t xml:space="preserve">п. 6.5.4. настоящего Порядка, с указанием </w:t>
      </w:r>
      <w:r w:rsidR="007629A5" w:rsidRPr="00A37343">
        <w:rPr>
          <w:rFonts w:ascii="Times New Roman" w:hAnsi="Times New Roman"/>
          <w:color w:val="000000" w:themeColor="text1"/>
          <w:sz w:val="24"/>
          <w:szCs w:val="24"/>
          <w:lang w:eastAsia="ru-RU"/>
        </w:rPr>
        <w:t>должности, наименования структурного подразделения, ФИО и даты</w:t>
      </w:r>
      <w:r w:rsidRPr="00A37343">
        <w:rPr>
          <w:rFonts w:ascii="Times New Roman" w:hAnsi="Times New Roman"/>
          <w:sz w:val="24"/>
          <w:szCs w:val="24"/>
          <w:lang w:eastAsia="ru-RU"/>
        </w:rPr>
        <w:t>;</w:t>
      </w:r>
    </w:p>
    <w:p w:rsidR="00C568F1" w:rsidRPr="00A37343" w:rsidRDefault="00C568F1" w:rsidP="002020B8">
      <w:pPr>
        <w:numPr>
          <w:ilvl w:val="0"/>
          <w:numId w:val="13"/>
        </w:numPr>
        <w:tabs>
          <w:tab w:val="clear" w:pos="720"/>
          <w:tab w:val="left" w:pos="993"/>
        </w:tabs>
        <w:ind w:left="0" w:firstLine="709"/>
        <w:rPr>
          <w:rFonts w:ascii="Times New Roman" w:hAnsi="Times New Roman"/>
          <w:sz w:val="24"/>
          <w:szCs w:val="24"/>
          <w:lang w:eastAsia="ru-RU"/>
        </w:rPr>
      </w:pPr>
      <w:r w:rsidRPr="00A37343">
        <w:rPr>
          <w:rFonts w:ascii="Times New Roman" w:hAnsi="Times New Roman"/>
          <w:sz w:val="24"/>
          <w:szCs w:val="24"/>
          <w:lang w:eastAsia="ru-RU"/>
        </w:rPr>
        <w:t>при оформлении наряда на огневые работы</w:t>
      </w:r>
      <w:r w:rsidR="009A2553" w:rsidRPr="00A37343">
        <w:rPr>
          <w:rFonts w:ascii="Times New Roman" w:hAnsi="Times New Roman"/>
          <w:sz w:val="24"/>
          <w:szCs w:val="24"/>
          <w:lang w:eastAsia="ru-RU"/>
        </w:rPr>
        <w:t xml:space="preserve"> рядом со строками таблицы «Ежедневный допуск к работе и время ее окончания» работник пожарной охраны (при её наличии в филиале) делает запись о согласовании работ на текущую дату и ставит свою подпись.</w:t>
      </w:r>
      <w:r w:rsidR="009A2553" w:rsidRPr="00A37343">
        <w:t xml:space="preserve"> </w:t>
      </w:r>
    </w:p>
    <w:p w:rsidR="00FE0653" w:rsidRPr="00FE0653" w:rsidRDefault="00BD4103" w:rsidP="00FE0653">
      <w:pPr>
        <w:numPr>
          <w:ilvl w:val="0"/>
          <w:numId w:val="13"/>
        </w:numPr>
        <w:tabs>
          <w:tab w:val="left" w:pos="993"/>
        </w:tabs>
        <w:ind w:left="0" w:firstLine="709"/>
        <w:rPr>
          <w:rFonts w:ascii="Times New Roman" w:hAnsi="Times New Roman"/>
          <w:color w:val="000000" w:themeColor="text1"/>
          <w:sz w:val="24"/>
          <w:szCs w:val="24"/>
          <w:lang w:eastAsia="ru-RU"/>
        </w:rPr>
      </w:pPr>
      <w:r w:rsidRPr="00A37343">
        <w:rPr>
          <w:rFonts w:ascii="Times New Roman" w:hAnsi="Times New Roman"/>
          <w:color w:val="000000" w:themeColor="text1"/>
          <w:sz w:val="24"/>
          <w:szCs w:val="24"/>
          <w:lang w:eastAsia="ru-RU"/>
        </w:rPr>
        <w:t>в других необходимых случаях.</w:t>
      </w:r>
    </w:p>
    <w:p w:rsidR="00FE0653" w:rsidRPr="00A37343" w:rsidRDefault="00FE0653" w:rsidP="00C925FF">
      <w:pPr>
        <w:jc w:val="left"/>
        <w:rPr>
          <w:rFonts w:ascii="Times New Roman" w:hAnsi="Times New Roman"/>
          <w:color w:val="000000" w:themeColor="text1"/>
          <w:sz w:val="24"/>
          <w:szCs w:val="24"/>
          <w:lang w:eastAsia="ru-RU"/>
        </w:rPr>
      </w:pPr>
    </w:p>
    <w:p w:rsidR="00AB115B" w:rsidRPr="00A37343" w:rsidRDefault="00AB115B" w:rsidP="00C925FF">
      <w:pPr>
        <w:jc w:val="left"/>
        <w:rPr>
          <w:rFonts w:ascii="Times New Roman" w:hAnsi="Times New Roman"/>
          <w:color w:val="000000" w:themeColor="text1"/>
          <w:sz w:val="24"/>
          <w:szCs w:val="24"/>
          <w:lang w:eastAsia="ru-RU"/>
        </w:rPr>
      </w:pPr>
    </w:p>
    <w:p w:rsidR="00064D56" w:rsidRPr="00A37343" w:rsidRDefault="00B577C1" w:rsidP="00C925FF">
      <w:pPr>
        <w:jc w:val="right"/>
        <w:rPr>
          <w:rFonts w:ascii="Times New Roman" w:hAnsi="Times New Roman"/>
          <w:b/>
          <w:bCs/>
          <w:color w:val="000000" w:themeColor="text1"/>
          <w:sz w:val="24"/>
          <w:szCs w:val="24"/>
          <w:lang w:eastAsia="ru-RU"/>
        </w:rPr>
      </w:pPr>
      <w:r w:rsidRPr="00A37343">
        <w:rPr>
          <w:rFonts w:ascii="Times New Roman" w:hAnsi="Times New Roman"/>
          <w:b/>
          <w:bCs/>
          <w:color w:val="000000" w:themeColor="text1"/>
          <w:sz w:val="24"/>
          <w:szCs w:val="24"/>
          <w:lang w:eastAsia="ru-RU"/>
        </w:rPr>
        <w:t xml:space="preserve">Приложение </w:t>
      </w:r>
      <w:r w:rsidR="0009608B" w:rsidRPr="00A37343">
        <w:rPr>
          <w:rFonts w:ascii="Times New Roman" w:hAnsi="Times New Roman"/>
          <w:b/>
          <w:bCs/>
          <w:color w:val="000000" w:themeColor="text1"/>
          <w:sz w:val="24"/>
          <w:szCs w:val="24"/>
          <w:lang w:eastAsia="ru-RU"/>
        </w:rPr>
        <w:t xml:space="preserve">№ </w:t>
      </w:r>
      <w:r w:rsidRPr="00A37343">
        <w:rPr>
          <w:rFonts w:ascii="Times New Roman" w:hAnsi="Times New Roman"/>
          <w:b/>
          <w:bCs/>
          <w:color w:val="000000" w:themeColor="text1"/>
          <w:sz w:val="24"/>
          <w:szCs w:val="24"/>
          <w:lang w:eastAsia="ru-RU"/>
        </w:rPr>
        <w:t>12</w:t>
      </w:r>
    </w:p>
    <w:p w:rsidR="00B577C1" w:rsidRPr="00A37343" w:rsidRDefault="00B577C1" w:rsidP="00B577C1">
      <w:pPr>
        <w:jc w:val="center"/>
        <w:rPr>
          <w:rFonts w:ascii="Times New Roman" w:hAnsi="Times New Roman"/>
          <w:color w:val="000000"/>
          <w:spacing w:val="-3"/>
          <w:sz w:val="28"/>
          <w:szCs w:val="40"/>
        </w:rPr>
      </w:pPr>
      <w:r w:rsidRPr="00A37343">
        <w:rPr>
          <w:rFonts w:ascii="Times New Roman" w:hAnsi="Times New Roman"/>
          <w:color w:val="000000"/>
          <w:spacing w:val="-3"/>
          <w:sz w:val="28"/>
          <w:szCs w:val="40"/>
        </w:rPr>
        <w:t>Карта оценки рисков до начала работ повышенной опасности</w:t>
      </w:r>
      <w:r w:rsidRPr="00A37343">
        <w:rPr>
          <w:rFonts w:ascii="Times New Roman" w:hAnsi="Times New Roman"/>
          <w:noProof/>
        </w:rPr>
        <w:t xml:space="preserve"> </w:t>
      </w:r>
      <w:r w:rsidRPr="00A37343">
        <w:rPr>
          <w:rFonts w:ascii="Times New Roman" w:hAnsi="Times New Roman"/>
          <w:color w:val="000000"/>
          <w:spacing w:val="-3"/>
          <w:sz w:val="28"/>
          <w:szCs w:val="40"/>
        </w:rPr>
        <w:t>по наряду-допуску</w:t>
      </w:r>
    </w:p>
    <w:p w:rsidR="00B577C1" w:rsidRPr="00A37343" w:rsidRDefault="00B577C1" w:rsidP="00B577C1">
      <w:pPr>
        <w:jc w:val="center"/>
        <w:rPr>
          <w:b/>
          <w:bCs/>
          <w:color w:val="FF0000"/>
          <w:spacing w:val="-3"/>
          <w:sz w:val="28"/>
          <w:szCs w:val="40"/>
        </w:rPr>
      </w:pPr>
      <w:r w:rsidRPr="00A37343">
        <w:rPr>
          <w:b/>
          <w:bCs/>
          <w:color w:val="FF0000"/>
          <w:spacing w:val="-3"/>
          <w:sz w:val="28"/>
          <w:szCs w:val="40"/>
        </w:rPr>
        <w:t xml:space="preserve">Безопасность - превыше всего! </w:t>
      </w:r>
    </w:p>
    <w:tbl>
      <w:tblPr>
        <w:tblW w:w="9930" w:type="dxa"/>
        <w:tblInd w:w="134" w:type="dxa"/>
        <w:tblLayout w:type="fixed"/>
        <w:tblCellMar>
          <w:left w:w="40" w:type="dxa"/>
          <w:right w:w="40" w:type="dxa"/>
        </w:tblCellMar>
        <w:tblLook w:val="04A0" w:firstRow="1" w:lastRow="0" w:firstColumn="1" w:lastColumn="0" w:noHBand="0" w:noVBand="1"/>
      </w:tblPr>
      <w:tblGrid>
        <w:gridCol w:w="283"/>
        <w:gridCol w:w="851"/>
        <w:gridCol w:w="710"/>
        <w:gridCol w:w="994"/>
        <w:gridCol w:w="426"/>
        <w:gridCol w:w="284"/>
        <w:gridCol w:w="2411"/>
        <w:gridCol w:w="142"/>
        <w:gridCol w:w="425"/>
        <w:gridCol w:w="284"/>
        <w:gridCol w:w="1417"/>
        <w:gridCol w:w="1278"/>
        <w:gridCol w:w="425"/>
      </w:tblGrid>
      <w:tr w:rsidR="00B577C1" w:rsidRPr="00A37343" w:rsidTr="00B577C1">
        <w:trPr>
          <w:trHeight w:val="429"/>
        </w:trPr>
        <w:tc>
          <w:tcPr>
            <w:tcW w:w="9930" w:type="dxa"/>
            <w:gridSpan w:val="13"/>
            <w:tcBorders>
              <w:top w:val="single" w:sz="6" w:space="0" w:color="auto"/>
              <w:left w:val="single" w:sz="6" w:space="0" w:color="auto"/>
              <w:bottom w:val="single" w:sz="6" w:space="0" w:color="auto"/>
              <w:right w:val="single" w:sz="6" w:space="0" w:color="auto"/>
            </w:tcBorders>
            <w:shd w:val="clear" w:color="auto" w:fill="BDD6EE"/>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b/>
                <w:bCs/>
                <w:sz w:val="20"/>
                <w:szCs w:val="14"/>
              </w:rPr>
            </w:pPr>
            <w:r w:rsidRPr="00A37343">
              <w:rPr>
                <w:rFonts w:ascii="Times New Roman" w:hAnsi="Times New Roman"/>
                <w:b/>
                <w:bCs/>
                <w:sz w:val="20"/>
                <w:szCs w:val="14"/>
              </w:rPr>
              <w:lastRenderedPageBreak/>
              <w:t>Пункт 1:</w:t>
            </w:r>
            <w:r w:rsidRPr="00A37343">
              <w:rPr>
                <w:rFonts w:ascii="Times New Roman" w:hAnsi="Times New Roman"/>
                <w:b/>
                <w:bCs/>
                <w:color w:val="FFFFFF"/>
                <w:sz w:val="20"/>
                <w:szCs w:val="14"/>
              </w:rPr>
              <w:t xml:space="preserve">   </w:t>
            </w:r>
            <w:r w:rsidRPr="00A37343">
              <w:rPr>
                <w:rFonts w:ascii="Times New Roman" w:hAnsi="Times New Roman"/>
                <w:b/>
                <w:bCs/>
                <w:sz w:val="20"/>
                <w:szCs w:val="14"/>
              </w:rPr>
              <w:t xml:space="preserve">Информация  </w:t>
            </w:r>
          </w:p>
          <w:p w:rsidR="00B577C1" w:rsidRPr="00A37343" w:rsidRDefault="00B577C1" w:rsidP="00B577C1">
            <w:pPr>
              <w:widowControl w:val="0"/>
              <w:autoSpaceDE w:val="0"/>
              <w:autoSpaceDN w:val="0"/>
              <w:adjustRightInd w:val="0"/>
              <w:spacing w:line="276" w:lineRule="auto"/>
              <w:jc w:val="left"/>
              <w:rPr>
                <w:rFonts w:ascii="Times New Roman" w:hAnsi="Times New Roman"/>
                <w:sz w:val="20"/>
                <w:szCs w:val="14"/>
              </w:rPr>
            </w:pPr>
            <w:r w:rsidRPr="00A37343">
              <w:rPr>
                <w:rFonts w:ascii="Times New Roman" w:hAnsi="Times New Roman"/>
                <w:bCs/>
                <w:sz w:val="20"/>
                <w:szCs w:val="14"/>
              </w:rPr>
              <w:t>(заполняется оперативным персоналом)</w:t>
            </w:r>
            <w:r w:rsidRPr="00A37343">
              <w:rPr>
                <w:rFonts w:ascii="Times New Roman" w:hAnsi="Times New Roman"/>
                <w:b/>
                <w:sz w:val="20"/>
                <w:szCs w:val="14"/>
              </w:rPr>
              <w:t xml:space="preserve"> </w:t>
            </w:r>
          </w:p>
        </w:tc>
      </w:tr>
      <w:tr w:rsidR="00B577C1" w:rsidRPr="00A37343" w:rsidTr="00B577C1">
        <w:trPr>
          <w:trHeight w:hRule="exact" w:val="422"/>
        </w:trPr>
        <w:tc>
          <w:tcPr>
            <w:tcW w:w="1844"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8"/>
                <w:szCs w:val="14"/>
                <w:lang w:val="en-US"/>
              </w:rPr>
            </w:pPr>
            <w:r w:rsidRPr="00A37343">
              <w:rPr>
                <w:rFonts w:ascii="Times New Roman" w:hAnsi="Times New Roman"/>
                <w:color w:val="000000"/>
                <w:sz w:val="18"/>
                <w:szCs w:val="14"/>
              </w:rPr>
              <w:t>№ наряда-допуска</w:t>
            </w:r>
            <w:r w:rsidRPr="00A37343">
              <w:rPr>
                <w:rFonts w:ascii="Times New Roman" w:hAnsi="Times New Roman"/>
                <w:color w:val="000000"/>
                <w:sz w:val="18"/>
                <w:szCs w:val="14"/>
                <w:lang w:val="en-US"/>
              </w:rPr>
              <w:t>:</w:t>
            </w:r>
          </w:p>
        </w:tc>
        <w:tc>
          <w:tcPr>
            <w:tcW w:w="411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18"/>
                <w:szCs w:val="14"/>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8"/>
                <w:szCs w:val="14"/>
              </w:rPr>
            </w:pPr>
            <w:r w:rsidRPr="00A37343">
              <w:rPr>
                <w:rFonts w:ascii="Times New Roman" w:hAnsi="Times New Roman"/>
                <w:color w:val="000000"/>
                <w:sz w:val="18"/>
                <w:szCs w:val="14"/>
              </w:rPr>
              <w:t>Дата выдачи наряда:</w:t>
            </w:r>
          </w:p>
        </w:tc>
        <w:tc>
          <w:tcPr>
            <w:tcW w:w="1703" w:type="dxa"/>
            <w:gridSpan w:val="2"/>
            <w:tcBorders>
              <w:top w:val="single" w:sz="6" w:space="0" w:color="auto"/>
              <w:left w:val="single" w:sz="6" w:space="0" w:color="auto"/>
              <w:bottom w:val="single" w:sz="6" w:space="0" w:color="auto"/>
              <w:right w:val="single" w:sz="6" w:space="0" w:color="auto"/>
            </w:tcBorders>
            <w:shd w:val="clear" w:color="auto" w:fill="FFFFFF"/>
          </w:tcPr>
          <w:p w:rsidR="00B577C1" w:rsidRPr="00A37343" w:rsidRDefault="00B577C1" w:rsidP="00B577C1">
            <w:pPr>
              <w:widowControl w:val="0"/>
              <w:autoSpaceDE w:val="0"/>
              <w:autoSpaceDN w:val="0"/>
              <w:adjustRightInd w:val="0"/>
              <w:spacing w:line="276" w:lineRule="auto"/>
              <w:jc w:val="left"/>
              <w:rPr>
                <w:rFonts w:ascii="Times New Roman" w:hAnsi="Times New Roman"/>
                <w:sz w:val="18"/>
                <w:szCs w:val="14"/>
              </w:rPr>
            </w:pPr>
          </w:p>
        </w:tc>
      </w:tr>
      <w:tr w:rsidR="00B577C1" w:rsidRPr="00A37343" w:rsidTr="00B577C1">
        <w:trPr>
          <w:trHeight w:hRule="exact" w:val="427"/>
        </w:trPr>
        <w:tc>
          <w:tcPr>
            <w:tcW w:w="1844"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8"/>
                <w:szCs w:val="14"/>
                <w:lang w:val="en-US"/>
              </w:rPr>
            </w:pPr>
            <w:r w:rsidRPr="00A37343">
              <w:rPr>
                <w:rFonts w:ascii="Times New Roman" w:hAnsi="Times New Roman"/>
                <w:color w:val="000000"/>
                <w:sz w:val="18"/>
                <w:szCs w:val="14"/>
              </w:rPr>
              <w:t>Выполняемая работа</w:t>
            </w:r>
            <w:r w:rsidRPr="00A37343">
              <w:rPr>
                <w:rFonts w:ascii="Times New Roman" w:hAnsi="Times New Roman"/>
                <w:color w:val="000000"/>
                <w:sz w:val="18"/>
                <w:szCs w:val="14"/>
                <w:lang w:val="en-US"/>
              </w:rPr>
              <w:t>:</w:t>
            </w:r>
          </w:p>
        </w:tc>
        <w:tc>
          <w:tcPr>
            <w:tcW w:w="8086" w:type="dxa"/>
            <w:gridSpan w:val="10"/>
            <w:tcBorders>
              <w:top w:val="single" w:sz="6" w:space="0" w:color="auto"/>
              <w:left w:val="single" w:sz="6" w:space="0" w:color="auto"/>
              <w:bottom w:val="single" w:sz="6" w:space="0" w:color="auto"/>
              <w:right w:val="single" w:sz="6" w:space="0" w:color="auto"/>
            </w:tcBorders>
            <w:shd w:val="clear" w:color="auto" w:fill="FFFFFF"/>
          </w:tcPr>
          <w:p w:rsidR="00B577C1" w:rsidRPr="00A37343" w:rsidRDefault="00B577C1" w:rsidP="00B577C1">
            <w:pPr>
              <w:widowControl w:val="0"/>
              <w:autoSpaceDE w:val="0"/>
              <w:autoSpaceDN w:val="0"/>
              <w:adjustRightInd w:val="0"/>
              <w:spacing w:line="276" w:lineRule="auto"/>
              <w:jc w:val="left"/>
              <w:rPr>
                <w:rFonts w:ascii="Times New Roman" w:hAnsi="Times New Roman"/>
                <w:sz w:val="18"/>
                <w:szCs w:val="14"/>
              </w:rPr>
            </w:pPr>
          </w:p>
        </w:tc>
      </w:tr>
      <w:tr w:rsidR="00B577C1" w:rsidRPr="00A37343" w:rsidTr="00B577C1">
        <w:trPr>
          <w:trHeight w:val="932"/>
        </w:trPr>
        <w:tc>
          <w:tcPr>
            <w:tcW w:w="9930" w:type="dxa"/>
            <w:gridSpan w:val="13"/>
            <w:tcBorders>
              <w:top w:val="single" w:sz="6" w:space="0" w:color="auto"/>
              <w:left w:val="single" w:sz="6" w:space="0" w:color="auto"/>
              <w:bottom w:val="single" w:sz="6" w:space="0" w:color="auto"/>
              <w:right w:val="single" w:sz="6" w:space="0" w:color="auto"/>
            </w:tcBorders>
            <w:shd w:val="clear" w:color="auto" w:fill="BDD6EE"/>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b/>
                <w:sz w:val="20"/>
                <w:szCs w:val="14"/>
              </w:rPr>
            </w:pPr>
            <w:r w:rsidRPr="00A37343">
              <w:rPr>
                <w:rFonts w:ascii="Times New Roman" w:hAnsi="Times New Roman"/>
                <w:b/>
                <w:bCs/>
                <w:sz w:val="20"/>
                <w:szCs w:val="14"/>
              </w:rPr>
              <w:t>Пункт 2:</w:t>
            </w:r>
            <w:r w:rsidRPr="00A37343">
              <w:rPr>
                <w:rFonts w:ascii="Times New Roman" w:hAnsi="Times New Roman"/>
                <w:b/>
                <w:bCs/>
                <w:color w:val="FFFFFF"/>
                <w:sz w:val="20"/>
                <w:szCs w:val="14"/>
              </w:rPr>
              <w:t xml:space="preserve">   </w:t>
            </w:r>
            <w:r w:rsidRPr="00A37343">
              <w:rPr>
                <w:rFonts w:ascii="Times New Roman" w:hAnsi="Times New Roman"/>
                <w:b/>
                <w:bCs/>
                <w:sz w:val="20"/>
                <w:szCs w:val="14"/>
              </w:rPr>
              <w:t>Наличие опасностей</w:t>
            </w:r>
            <w:r w:rsidRPr="00A37343">
              <w:rPr>
                <w:rFonts w:ascii="Times New Roman" w:hAnsi="Times New Roman"/>
                <w:b/>
                <w:sz w:val="20"/>
                <w:szCs w:val="14"/>
              </w:rPr>
              <w:t xml:space="preserve"> </w:t>
            </w:r>
          </w:p>
          <w:p w:rsidR="00B577C1" w:rsidRPr="00A37343" w:rsidRDefault="00B577C1" w:rsidP="00B577C1">
            <w:pPr>
              <w:widowControl w:val="0"/>
              <w:autoSpaceDE w:val="0"/>
              <w:autoSpaceDN w:val="0"/>
              <w:adjustRightInd w:val="0"/>
              <w:spacing w:line="276" w:lineRule="auto"/>
              <w:jc w:val="left"/>
              <w:rPr>
                <w:rFonts w:ascii="Times New Roman" w:hAnsi="Times New Roman"/>
                <w:sz w:val="20"/>
                <w:szCs w:val="14"/>
              </w:rPr>
            </w:pPr>
            <w:r w:rsidRPr="00A37343">
              <w:rPr>
                <w:rFonts w:ascii="Times New Roman" w:hAnsi="Times New Roman"/>
                <w:sz w:val="20"/>
                <w:szCs w:val="14"/>
              </w:rPr>
              <w:t xml:space="preserve">(Заполняется допускающим совместно с ответственным руководителем (руководителем, производителем) работ совместно с членами бригады при первичном допуске. </w:t>
            </w:r>
            <w:r w:rsidR="0009608B" w:rsidRPr="00A37343">
              <w:rPr>
                <w:rFonts w:ascii="Times New Roman" w:hAnsi="Times New Roman"/>
                <w:sz w:val="20"/>
                <w:szCs w:val="14"/>
              </w:rPr>
              <w:t>Проверяется ответственным</w:t>
            </w:r>
            <w:r w:rsidRPr="00A37343">
              <w:rPr>
                <w:rFonts w:ascii="Times New Roman" w:hAnsi="Times New Roman"/>
                <w:sz w:val="20"/>
                <w:szCs w:val="14"/>
              </w:rPr>
              <w:t xml:space="preserve"> руководителем (руководителем, производителем) работ: совместно с членами бригады после перерывов в работе; совместно с допускающим при повторном допуске.</w:t>
            </w:r>
          </w:p>
        </w:tc>
      </w:tr>
      <w:tr w:rsidR="00B577C1" w:rsidRPr="00A37343" w:rsidTr="00B577C1">
        <w:trPr>
          <w:trHeight w:hRule="exact" w:val="786"/>
        </w:trPr>
        <w:tc>
          <w:tcPr>
            <w:tcW w:w="283" w:type="dxa"/>
            <w:tcBorders>
              <w:top w:val="single" w:sz="6" w:space="0" w:color="auto"/>
              <w:left w:val="single" w:sz="6" w:space="0" w:color="auto"/>
              <w:bottom w:val="single" w:sz="6" w:space="0" w:color="auto"/>
              <w:right w:val="single" w:sz="6" w:space="0" w:color="auto"/>
            </w:tcBorders>
            <w:shd w:val="clear" w:color="auto" w:fill="BDD6EE"/>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bCs/>
                <w:sz w:val="20"/>
                <w:szCs w:val="14"/>
              </w:rPr>
            </w:pPr>
            <w:r w:rsidRPr="00A37343">
              <w:rPr>
                <w:rFonts w:ascii="Times New Roman" w:hAnsi="Times New Roman"/>
                <w:bCs/>
                <w:sz w:val="20"/>
                <w:szCs w:val="14"/>
              </w:rPr>
              <w:t xml:space="preserve">№ </w:t>
            </w:r>
          </w:p>
        </w:tc>
        <w:tc>
          <w:tcPr>
            <w:tcW w:w="2555" w:type="dxa"/>
            <w:gridSpan w:val="3"/>
            <w:tcBorders>
              <w:top w:val="single" w:sz="6" w:space="0" w:color="auto"/>
              <w:left w:val="single" w:sz="6" w:space="0" w:color="auto"/>
              <w:bottom w:val="single" w:sz="6" w:space="0" w:color="auto"/>
              <w:right w:val="single" w:sz="6" w:space="0" w:color="auto"/>
            </w:tcBorders>
            <w:shd w:val="clear" w:color="auto" w:fill="BDD6EE"/>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bCs/>
                <w:sz w:val="20"/>
                <w:szCs w:val="14"/>
              </w:rPr>
            </w:pPr>
            <w:r w:rsidRPr="00A37343">
              <w:rPr>
                <w:rFonts w:ascii="Times New Roman" w:hAnsi="Times New Roman"/>
                <w:bCs/>
                <w:sz w:val="20"/>
                <w:szCs w:val="14"/>
              </w:rPr>
              <w:t>Наименование опасности</w:t>
            </w:r>
          </w:p>
        </w:tc>
        <w:tc>
          <w:tcPr>
            <w:tcW w:w="426" w:type="dxa"/>
            <w:tcBorders>
              <w:top w:val="single" w:sz="6" w:space="0" w:color="auto"/>
              <w:left w:val="single" w:sz="6" w:space="0" w:color="auto"/>
              <w:bottom w:val="single" w:sz="6" w:space="0" w:color="auto"/>
              <w:right w:val="single" w:sz="6" w:space="0" w:color="auto"/>
            </w:tcBorders>
            <w:shd w:val="clear" w:color="auto" w:fill="BDD6EE"/>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bCs/>
                <w:sz w:val="16"/>
                <w:szCs w:val="16"/>
              </w:rPr>
            </w:pPr>
            <w:r w:rsidRPr="00A37343">
              <w:rPr>
                <w:rFonts w:ascii="Times New Roman" w:hAnsi="Times New Roman"/>
                <w:bCs/>
                <w:sz w:val="16"/>
                <w:szCs w:val="16"/>
              </w:rPr>
              <w:t>Наличие (+\-)</w:t>
            </w:r>
          </w:p>
        </w:tc>
        <w:tc>
          <w:tcPr>
            <w:tcW w:w="284" w:type="dxa"/>
            <w:tcBorders>
              <w:top w:val="single" w:sz="6" w:space="0" w:color="auto"/>
              <w:left w:val="single" w:sz="6" w:space="0" w:color="auto"/>
              <w:bottom w:val="single" w:sz="6" w:space="0" w:color="auto"/>
              <w:right w:val="single" w:sz="6" w:space="0" w:color="auto"/>
            </w:tcBorders>
            <w:shd w:val="clear" w:color="auto" w:fill="BDD6EE"/>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bCs/>
                <w:sz w:val="20"/>
                <w:szCs w:val="14"/>
              </w:rPr>
            </w:pPr>
            <w:r w:rsidRPr="00A37343">
              <w:rPr>
                <w:rFonts w:ascii="Times New Roman" w:hAnsi="Times New Roman"/>
                <w:bCs/>
                <w:sz w:val="20"/>
                <w:szCs w:val="14"/>
              </w:rPr>
              <w:t xml:space="preserve">№ </w:t>
            </w:r>
          </w:p>
        </w:tc>
        <w:tc>
          <w:tcPr>
            <w:tcW w:w="2553" w:type="dxa"/>
            <w:gridSpan w:val="2"/>
            <w:tcBorders>
              <w:top w:val="single" w:sz="6" w:space="0" w:color="auto"/>
              <w:left w:val="single" w:sz="6" w:space="0" w:color="auto"/>
              <w:bottom w:val="single" w:sz="6" w:space="0" w:color="auto"/>
              <w:right w:val="single" w:sz="6" w:space="0" w:color="auto"/>
            </w:tcBorders>
            <w:shd w:val="clear" w:color="auto" w:fill="BDD6EE"/>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bCs/>
                <w:sz w:val="20"/>
                <w:szCs w:val="14"/>
              </w:rPr>
            </w:pPr>
            <w:r w:rsidRPr="00A37343">
              <w:rPr>
                <w:rFonts w:ascii="Times New Roman" w:hAnsi="Times New Roman"/>
                <w:bCs/>
                <w:sz w:val="20"/>
                <w:szCs w:val="14"/>
              </w:rPr>
              <w:t>Наименование опасности</w:t>
            </w:r>
          </w:p>
        </w:tc>
        <w:tc>
          <w:tcPr>
            <w:tcW w:w="425" w:type="dxa"/>
            <w:tcBorders>
              <w:top w:val="single" w:sz="6" w:space="0" w:color="auto"/>
              <w:left w:val="single" w:sz="6" w:space="0" w:color="auto"/>
              <w:bottom w:val="single" w:sz="6" w:space="0" w:color="auto"/>
              <w:right w:val="single" w:sz="6" w:space="0" w:color="auto"/>
            </w:tcBorders>
            <w:shd w:val="clear" w:color="auto" w:fill="BDD6EE"/>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bCs/>
                <w:sz w:val="16"/>
                <w:szCs w:val="16"/>
              </w:rPr>
            </w:pPr>
            <w:r w:rsidRPr="00A37343">
              <w:rPr>
                <w:rFonts w:ascii="Times New Roman" w:hAnsi="Times New Roman"/>
                <w:bCs/>
                <w:sz w:val="16"/>
                <w:szCs w:val="16"/>
              </w:rPr>
              <w:t>Наличие (+\-)</w:t>
            </w:r>
          </w:p>
        </w:tc>
        <w:tc>
          <w:tcPr>
            <w:tcW w:w="284" w:type="dxa"/>
            <w:tcBorders>
              <w:top w:val="single" w:sz="6" w:space="0" w:color="auto"/>
              <w:left w:val="single" w:sz="6" w:space="0" w:color="auto"/>
              <w:bottom w:val="single" w:sz="6" w:space="0" w:color="auto"/>
              <w:right w:val="single" w:sz="6" w:space="0" w:color="auto"/>
            </w:tcBorders>
            <w:shd w:val="clear" w:color="auto" w:fill="BDD6EE"/>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bCs/>
                <w:sz w:val="20"/>
                <w:szCs w:val="14"/>
              </w:rPr>
            </w:pPr>
            <w:r w:rsidRPr="00A37343">
              <w:rPr>
                <w:rFonts w:ascii="Times New Roman" w:hAnsi="Times New Roman"/>
                <w:bCs/>
                <w:sz w:val="20"/>
                <w:szCs w:val="14"/>
              </w:rPr>
              <w:t xml:space="preserve">№ </w:t>
            </w:r>
          </w:p>
        </w:tc>
        <w:tc>
          <w:tcPr>
            <w:tcW w:w="2695" w:type="dxa"/>
            <w:gridSpan w:val="2"/>
            <w:tcBorders>
              <w:top w:val="single" w:sz="6" w:space="0" w:color="auto"/>
              <w:left w:val="single" w:sz="6" w:space="0" w:color="auto"/>
              <w:bottom w:val="single" w:sz="6" w:space="0" w:color="auto"/>
              <w:right w:val="single" w:sz="6" w:space="0" w:color="auto"/>
            </w:tcBorders>
            <w:shd w:val="clear" w:color="auto" w:fill="BDD6EE"/>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bCs/>
                <w:sz w:val="20"/>
                <w:szCs w:val="14"/>
              </w:rPr>
            </w:pPr>
            <w:r w:rsidRPr="00A37343">
              <w:rPr>
                <w:rFonts w:ascii="Times New Roman" w:hAnsi="Times New Roman"/>
                <w:bCs/>
                <w:sz w:val="20"/>
                <w:szCs w:val="14"/>
              </w:rPr>
              <w:t>Наименование опасности</w:t>
            </w:r>
          </w:p>
        </w:tc>
        <w:tc>
          <w:tcPr>
            <w:tcW w:w="425" w:type="dxa"/>
            <w:tcBorders>
              <w:top w:val="single" w:sz="6" w:space="0" w:color="auto"/>
              <w:left w:val="single" w:sz="6" w:space="0" w:color="auto"/>
              <w:bottom w:val="single" w:sz="6" w:space="0" w:color="auto"/>
              <w:right w:val="single" w:sz="6" w:space="0" w:color="auto"/>
            </w:tcBorders>
            <w:shd w:val="clear" w:color="auto" w:fill="BDD6EE"/>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bCs/>
                <w:sz w:val="16"/>
                <w:szCs w:val="16"/>
              </w:rPr>
            </w:pPr>
            <w:r w:rsidRPr="00A37343">
              <w:rPr>
                <w:rFonts w:ascii="Times New Roman" w:hAnsi="Times New Roman"/>
                <w:bCs/>
                <w:sz w:val="16"/>
                <w:szCs w:val="16"/>
              </w:rPr>
              <w:t>Наличие (+\-)</w:t>
            </w:r>
          </w:p>
        </w:tc>
      </w:tr>
      <w:tr w:rsidR="00B577C1" w:rsidRPr="00A37343" w:rsidTr="00B577C1">
        <w:trPr>
          <w:trHeight w:hRule="exact" w:val="1353"/>
        </w:trPr>
        <w:tc>
          <w:tcPr>
            <w:tcW w:w="283"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center"/>
              <w:rPr>
                <w:rFonts w:ascii="Times New Roman" w:hAnsi="Times New Roman"/>
                <w:sz w:val="18"/>
                <w:szCs w:val="14"/>
              </w:rPr>
            </w:pPr>
            <w:r w:rsidRPr="00A37343">
              <w:rPr>
                <w:rFonts w:ascii="Times New Roman" w:hAnsi="Times New Roman"/>
                <w:color w:val="000000"/>
                <w:sz w:val="18"/>
                <w:szCs w:val="14"/>
              </w:rPr>
              <w:t>1</w:t>
            </w:r>
          </w:p>
        </w:tc>
        <w:tc>
          <w:tcPr>
            <w:tcW w:w="255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r w:rsidRPr="00A37343">
              <w:rPr>
                <w:rFonts w:ascii="Times New Roman" w:hAnsi="Times New Roman"/>
                <w:sz w:val="16"/>
                <w:szCs w:val="16"/>
              </w:rPr>
              <w:t>Опасность падения с высоты, в том числе из-за отсутствия ограждения, из-за обрыва троса, в котлован, в шахту при подъеме или спуске при нештатной ситуации</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p>
        </w:tc>
        <w:tc>
          <w:tcPr>
            <w:tcW w:w="28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center"/>
              <w:rPr>
                <w:rFonts w:ascii="Times New Roman" w:hAnsi="Times New Roman"/>
                <w:sz w:val="16"/>
                <w:szCs w:val="16"/>
              </w:rPr>
            </w:pPr>
            <w:r w:rsidRPr="00A37343">
              <w:rPr>
                <w:rFonts w:ascii="Times New Roman" w:hAnsi="Times New Roman"/>
                <w:sz w:val="16"/>
                <w:szCs w:val="16"/>
              </w:rPr>
              <w:t>6</w:t>
            </w:r>
          </w:p>
        </w:tc>
        <w:tc>
          <w:tcPr>
            <w:tcW w:w="2553"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r w:rsidRPr="00A37343">
              <w:rPr>
                <w:rFonts w:ascii="Times New Roman" w:hAnsi="Times New Roman"/>
                <w:sz w:val="16"/>
                <w:szCs w:val="16"/>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p>
        </w:tc>
        <w:tc>
          <w:tcPr>
            <w:tcW w:w="28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center"/>
              <w:rPr>
                <w:rFonts w:ascii="Times New Roman" w:hAnsi="Times New Roman"/>
                <w:sz w:val="16"/>
                <w:szCs w:val="16"/>
              </w:rPr>
            </w:pPr>
            <w:r w:rsidRPr="00A37343">
              <w:rPr>
                <w:rFonts w:ascii="Times New Roman" w:hAnsi="Times New Roman"/>
                <w:sz w:val="16"/>
                <w:szCs w:val="16"/>
              </w:rPr>
              <w:t>11</w:t>
            </w:r>
          </w:p>
        </w:tc>
        <w:tc>
          <w:tcPr>
            <w:tcW w:w="269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r w:rsidRPr="00A37343">
              <w:rPr>
                <w:rFonts w:ascii="Times New Roman" w:hAnsi="Times New Roman"/>
                <w:sz w:val="16"/>
                <w:szCs w:val="16"/>
              </w:rPr>
              <w:t>Возможное изменение параметров среды из-за использования в ОЗП сварочного и газопламенного оборудования, режущего инструмента или другого инструмента</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18"/>
                <w:szCs w:val="14"/>
              </w:rPr>
            </w:pPr>
          </w:p>
        </w:tc>
      </w:tr>
      <w:tr w:rsidR="00B577C1" w:rsidRPr="00A37343" w:rsidTr="00B577C1">
        <w:trPr>
          <w:trHeight w:hRule="exact" w:val="1269"/>
        </w:trPr>
        <w:tc>
          <w:tcPr>
            <w:tcW w:w="283"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center"/>
              <w:rPr>
                <w:rFonts w:ascii="Times New Roman" w:hAnsi="Times New Roman"/>
                <w:sz w:val="18"/>
                <w:szCs w:val="14"/>
              </w:rPr>
            </w:pPr>
            <w:r w:rsidRPr="00A37343">
              <w:rPr>
                <w:rFonts w:ascii="Times New Roman" w:hAnsi="Times New Roman"/>
                <w:color w:val="000000"/>
                <w:sz w:val="18"/>
                <w:szCs w:val="14"/>
              </w:rPr>
              <w:t>2</w:t>
            </w:r>
          </w:p>
        </w:tc>
        <w:tc>
          <w:tcPr>
            <w:tcW w:w="255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r w:rsidRPr="00A37343">
              <w:rPr>
                <w:rFonts w:ascii="Times New Roman" w:hAnsi="Times New Roman"/>
                <w:sz w:val="16"/>
                <w:szCs w:val="16"/>
              </w:rPr>
              <w:t>Опасность падения из-за потери равновесия, в том числе при спотыкании или подскальзывании, при передвижении по скользким поверхностям или мокрым полам</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p>
        </w:tc>
        <w:tc>
          <w:tcPr>
            <w:tcW w:w="28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center"/>
              <w:rPr>
                <w:rFonts w:ascii="Times New Roman" w:hAnsi="Times New Roman"/>
                <w:sz w:val="16"/>
                <w:szCs w:val="16"/>
              </w:rPr>
            </w:pPr>
            <w:r w:rsidRPr="00A37343">
              <w:rPr>
                <w:rFonts w:ascii="Times New Roman" w:hAnsi="Times New Roman"/>
                <w:color w:val="000000"/>
                <w:sz w:val="16"/>
                <w:szCs w:val="16"/>
              </w:rPr>
              <w:t>7</w:t>
            </w:r>
          </w:p>
        </w:tc>
        <w:tc>
          <w:tcPr>
            <w:tcW w:w="2553"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r w:rsidRPr="00A37343">
              <w:rPr>
                <w:rFonts w:ascii="Times New Roman" w:hAnsi="Times New Roman"/>
                <w:sz w:val="16"/>
                <w:szCs w:val="16"/>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p>
        </w:tc>
        <w:tc>
          <w:tcPr>
            <w:tcW w:w="28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center"/>
              <w:rPr>
                <w:rFonts w:ascii="Times New Roman" w:hAnsi="Times New Roman"/>
                <w:sz w:val="16"/>
                <w:szCs w:val="16"/>
              </w:rPr>
            </w:pPr>
            <w:r w:rsidRPr="00A37343">
              <w:rPr>
                <w:rFonts w:ascii="Times New Roman" w:hAnsi="Times New Roman"/>
                <w:color w:val="000000"/>
                <w:sz w:val="16"/>
                <w:szCs w:val="16"/>
              </w:rPr>
              <w:t>12</w:t>
            </w:r>
          </w:p>
        </w:tc>
        <w:tc>
          <w:tcPr>
            <w:tcW w:w="269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r w:rsidRPr="00A37343">
              <w:rPr>
                <w:rFonts w:ascii="Times New Roman" w:hAnsi="Times New Roman"/>
                <w:sz w:val="16"/>
                <w:szCs w:val="16"/>
              </w:rPr>
              <w:t>Возможное изменение параметров среды из-за применения в ОЗП химических веществ (в том числе лаков, красок)</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18"/>
                <w:szCs w:val="14"/>
              </w:rPr>
            </w:pPr>
          </w:p>
        </w:tc>
      </w:tr>
      <w:tr w:rsidR="00B577C1" w:rsidRPr="00A37343" w:rsidTr="00B577C1">
        <w:trPr>
          <w:trHeight w:hRule="exact" w:val="848"/>
        </w:trPr>
        <w:tc>
          <w:tcPr>
            <w:tcW w:w="283"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center"/>
              <w:rPr>
                <w:rFonts w:ascii="Times New Roman" w:hAnsi="Times New Roman"/>
                <w:sz w:val="18"/>
                <w:szCs w:val="14"/>
              </w:rPr>
            </w:pPr>
            <w:r w:rsidRPr="00A37343">
              <w:rPr>
                <w:rFonts w:ascii="Times New Roman" w:hAnsi="Times New Roman"/>
                <w:color w:val="000000"/>
                <w:sz w:val="18"/>
                <w:szCs w:val="14"/>
              </w:rPr>
              <w:t>3</w:t>
            </w:r>
          </w:p>
        </w:tc>
        <w:tc>
          <w:tcPr>
            <w:tcW w:w="255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r w:rsidRPr="00A37343">
              <w:rPr>
                <w:rFonts w:ascii="Times New Roman" w:hAnsi="Times New Roman"/>
                <w:sz w:val="16"/>
                <w:szCs w:val="16"/>
              </w:rPr>
              <w:t>Опасность удара головы</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p>
        </w:tc>
        <w:tc>
          <w:tcPr>
            <w:tcW w:w="28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center"/>
              <w:rPr>
                <w:rFonts w:ascii="Times New Roman" w:hAnsi="Times New Roman"/>
                <w:sz w:val="16"/>
                <w:szCs w:val="16"/>
              </w:rPr>
            </w:pPr>
            <w:r w:rsidRPr="00A37343">
              <w:rPr>
                <w:rFonts w:ascii="Times New Roman" w:hAnsi="Times New Roman"/>
                <w:color w:val="000000"/>
                <w:sz w:val="16"/>
                <w:szCs w:val="16"/>
              </w:rPr>
              <w:t>8</w:t>
            </w:r>
          </w:p>
        </w:tc>
        <w:tc>
          <w:tcPr>
            <w:tcW w:w="2553"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r w:rsidRPr="00A37343">
              <w:rPr>
                <w:rFonts w:ascii="Times New Roman" w:hAnsi="Times New Roman"/>
                <w:sz w:val="16"/>
                <w:szCs w:val="16"/>
              </w:rPr>
              <w:t>Опасность падения из-за внезапного появления на пути следования большого перепада высот;</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p>
        </w:tc>
        <w:tc>
          <w:tcPr>
            <w:tcW w:w="28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center"/>
              <w:rPr>
                <w:rFonts w:ascii="Times New Roman" w:hAnsi="Times New Roman"/>
                <w:sz w:val="16"/>
                <w:szCs w:val="16"/>
              </w:rPr>
            </w:pPr>
            <w:r w:rsidRPr="00A37343">
              <w:rPr>
                <w:rFonts w:ascii="Times New Roman" w:hAnsi="Times New Roman"/>
                <w:color w:val="000000"/>
                <w:sz w:val="16"/>
                <w:szCs w:val="16"/>
              </w:rPr>
              <w:t>13</w:t>
            </w:r>
          </w:p>
        </w:tc>
        <w:tc>
          <w:tcPr>
            <w:tcW w:w="269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r w:rsidRPr="00A37343">
              <w:rPr>
                <w:rFonts w:ascii="Times New Roman" w:hAnsi="Times New Roman"/>
                <w:sz w:val="16"/>
                <w:szCs w:val="16"/>
              </w:rPr>
              <w:t>Возможное обрушение элементов конструкции ОЗП</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18"/>
                <w:szCs w:val="14"/>
              </w:rPr>
            </w:pPr>
          </w:p>
        </w:tc>
      </w:tr>
      <w:tr w:rsidR="00B577C1" w:rsidRPr="00A37343" w:rsidTr="00CC788E">
        <w:trPr>
          <w:trHeight w:hRule="exact" w:val="919"/>
        </w:trPr>
        <w:tc>
          <w:tcPr>
            <w:tcW w:w="283"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center"/>
              <w:rPr>
                <w:rFonts w:ascii="Times New Roman" w:hAnsi="Times New Roman"/>
                <w:sz w:val="18"/>
                <w:szCs w:val="14"/>
              </w:rPr>
            </w:pPr>
            <w:r w:rsidRPr="00A37343">
              <w:rPr>
                <w:rFonts w:ascii="Times New Roman" w:hAnsi="Times New Roman"/>
                <w:color w:val="000000"/>
                <w:sz w:val="18"/>
                <w:szCs w:val="14"/>
              </w:rPr>
              <w:t>4</w:t>
            </w:r>
          </w:p>
        </w:tc>
        <w:tc>
          <w:tcPr>
            <w:tcW w:w="255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r w:rsidRPr="00A37343">
              <w:rPr>
                <w:rFonts w:ascii="Times New Roman" w:hAnsi="Times New Roman"/>
                <w:sz w:val="16"/>
                <w:szCs w:val="16"/>
              </w:rPr>
              <w:t>Опасность ожога при контакте незащищенных частей тела с поверхностью предметов, имеющих высокую температуру</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p>
        </w:tc>
        <w:tc>
          <w:tcPr>
            <w:tcW w:w="28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center"/>
              <w:rPr>
                <w:rFonts w:ascii="Times New Roman" w:hAnsi="Times New Roman"/>
                <w:sz w:val="16"/>
                <w:szCs w:val="16"/>
              </w:rPr>
            </w:pPr>
            <w:r w:rsidRPr="00A37343">
              <w:rPr>
                <w:rFonts w:ascii="Times New Roman" w:hAnsi="Times New Roman"/>
                <w:color w:val="000000"/>
                <w:sz w:val="16"/>
                <w:szCs w:val="16"/>
              </w:rPr>
              <w:t>9</w:t>
            </w:r>
          </w:p>
        </w:tc>
        <w:tc>
          <w:tcPr>
            <w:tcW w:w="2553"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color w:val="000000"/>
                <w:sz w:val="16"/>
                <w:szCs w:val="16"/>
              </w:rPr>
            </w:pPr>
            <w:r w:rsidRPr="00A37343">
              <w:rPr>
                <w:rFonts w:ascii="Times New Roman" w:hAnsi="Times New Roman"/>
                <w:color w:val="000000"/>
                <w:sz w:val="16"/>
                <w:szCs w:val="16"/>
              </w:rPr>
              <w:t>Опасность от контакта с высокоопасными веществами;</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color w:val="000000"/>
                <w:sz w:val="16"/>
                <w:szCs w:val="16"/>
              </w:rPr>
            </w:pPr>
          </w:p>
        </w:tc>
        <w:tc>
          <w:tcPr>
            <w:tcW w:w="28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center"/>
              <w:rPr>
                <w:rFonts w:ascii="Times New Roman" w:hAnsi="Times New Roman"/>
                <w:sz w:val="16"/>
                <w:szCs w:val="16"/>
              </w:rPr>
            </w:pPr>
            <w:r w:rsidRPr="00A37343">
              <w:rPr>
                <w:rFonts w:ascii="Times New Roman" w:hAnsi="Times New Roman"/>
                <w:color w:val="000000"/>
                <w:sz w:val="16"/>
                <w:szCs w:val="16"/>
              </w:rPr>
              <w:t>14</w:t>
            </w:r>
          </w:p>
        </w:tc>
        <w:tc>
          <w:tcPr>
            <w:tcW w:w="269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r w:rsidRPr="00A37343">
              <w:rPr>
                <w:rFonts w:ascii="Times New Roman" w:hAnsi="Times New Roman"/>
                <w:sz w:val="16"/>
                <w:szCs w:val="16"/>
              </w:rPr>
              <w:t>Наличие жидкостей и возможное затопление ОЗП</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color w:val="000000"/>
                <w:sz w:val="18"/>
                <w:szCs w:val="14"/>
              </w:rPr>
            </w:pPr>
          </w:p>
        </w:tc>
      </w:tr>
      <w:tr w:rsidR="00B577C1" w:rsidRPr="00A37343" w:rsidTr="00B577C1">
        <w:trPr>
          <w:trHeight w:hRule="exact" w:val="993"/>
        </w:trPr>
        <w:tc>
          <w:tcPr>
            <w:tcW w:w="283"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center"/>
              <w:rPr>
                <w:rFonts w:ascii="Times New Roman" w:hAnsi="Times New Roman"/>
                <w:sz w:val="18"/>
                <w:szCs w:val="14"/>
              </w:rPr>
            </w:pPr>
            <w:r w:rsidRPr="00A37343">
              <w:rPr>
                <w:rFonts w:ascii="Times New Roman" w:hAnsi="Times New Roman"/>
                <w:color w:val="000000"/>
                <w:sz w:val="18"/>
                <w:szCs w:val="14"/>
              </w:rPr>
              <w:t>5</w:t>
            </w:r>
          </w:p>
        </w:tc>
        <w:tc>
          <w:tcPr>
            <w:tcW w:w="255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r w:rsidRPr="00A37343">
              <w:rPr>
                <w:rFonts w:ascii="Times New Roman" w:hAnsi="Times New Roman"/>
                <w:sz w:val="16"/>
                <w:szCs w:val="16"/>
              </w:rPr>
              <w:t>Опасность ожога от воздействия на незащищенные участки тела материалов, жидкостей или газов, имеющих высокую температуру</w:t>
            </w: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p>
        </w:tc>
        <w:tc>
          <w:tcPr>
            <w:tcW w:w="28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center"/>
              <w:rPr>
                <w:rFonts w:ascii="Times New Roman" w:hAnsi="Times New Roman"/>
                <w:sz w:val="16"/>
                <w:szCs w:val="16"/>
              </w:rPr>
            </w:pPr>
            <w:r w:rsidRPr="00A37343">
              <w:rPr>
                <w:rFonts w:ascii="Times New Roman" w:hAnsi="Times New Roman"/>
                <w:color w:val="000000"/>
                <w:sz w:val="16"/>
                <w:szCs w:val="16"/>
              </w:rPr>
              <w:t>10</w:t>
            </w:r>
          </w:p>
        </w:tc>
        <w:tc>
          <w:tcPr>
            <w:tcW w:w="2553"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color w:val="000000"/>
                <w:sz w:val="16"/>
                <w:szCs w:val="16"/>
              </w:rPr>
            </w:pPr>
            <w:r w:rsidRPr="00A37343">
              <w:rPr>
                <w:rFonts w:ascii="Times New Roman" w:hAnsi="Times New Roman"/>
                <w:color w:val="000000"/>
                <w:sz w:val="16"/>
                <w:szCs w:val="16"/>
              </w:rPr>
              <w:t>Опасность недостаточной освещенности в рабочей зоне</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p>
        </w:tc>
        <w:tc>
          <w:tcPr>
            <w:tcW w:w="28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center"/>
              <w:rPr>
                <w:rFonts w:ascii="Times New Roman" w:hAnsi="Times New Roman"/>
                <w:sz w:val="16"/>
                <w:szCs w:val="16"/>
              </w:rPr>
            </w:pPr>
            <w:r w:rsidRPr="00A37343">
              <w:rPr>
                <w:rFonts w:ascii="Times New Roman" w:hAnsi="Times New Roman"/>
                <w:color w:val="000000"/>
                <w:sz w:val="16"/>
                <w:szCs w:val="16"/>
              </w:rPr>
              <w:t>15</w:t>
            </w:r>
          </w:p>
        </w:tc>
        <w:tc>
          <w:tcPr>
            <w:tcW w:w="269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18"/>
                <w:szCs w:val="14"/>
              </w:rPr>
            </w:pPr>
          </w:p>
        </w:tc>
      </w:tr>
      <w:tr w:rsidR="00B577C1" w:rsidRPr="00A37343" w:rsidTr="00B577C1">
        <w:trPr>
          <w:trHeight w:val="634"/>
        </w:trPr>
        <w:tc>
          <w:tcPr>
            <w:tcW w:w="9930" w:type="dxa"/>
            <w:gridSpan w:val="13"/>
            <w:tcBorders>
              <w:top w:val="single" w:sz="6" w:space="0" w:color="auto"/>
              <w:left w:val="single" w:sz="6" w:space="0" w:color="auto"/>
              <w:bottom w:val="single" w:sz="6" w:space="0" w:color="auto"/>
              <w:right w:val="single" w:sz="6" w:space="0" w:color="auto"/>
            </w:tcBorders>
            <w:shd w:val="clear" w:color="auto" w:fill="BDD6EE"/>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20"/>
                <w:szCs w:val="14"/>
              </w:rPr>
            </w:pPr>
            <w:r w:rsidRPr="00A37343">
              <w:rPr>
                <w:rFonts w:ascii="Times New Roman" w:hAnsi="Times New Roman"/>
                <w:b/>
                <w:bCs/>
                <w:sz w:val="20"/>
                <w:szCs w:val="14"/>
              </w:rPr>
              <w:t>Пункт 3:</w:t>
            </w:r>
            <w:r w:rsidRPr="00A37343">
              <w:rPr>
                <w:rFonts w:ascii="Times New Roman" w:hAnsi="Times New Roman"/>
                <w:b/>
                <w:bCs/>
                <w:color w:val="FFFFFF"/>
                <w:sz w:val="20"/>
                <w:szCs w:val="14"/>
              </w:rPr>
              <w:t xml:space="preserve"> </w:t>
            </w:r>
            <w:r w:rsidRPr="00A37343">
              <w:rPr>
                <w:rFonts w:ascii="Times New Roman" w:hAnsi="Times New Roman"/>
                <w:b/>
                <w:color w:val="000000"/>
                <w:spacing w:val="-1"/>
                <w:sz w:val="20"/>
                <w:szCs w:val="20"/>
              </w:rPr>
              <w:t>Наличие мероприятия в ППР (ТК) с указанием местоположения (пункт/страница):</w:t>
            </w:r>
          </w:p>
        </w:tc>
      </w:tr>
      <w:tr w:rsidR="00B577C1" w:rsidRPr="00A37343" w:rsidTr="00B577C1">
        <w:trPr>
          <w:trHeight w:val="457"/>
        </w:trPr>
        <w:tc>
          <w:tcPr>
            <w:tcW w:w="1134"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18"/>
                <w:szCs w:val="14"/>
              </w:rPr>
            </w:pPr>
            <w:r w:rsidRPr="00A37343">
              <w:rPr>
                <w:rFonts w:ascii="Times New Roman" w:hAnsi="Times New Roman"/>
                <w:color w:val="000000"/>
                <w:sz w:val="18"/>
                <w:szCs w:val="14"/>
                <w:lang w:val="en-US"/>
              </w:rPr>
              <w:t>N</w:t>
            </w:r>
            <w:r w:rsidRPr="00A37343">
              <w:rPr>
                <w:rFonts w:ascii="Times New Roman" w:hAnsi="Times New Roman"/>
                <w:color w:val="000000"/>
                <w:sz w:val="18"/>
                <w:szCs w:val="14"/>
              </w:rPr>
              <w:t xml:space="preserve"> опасного фактора (из пункта №2)</w:t>
            </w:r>
          </w:p>
        </w:tc>
        <w:tc>
          <w:tcPr>
            <w:tcW w:w="8796" w:type="dxa"/>
            <w:gridSpan w:val="11"/>
            <w:tcBorders>
              <w:top w:val="single" w:sz="6" w:space="0" w:color="auto"/>
              <w:left w:val="single" w:sz="6" w:space="0" w:color="auto"/>
              <w:bottom w:val="single" w:sz="6" w:space="0" w:color="auto"/>
              <w:right w:val="single" w:sz="6" w:space="0" w:color="auto"/>
            </w:tcBorders>
            <w:shd w:val="clear" w:color="auto" w:fill="D9D9D9"/>
            <w:vAlign w:val="center"/>
            <w:hideMark/>
          </w:tcPr>
          <w:p w:rsidR="00B577C1" w:rsidRPr="00A37343" w:rsidRDefault="00CC788E" w:rsidP="00B577C1">
            <w:pPr>
              <w:widowControl w:val="0"/>
              <w:autoSpaceDE w:val="0"/>
              <w:autoSpaceDN w:val="0"/>
              <w:adjustRightInd w:val="0"/>
              <w:spacing w:line="276" w:lineRule="auto"/>
              <w:jc w:val="center"/>
              <w:rPr>
                <w:rFonts w:ascii="Times New Roman" w:hAnsi="Times New Roman"/>
                <w:sz w:val="18"/>
                <w:szCs w:val="14"/>
              </w:rPr>
            </w:pPr>
            <w:r w:rsidRPr="00A37343">
              <w:rPr>
                <w:rFonts w:ascii="Times New Roman" w:hAnsi="Times New Roman"/>
                <w:sz w:val="18"/>
                <w:szCs w:val="14"/>
              </w:rPr>
              <w:t>Мероприятия по</w:t>
            </w:r>
            <w:r w:rsidR="00B577C1" w:rsidRPr="00A37343">
              <w:rPr>
                <w:rFonts w:ascii="Times New Roman" w:hAnsi="Times New Roman"/>
                <w:sz w:val="18"/>
                <w:szCs w:val="14"/>
              </w:rPr>
              <w:t xml:space="preserve"> устранению выявленных рисков</w:t>
            </w:r>
          </w:p>
          <w:p w:rsidR="00B577C1" w:rsidRPr="00A37343" w:rsidRDefault="00B577C1" w:rsidP="00B577C1">
            <w:pPr>
              <w:widowControl w:val="0"/>
              <w:autoSpaceDE w:val="0"/>
              <w:autoSpaceDN w:val="0"/>
              <w:adjustRightInd w:val="0"/>
              <w:spacing w:line="276" w:lineRule="auto"/>
              <w:jc w:val="center"/>
              <w:rPr>
                <w:rFonts w:ascii="Times New Roman" w:hAnsi="Times New Roman"/>
                <w:sz w:val="18"/>
                <w:szCs w:val="14"/>
              </w:rPr>
            </w:pPr>
            <w:r w:rsidRPr="00A37343">
              <w:rPr>
                <w:rFonts w:ascii="Times New Roman" w:hAnsi="Times New Roman"/>
                <w:sz w:val="18"/>
                <w:szCs w:val="14"/>
              </w:rPr>
              <w:t>(указывается номер пункта в документе (ППР либо ТК))</w:t>
            </w:r>
          </w:p>
        </w:tc>
      </w:tr>
      <w:tr w:rsidR="00B577C1" w:rsidRPr="00A37343" w:rsidTr="005940E7">
        <w:trPr>
          <w:trHeight w:val="413"/>
        </w:trPr>
        <w:tc>
          <w:tcPr>
            <w:tcW w:w="113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20"/>
                <w:szCs w:val="14"/>
              </w:rPr>
            </w:pPr>
            <w:r w:rsidRPr="00A37343">
              <w:rPr>
                <w:rFonts w:ascii="Times New Roman" w:hAnsi="Times New Roman"/>
                <w:color w:val="000000"/>
                <w:sz w:val="20"/>
                <w:szCs w:val="14"/>
              </w:rPr>
              <w:t>№</w:t>
            </w:r>
          </w:p>
        </w:tc>
        <w:tc>
          <w:tcPr>
            <w:tcW w:w="8796"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20"/>
                <w:szCs w:val="14"/>
              </w:rPr>
            </w:pPr>
          </w:p>
        </w:tc>
      </w:tr>
      <w:tr w:rsidR="00B577C1" w:rsidRPr="00A37343" w:rsidTr="00EE7F51">
        <w:trPr>
          <w:trHeight w:val="264"/>
        </w:trPr>
        <w:tc>
          <w:tcPr>
            <w:tcW w:w="113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20"/>
                <w:szCs w:val="14"/>
              </w:rPr>
            </w:pPr>
            <w:r w:rsidRPr="00A37343">
              <w:rPr>
                <w:rFonts w:ascii="Times New Roman" w:hAnsi="Times New Roman"/>
                <w:color w:val="000000"/>
                <w:sz w:val="20"/>
                <w:szCs w:val="14"/>
              </w:rPr>
              <w:t>№</w:t>
            </w:r>
          </w:p>
        </w:tc>
        <w:tc>
          <w:tcPr>
            <w:tcW w:w="8796"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20"/>
                <w:szCs w:val="14"/>
              </w:rPr>
            </w:pPr>
          </w:p>
        </w:tc>
      </w:tr>
      <w:tr w:rsidR="00B577C1" w:rsidRPr="00A37343" w:rsidTr="00EE7F51">
        <w:trPr>
          <w:trHeight w:val="398"/>
        </w:trPr>
        <w:tc>
          <w:tcPr>
            <w:tcW w:w="113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20"/>
                <w:szCs w:val="14"/>
              </w:rPr>
            </w:pPr>
            <w:r w:rsidRPr="00A37343">
              <w:rPr>
                <w:rFonts w:ascii="Times New Roman" w:hAnsi="Times New Roman"/>
                <w:color w:val="000000"/>
                <w:sz w:val="20"/>
                <w:szCs w:val="14"/>
              </w:rPr>
              <w:t>№</w:t>
            </w:r>
          </w:p>
        </w:tc>
        <w:tc>
          <w:tcPr>
            <w:tcW w:w="8796"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20"/>
                <w:szCs w:val="14"/>
              </w:rPr>
            </w:pPr>
          </w:p>
        </w:tc>
      </w:tr>
      <w:tr w:rsidR="00B577C1" w:rsidRPr="00A37343" w:rsidTr="00B577C1">
        <w:trPr>
          <w:trHeight w:val="544"/>
        </w:trPr>
        <w:tc>
          <w:tcPr>
            <w:tcW w:w="113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20"/>
                <w:szCs w:val="14"/>
              </w:rPr>
            </w:pPr>
            <w:r w:rsidRPr="00A37343">
              <w:rPr>
                <w:rFonts w:ascii="Times New Roman" w:hAnsi="Times New Roman"/>
                <w:color w:val="000000"/>
                <w:sz w:val="20"/>
                <w:szCs w:val="14"/>
              </w:rPr>
              <w:t>№</w:t>
            </w:r>
          </w:p>
        </w:tc>
        <w:tc>
          <w:tcPr>
            <w:tcW w:w="8796"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20"/>
                <w:szCs w:val="14"/>
              </w:rPr>
            </w:pPr>
          </w:p>
        </w:tc>
      </w:tr>
      <w:tr w:rsidR="00B577C1" w:rsidRPr="00A37343" w:rsidTr="00B577C1">
        <w:trPr>
          <w:trHeight w:val="552"/>
        </w:trPr>
        <w:tc>
          <w:tcPr>
            <w:tcW w:w="113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B577C1" w:rsidRPr="00A37343" w:rsidRDefault="00B577C1" w:rsidP="00B577C1">
            <w:pPr>
              <w:widowControl w:val="0"/>
              <w:autoSpaceDE w:val="0"/>
              <w:autoSpaceDN w:val="0"/>
              <w:adjustRightInd w:val="0"/>
              <w:spacing w:line="276" w:lineRule="auto"/>
              <w:jc w:val="left"/>
              <w:rPr>
                <w:rFonts w:ascii="Times New Roman" w:hAnsi="Times New Roman"/>
                <w:sz w:val="20"/>
                <w:szCs w:val="14"/>
              </w:rPr>
            </w:pPr>
            <w:r w:rsidRPr="00A37343">
              <w:rPr>
                <w:rFonts w:ascii="Times New Roman" w:hAnsi="Times New Roman"/>
                <w:color w:val="000000"/>
                <w:sz w:val="20"/>
                <w:szCs w:val="14"/>
              </w:rPr>
              <w:t>№</w:t>
            </w:r>
          </w:p>
        </w:tc>
        <w:tc>
          <w:tcPr>
            <w:tcW w:w="8796"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B577C1" w:rsidRPr="00A37343" w:rsidRDefault="00B577C1" w:rsidP="00B577C1">
            <w:pPr>
              <w:widowControl w:val="0"/>
              <w:autoSpaceDE w:val="0"/>
              <w:autoSpaceDN w:val="0"/>
              <w:adjustRightInd w:val="0"/>
              <w:spacing w:line="276" w:lineRule="auto"/>
              <w:jc w:val="left"/>
              <w:rPr>
                <w:rFonts w:ascii="Times New Roman" w:hAnsi="Times New Roman"/>
                <w:sz w:val="20"/>
                <w:szCs w:val="14"/>
              </w:rPr>
            </w:pPr>
          </w:p>
        </w:tc>
      </w:tr>
    </w:tbl>
    <w:tbl>
      <w:tblPr>
        <w:tblStyle w:val="ae"/>
        <w:tblW w:w="10485" w:type="dxa"/>
        <w:tblLayout w:type="fixed"/>
        <w:tblLook w:val="04A0" w:firstRow="1" w:lastRow="0" w:firstColumn="1" w:lastColumn="0" w:noHBand="0" w:noVBand="1"/>
      </w:tblPr>
      <w:tblGrid>
        <w:gridCol w:w="1384"/>
        <w:gridCol w:w="3401"/>
        <w:gridCol w:w="2393"/>
        <w:gridCol w:w="3307"/>
      </w:tblGrid>
      <w:tr w:rsidR="00B577C1" w:rsidRPr="00A37343" w:rsidTr="00B577C1">
        <w:tc>
          <w:tcPr>
            <w:tcW w:w="10485" w:type="dxa"/>
            <w:gridSpan w:val="4"/>
            <w:tcBorders>
              <w:top w:val="single" w:sz="4" w:space="0" w:color="auto"/>
              <w:left w:val="single" w:sz="4" w:space="0" w:color="auto"/>
              <w:bottom w:val="single" w:sz="4" w:space="0" w:color="auto"/>
              <w:right w:val="single" w:sz="4" w:space="0" w:color="auto"/>
            </w:tcBorders>
            <w:shd w:val="clear" w:color="auto" w:fill="B8CCE4"/>
          </w:tcPr>
          <w:p w:rsidR="00B577C1" w:rsidRPr="00A37343" w:rsidRDefault="00B577C1" w:rsidP="00B577C1">
            <w:pPr>
              <w:widowControl w:val="0"/>
              <w:autoSpaceDE w:val="0"/>
              <w:autoSpaceDN w:val="0"/>
              <w:adjustRightInd w:val="0"/>
              <w:jc w:val="left"/>
              <w:rPr>
                <w:b/>
                <w:bCs/>
                <w:color w:val="000000"/>
                <w:sz w:val="20"/>
                <w:szCs w:val="20"/>
                <w:lang w:eastAsia="ru-RU"/>
              </w:rPr>
            </w:pPr>
          </w:p>
          <w:p w:rsidR="00B577C1" w:rsidRPr="00A37343" w:rsidRDefault="00B577C1" w:rsidP="00B577C1">
            <w:pPr>
              <w:widowControl w:val="0"/>
              <w:autoSpaceDE w:val="0"/>
              <w:autoSpaceDN w:val="0"/>
              <w:adjustRightInd w:val="0"/>
              <w:jc w:val="left"/>
              <w:rPr>
                <w:b/>
                <w:color w:val="000000"/>
                <w:sz w:val="20"/>
                <w:szCs w:val="20"/>
              </w:rPr>
            </w:pPr>
            <w:r w:rsidRPr="00A37343">
              <w:rPr>
                <w:b/>
                <w:bCs/>
                <w:color w:val="000000"/>
                <w:sz w:val="20"/>
                <w:szCs w:val="20"/>
              </w:rPr>
              <w:t xml:space="preserve">Пункт 4: </w:t>
            </w:r>
            <w:r w:rsidRPr="00A37343">
              <w:rPr>
                <w:b/>
                <w:color w:val="000000"/>
                <w:sz w:val="20"/>
                <w:szCs w:val="20"/>
              </w:rPr>
              <w:t>Отметка о выполнении инспекций Руководителем работ по наряду-допуску и контролирующими лицами</w:t>
            </w:r>
          </w:p>
          <w:p w:rsidR="00B577C1" w:rsidRPr="00A37343" w:rsidRDefault="00B577C1" w:rsidP="00B577C1">
            <w:pPr>
              <w:widowControl w:val="0"/>
              <w:autoSpaceDE w:val="0"/>
              <w:autoSpaceDN w:val="0"/>
              <w:adjustRightInd w:val="0"/>
              <w:jc w:val="left"/>
              <w:rPr>
                <w:b/>
                <w:color w:val="000000"/>
                <w:sz w:val="20"/>
                <w:szCs w:val="20"/>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hideMark/>
          </w:tcPr>
          <w:p w:rsidR="00B577C1" w:rsidRPr="00A37343" w:rsidRDefault="00B577C1" w:rsidP="00B577C1">
            <w:pPr>
              <w:widowControl w:val="0"/>
              <w:autoSpaceDE w:val="0"/>
              <w:autoSpaceDN w:val="0"/>
              <w:adjustRightInd w:val="0"/>
              <w:jc w:val="center"/>
              <w:rPr>
                <w:b/>
                <w:color w:val="000000"/>
                <w:sz w:val="24"/>
                <w:szCs w:val="24"/>
              </w:rPr>
            </w:pPr>
            <w:r w:rsidRPr="00A37343">
              <w:rPr>
                <w:b/>
                <w:color w:val="000000"/>
                <w:sz w:val="24"/>
                <w:szCs w:val="24"/>
              </w:rPr>
              <w:t>Дата, время</w:t>
            </w:r>
          </w:p>
        </w:tc>
        <w:tc>
          <w:tcPr>
            <w:tcW w:w="3401" w:type="dxa"/>
            <w:tcBorders>
              <w:top w:val="single" w:sz="4" w:space="0" w:color="auto"/>
              <w:left w:val="single" w:sz="4" w:space="0" w:color="auto"/>
              <w:bottom w:val="single" w:sz="4" w:space="0" w:color="auto"/>
              <w:right w:val="single" w:sz="4" w:space="0" w:color="auto"/>
            </w:tcBorders>
            <w:hideMark/>
          </w:tcPr>
          <w:p w:rsidR="00B577C1" w:rsidRPr="00A37343" w:rsidRDefault="00B577C1" w:rsidP="00B577C1">
            <w:pPr>
              <w:widowControl w:val="0"/>
              <w:autoSpaceDE w:val="0"/>
              <w:autoSpaceDN w:val="0"/>
              <w:adjustRightInd w:val="0"/>
              <w:jc w:val="center"/>
              <w:rPr>
                <w:b/>
                <w:color w:val="000000"/>
                <w:sz w:val="24"/>
                <w:szCs w:val="24"/>
              </w:rPr>
            </w:pPr>
            <w:r w:rsidRPr="00A37343">
              <w:rPr>
                <w:b/>
                <w:color w:val="000000"/>
                <w:sz w:val="24"/>
                <w:szCs w:val="24"/>
              </w:rPr>
              <w:t>Должность, ФИО</w:t>
            </w:r>
          </w:p>
        </w:tc>
        <w:tc>
          <w:tcPr>
            <w:tcW w:w="2393" w:type="dxa"/>
            <w:tcBorders>
              <w:top w:val="single" w:sz="4" w:space="0" w:color="auto"/>
              <w:left w:val="single" w:sz="4" w:space="0" w:color="auto"/>
              <w:bottom w:val="single" w:sz="4" w:space="0" w:color="auto"/>
              <w:right w:val="single" w:sz="4" w:space="0" w:color="auto"/>
            </w:tcBorders>
            <w:hideMark/>
          </w:tcPr>
          <w:p w:rsidR="00B577C1" w:rsidRPr="00A37343" w:rsidRDefault="00B577C1" w:rsidP="00B577C1">
            <w:pPr>
              <w:widowControl w:val="0"/>
              <w:autoSpaceDE w:val="0"/>
              <w:autoSpaceDN w:val="0"/>
              <w:adjustRightInd w:val="0"/>
              <w:jc w:val="center"/>
              <w:rPr>
                <w:b/>
                <w:color w:val="000000"/>
                <w:sz w:val="24"/>
                <w:szCs w:val="24"/>
              </w:rPr>
            </w:pPr>
            <w:r w:rsidRPr="00A37343">
              <w:rPr>
                <w:b/>
                <w:color w:val="000000"/>
                <w:sz w:val="24"/>
                <w:szCs w:val="24"/>
              </w:rPr>
              <w:t>Подпись</w:t>
            </w:r>
          </w:p>
        </w:tc>
        <w:tc>
          <w:tcPr>
            <w:tcW w:w="3307" w:type="dxa"/>
            <w:tcBorders>
              <w:top w:val="single" w:sz="4" w:space="0" w:color="auto"/>
              <w:left w:val="single" w:sz="4" w:space="0" w:color="auto"/>
              <w:bottom w:val="single" w:sz="4" w:space="0" w:color="auto"/>
              <w:right w:val="single" w:sz="4" w:space="0" w:color="auto"/>
            </w:tcBorders>
            <w:hideMark/>
          </w:tcPr>
          <w:p w:rsidR="00B577C1" w:rsidRPr="00A37343" w:rsidRDefault="00B577C1" w:rsidP="00B577C1">
            <w:pPr>
              <w:widowControl w:val="0"/>
              <w:autoSpaceDE w:val="0"/>
              <w:autoSpaceDN w:val="0"/>
              <w:adjustRightInd w:val="0"/>
              <w:jc w:val="center"/>
              <w:rPr>
                <w:b/>
                <w:color w:val="000000"/>
                <w:sz w:val="24"/>
                <w:szCs w:val="24"/>
              </w:rPr>
            </w:pPr>
            <w:r w:rsidRPr="00A37343">
              <w:rPr>
                <w:b/>
                <w:color w:val="000000"/>
                <w:sz w:val="24"/>
                <w:szCs w:val="24"/>
              </w:rPr>
              <w:t>Выявленные замечания со стороны руководителя работ/ ссылка на № протокол проверки рабочего места</w:t>
            </w: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r w:rsidR="00B577C1" w:rsidRPr="00A37343" w:rsidTr="00B577C1">
        <w:tc>
          <w:tcPr>
            <w:tcW w:w="1384"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tcPr>
          <w:p w:rsidR="00B577C1" w:rsidRPr="00A37343" w:rsidRDefault="00B577C1" w:rsidP="00B577C1">
            <w:pPr>
              <w:widowControl w:val="0"/>
              <w:autoSpaceDE w:val="0"/>
              <w:autoSpaceDN w:val="0"/>
              <w:adjustRightInd w:val="0"/>
              <w:jc w:val="center"/>
              <w:rPr>
                <w:b/>
                <w:color w:val="000000"/>
                <w:sz w:val="24"/>
                <w:szCs w:val="24"/>
              </w:rPr>
            </w:pPr>
          </w:p>
        </w:tc>
      </w:tr>
    </w:tbl>
    <w:p w:rsidR="00B577C1" w:rsidRPr="00A37343" w:rsidRDefault="00B577C1" w:rsidP="00B577C1">
      <w:pPr>
        <w:widowControl w:val="0"/>
        <w:autoSpaceDE w:val="0"/>
        <w:autoSpaceDN w:val="0"/>
        <w:adjustRightInd w:val="0"/>
        <w:jc w:val="left"/>
        <w:rPr>
          <w:rFonts w:ascii="Arial" w:hAnsi="Arial" w:cs="Arial"/>
          <w:sz w:val="20"/>
          <w:szCs w:val="20"/>
          <w:lang w:eastAsia="ru-RU"/>
        </w:rPr>
      </w:pPr>
    </w:p>
    <w:p w:rsidR="009B2255" w:rsidRPr="00A37343" w:rsidRDefault="009B2255" w:rsidP="009B2255">
      <w:pPr>
        <w:widowControl w:val="0"/>
        <w:autoSpaceDE w:val="0"/>
        <w:autoSpaceDN w:val="0"/>
        <w:adjustRightInd w:val="0"/>
        <w:rPr>
          <w:rFonts w:ascii="Arial" w:hAnsi="Arial" w:cs="Arial"/>
          <w:sz w:val="20"/>
          <w:szCs w:val="20"/>
          <w:lang w:eastAsia="ru-RU"/>
        </w:rPr>
      </w:pPr>
      <w:r w:rsidRPr="00A37343">
        <w:rPr>
          <w:rFonts w:ascii="Times New Roman" w:hAnsi="Times New Roman" w:cs="Arial"/>
          <w:color w:val="000000"/>
          <w:sz w:val="20"/>
          <w:szCs w:val="20"/>
          <w:lang w:eastAsia="ru-RU"/>
        </w:rPr>
        <w:t>«Отметка о выполнении инспекций руководителем работ по наряду-допуску и контролирующими лицами», в котором делается отметка руководителем работ не реже чем через 2 часа и инспектирующим лицом при проведении плановой проверки. При осуществлении данной проверки в данное приложение вносится информация о выявленных при проверке замечаниях руководителем работ или ссылка на протокол проверки рабочего места инспектирующим лицом.</w:t>
      </w:r>
    </w:p>
    <w:p w:rsidR="00064D56" w:rsidRPr="00A37343" w:rsidRDefault="00064D56" w:rsidP="00C925FF">
      <w:pPr>
        <w:jc w:val="right"/>
        <w:rPr>
          <w:rFonts w:ascii="Times New Roman" w:hAnsi="Times New Roman"/>
          <w:color w:val="000000" w:themeColor="text1"/>
          <w:sz w:val="24"/>
          <w:szCs w:val="24"/>
          <w:lang w:eastAsia="ru-RU"/>
        </w:rPr>
      </w:pPr>
    </w:p>
    <w:p w:rsidR="00D452DA" w:rsidRPr="00A37343" w:rsidRDefault="0067269C" w:rsidP="00C925FF">
      <w:pPr>
        <w:jc w:val="right"/>
        <w:rPr>
          <w:rFonts w:ascii="Times New Roman" w:hAnsi="Times New Roman"/>
          <w:b/>
          <w:color w:val="000000" w:themeColor="text1"/>
          <w:sz w:val="24"/>
          <w:szCs w:val="24"/>
          <w:lang w:eastAsia="ru-RU"/>
        </w:rPr>
      </w:pPr>
      <w:r w:rsidRPr="00A37343">
        <w:rPr>
          <w:rFonts w:ascii="Times New Roman" w:hAnsi="Times New Roman"/>
          <w:b/>
          <w:color w:val="000000" w:themeColor="text1"/>
          <w:sz w:val="24"/>
          <w:szCs w:val="24"/>
          <w:lang w:eastAsia="ru-RU"/>
        </w:rPr>
        <w:t>Приложение № 1</w:t>
      </w:r>
      <w:r w:rsidR="00B577C1" w:rsidRPr="00A37343">
        <w:rPr>
          <w:rFonts w:ascii="Times New Roman" w:hAnsi="Times New Roman"/>
          <w:b/>
          <w:color w:val="000000" w:themeColor="text1"/>
          <w:sz w:val="24"/>
          <w:szCs w:val="24"/>
          <w:lang w:eastAsia="ru-RU"/>
        </w:rPr>
        <w:t>3</w:t>
      </w:r>
    </w:p>
    <w:p w:rsidR="0067269C" w:rsidRPr="00A37343" w:rsidRDefault="0067269C" w:rsidP="00C925FF">
      <w:pPr>
        <w:jc w:val="right"/>
        <w:rPr>
          <w:rFonts w:ascii="Times New Roman" w:hAnsi="Times New Roman"/>
          <w:color w:val="000000" w:themeColor="text1"/>
          <w:sz w:val="24"/>
          <w:szCs w:val="24"/>
          <w:lang w:eastAsia="ru-RU"/>
        </w:rPr>
      </w:pPr>
    </w:p>
    <w:p w:rsidR="0067269C" w:rsidRPr="00A37343" w:rsidRDefault="00064D56" w:rsidP="0067269C">
      <w:pPr>
        <w:jc w:val="center"/>
        <w:rPr>
          <w:rFonts w:ascii="Times New Roman" w:hAnsi="Times New Roman"/>
          <w:b/>
          <w:color w:val="000000" w:themeColor="text1"/>
          <w:sz w:val="24"/>
          <w:szCs w:val="24"/>
        </w:rPr>
      </w:pPr>
      <w:bookmarkStart w:id="65" w:name="_Hlk56698102"/>
      <w:r w:rsidRPr="00A37343">
        <w:rPr>
          <w:rFonts w:ascii="Times New Roman" w:hAnsi="Times New Roman"/>
          <w:b/>
          <w:color w:val="000000" w:themeColor="text1"/>
          <w:sz w:val="24"/>
          <w:szCs w:val="24"/>
        </w:rPr>
        <w:t xml:space="preserve">Форма </w:t>
      </w:r>
      <w:r w:rsidR="00DE71FB" w:rsidRPr="00A37343">
        <w:rPr>
          <w:rFonts w:ascii="Times New Roman" w:hAnsi="Times New Roman"/>
          <w:b/>
          <w:color w:val="000000" w:themeColor="text1"/>
          <w:sz w:val="24"/>
          <w:szCs w:val="24"/>
        </w:rPr>
        <w:t xml:space="preserve">приложения к наряду- допуску для </w:t>
      </w:r>
      <w:r w:rsidR="007F7C4B" w:rsidRPr="00A37343">
        <w:rPr>
          <w:rFonts w:ascii="Times New Roman" w:hAnsi="Times New Roman"/>
          <w:b/>
          <w:color w:val="000000" w:themeColor="text1"/>
          <w:sz w:val="24"/>
          <w:szCs w:val="24"/>
        </w:rPr>
        <w:t xml:space="preserve">оформления </w:t>
      </w:r>
      <w:r w:rsidRPr="00A37343">
        <w:rPr>
          <w:rFonts w:ascii="Times New Roman" w:hAnsi="Times New Roman"/>
          <w:b/>
          <w:color w:val="000000" w:themeColor="text1"/>
          <w:sz w:val="24"/>
          <w:szCs w:val="24"/>
        </w:rPr>
        <w:t>р</w:t>
      </w:r>
      <w:r w:rsidR="0067269C" w:rsidRPr="00A37343">
        <w:rPr>
          <w:rFonts w:ascii="Times New Roman" w:hAnsi="Times New Roman"/>
          <w:b/>
          <w:color w:val="000000" w:themeColor="text1"/>
          <w:sz w:val="24"/>
          <w:szCs w:val="24"/>
        </w:rPr>
        <w:t>езультат</w:t>
      </w:r>
      <w:r w:rsidR="007F7C4B" w:rsidRPr="00A37343">
        <w:rPr>
          <w:rFonts w:ascii="Times New Roman" w:hAnsi="Times New Roman"/>
          <w:b/>
          <w:color w:val="000000" w:themeColor="text1"/>
          <w:sz w:val="24"/>
          <w:szCs w:val="24"/>
        </w:rPr>
        <w:t>ов</w:t>
      </w:r>
      <w:r w:rsidR="0067269C" w:rsidRPr="00A37343">
        <w:rPr>
          <w:rFonts w:ascii="Times New Roman" w:hAnsi="Times New Roman"/>
          <w:b/>
          <w:color w:val="000000" w:themeColor="text1"/>
          <w:sz w:val="24"/>
          <w:szCs w:val="24"/>
        </w:rPr>
        <w:t xml:space="preserve"> анализа воздушной среды на наличие взрывоопасной концентрации перед началом проведения работ</w:t>
      </w:r>
    </w:p>
    <w:bookmarkEnd w:id="65"/>
    <w:p w:rsidR="0067269C" w:rsidRPr="00A37343" w:rsidRDefault="0067269C" w:rsidP="0067269C">
      <w:pPr>
        <w:jc w:val="center"/>
        <w:rPr>
          <w:rFonts w:ascii="Times New Roman" w:hAnsi="Times New Roman"/>
          <w:b/>
          <w:color w:val="000000" w:themeColor="text1"/>
          <w:sz w:val="24"/>
          <w:szCs w:val="24"/>
        </w:rPr>
      </w:pPr>
    </w:p>
    <w:tbl>
      <w:tblPr>
        <w:tblStyle w:val="ae"/>
        <w:tblW w:w="0" w:type="auto"/>
        <w:tblLook w:val="04A0" w:firstRow="1" w:lastRow="0" w:firstColumn="1" w:lastColumn="0" w:noHBand="0" w:noVBand="1"/>
      </w:tblPr>
      <w:tblGrid>
        <w:gridCol w:w="1053"/>
        <w:gridCol w:w="1479"/>
        <w:gridCol w:w="1822"/>
        <w:gridCol w:w="1242"/>
        <w:gridCol w:w="1491"/>
        <w:gridCol w:w="1793"/>
        <w:gridCol w:w="1315"/>
      </w:tblGrid>
      <w:tr w:rsidR="00792B84" w:rsidRPr="00A37343" w:rsidTr="00792B84">
        <w:tc>
          <w:tcPr>
            <w:tcW w:w="1053" w:type="dxa"/>
          </w:tcPr>
          <w:p w:rsidR="00792B84" w:rsidRPr="00A37343" w:rsidRDefault="00792B84" w:rsidP="0067269C">
            <w:pPr>
              <w:jc w:val="center"/>
              <w:rPr>
                <w:b/>
                <w:color w:val="000000" w:themeColor="text1"/>
                <w:sz w:val="24"/>
                <w:szCs w:val="24"/>
              </w:rPr>
            </w:pPr>
            <w:r w:rsidRPr="00A37343">
              <w:rPr>
                <w:b/>
                <w:color w:val="000000" w:themeColor="text1"/>
                <w:sz w:val="24"/>
                <w:szCs w:val="24"/>
              </w:rPr>
              <w:t>Дата, время замера</w:t>
            </w:r>
          </w:p>
        </w:tc>
        <w:tc>
          <w:tcPr>
            <w:tcW w:w="1479" w:type="dxa"/>
          </w:tcPr>
          <w:p w:rsidR="00792B84" w:rsidRPr="00A37343" w:rsidRDefault="00792B84" w:rsidP="0067269C">
            <w:pPr>
              <w:jc w:val="center"/>
              <w:rPr>
                <w:b/>
                <w:color w:val="000000" w:themeColor="text1"/>
                <w:sz w:val="24"/>
                <w:szCs w:val="24"/>
              </w:rPr>
            </w:pPr>
            <w:r w:rsidRPr="00A37343">
              <w:rPr>
                <w:b/>
                <w:color w:val="000000" w:themeColor="text1"/>
                <w:sz w:val="24"/>
                <w:szCs w:val="24"/>
              </w:rPr>
              <w:t>Место проведения работ</w:t>
            </w:r>
          </w:p>
        </w:tc>
        <w:tc>
          <w:tcPr>
            <w:tcW w:w="1822" w:type="dxa"/>
          </w:tcPr>
          <w:p w:rsidR="00792B84" w:rsidRPr="00A37343" w:rsidRDefault="00792B84" w:rsidP="0067269C">
            <w:pPr>
              <w:jc w:val="center"/>
              <w:rPr>
                <w:b/>
                <w:color w:val="000000" w:themeColor="text1"/>
                <w:sz w:val="24"/>
                <w:szCs w:val="24"/>
              </w:rPr>
            </w:pPr>
            <w:r w:rsidRPr="00A37343">
              <w:rPr>
                <w:b/>
                <w:color w:val="000000" w:themeColor="text1"/>
                <w:sz w:val="24"/>
                <w:szCs w:val="24"/>
              </w:rPr>
              <w:t xml:space="preserve">Наименование газа </w:t>
            </w:r>
          </w:p>
        </w:tc>
        <w:tc>
          <w:tcPr>
            <w:tcW w:w="1242" w:type="dxa"/>
          </w:tcPr>
          <w:p w:rsidR="00792B84" w:rsidRPr="00A37343" w:rsidRDefault="00792B84" w:rsidP="0067269C">
            <w:pPr>
              <w:jc w:val="center"/>
              <w:rPr>
                <w:b/>
                <w:color w:val="000000" w:themeColor="text1"/>
                <w:sz w:val="24"/>
                <w:szCs w:val="24"/>
              </w:rPr>
            </w:pPr>
            <w:r w:rsidRPr="00A37343">
              <w:rPr>
                <w:b/>
                <w:color w:val="000000" w:themeColor="text1"/>
                <w:sz w:val="24"/>
                <w:szCs w:val="24"/>
              </w:rPr>
              <w:t>ПДК для данного газа</w:t>
            </w:r>
          </w:p>
        </w:tc>
        <w:tc>
          <w:tcPr>
            <w:tcW w:w="1491" w:type="dxa"/>
          </w:tcPr>
          <w:p w:rsidR="00792B84" w:rsidRPr="00A37343" w:rsidRDefault="00792B84" w:rsidP="0067269C">
            <w:pPr>
              <w:jc w:val="center"/>
              <w:rPr>
                <w:b/>
                <w:color w:val="000000" w:themeColor="text1"/>
                <w:sz w:val="24"/>
                <w:szCs w:val="24"/>
              </w:rPr>
            </w:pPr>
            <w:r w:rsidRPr="00A37343">
              <w:rPr>
                <w:b/>
                <w:color w:val="000000" w:themeColor="text1"/>
                <w:sz w:val="24"/>
                <w:szCs w:val="24"/>
              </w:rPr>
              <w:t xml:space="preserve">Результаты замеров </w:t>
            </w:r>
          </w:p>
          <w:p w:rsidR="00792B84" w:rsidRPr="00A37343" w:rsidRDefault="00792B84" w:rsidP="0067269C">
            <w:pPr>
              <w:jc w:val="center"/>
              <w:rPr>
                <w:b/>
                <w:color w:val="000000" w:themeColor="text1"/>
                <w:sz w:val="24"/>
                <w:szCs w:val="24"/>
              </w:rPr>
            </w:pPr>
          </w:p>
        </w:tc>
        <w:tc>
          <w:tcPr>
            <w:tcW w:w="1793" w:type="dxa"/>
          </w:tcPr>
          <w:p w:rsidR="00792B84" w:rsidRPr="00A37343" w:rsidRDefault="00792B84" w:rsidP="0067269C">
            <w:pPr>
              <w:jc w:val="center"/>
              <w:rPr>
                <w:b/>
                <w:color w:val="000000" w:themeColor="text1"/>
                <w:sz w:val="24"/>
                <w:szCs w:val="24"/>
              </w:rPr>
            </w:pPr>
            <w:r w:rsidRPr="00A37343">
              <w:rPr>
                <w:b/>
                <w:color w:val="000000" w:themeColor="text1"/>
                <w:sz w:val="24"/>
                <w:szCs w:val="24"/>
              </w:rPr>
              <w:t xml:space="preserve">Должность, </w:t>
            </w:r>
          </w:p>
          <w:p w:rsidR="00792B84" w:rsidRPr="00A37343" w:rsidRDefault="00792B84" w:rsidP="0067269C">
            <w:pPr>
              <w:jc w:val="center"/>
              <w:rPr>
                <w:b/>
                <w:color w:val="000000" w:themeColor="text1"/>
                <w:sz w:val="24"/>
                <w:szCs w:val="24"/>
              </w:rPr>
            </w:pPr>
            <w:r w:rsidRPr="00A37343">
              <w:rPr>
                <w:b/>
                <w:color w:val="000000" w:themeColor="text1"/>
                <w:sz w:val="24"/>
                <w:szCs w:val="24"/>
              </w:rPr>
              <w:t>ФИО</w:t>
            </w:r>
          </w:p>
        </w:tc>
        <w:tc>
          <w:tcPr>
            <w:tcW w:w="1315" w:type="dxa"/>
          </w:tcPr>
          <w:p w:rsidR="00792B84" w:rsidRPr="00A37343" w:rsidRDefault="00792B84" w:rsidP="0067269C">
            <w:pPr>
              <w:jc w:val="center"/>
              <w:rPr>
                <w:b/>
                <w:color w:val="000000" w:themeColor="text1"/>
                <w:sz w:val="24"/>
                <w:szCs w:val="24"/>
              </w:rPr>
            </w:pPr>
            <w:r w:rsidRPr="00A37343">
              <w:rPr>
                <w:b/>
                <w:color w:val="000000" w:themeColor="text1"/>
                <w:sz w:val="24"/>
                <w:szCs w:val="24"/>
              </w:rPr>
              <w:t>Подпись</w:t>
            </w:r>
          </w:p>
        </w:tc>
      </w:tr>
      <w:tr w:rsidR="00792B84" w:rsidRPr="00A37343" w:rsidTr="00792B84">
        <w:tc>
          <w:tcPr>
            <w:tcW w:w="1053" w:type="dxa"/>
          </w:tcPr>
          <w:p w:rsidR="00792B84" w:rsidRPr="00A37343" w:rsidRDefault="00792B84" w:rsidP="00A67ABF">
            <w:pPr>
              <w:jc w:val="center"/>
              <w:rPr>
                <w:b/>
                <w:color w:val="000000" w:themeColor="text1"/>
                <w:sz w:val="24"/>
                <w:szCs w:val="24"/>
              </w:rPr>
            </w:pPr>
          </w:p>
        </w:tc>
        <w:tc>
          <w:tcPr>
            <w:tcW w:w="1479" w:type="dxa"/>
          </w:tcPr>
          <w:p w:rsidR="00792B84" w:rsidRPr="00A37343" w:rsidRDefault="00792B84" w:rsidP="00A67ABF">
            <w:pPr>
              <w:jc w:val="center"/>
              <w:rPr>
                <w:b/>
                <w:color w:val="000000" w:themeColor="text1"/>
                <w:sz w:val="24"/>
                <w:szCs w:val="24"/>
              </w:rPr>
            </w:pPr>
          </w:p>
        </w:tc>
        <w:tc>
          <w:tcPr>
            <w:tcW w:w="1822" w:type="dxa"/>
          </w:tcPr>
          <w:p w:rsidR="00792B84" w:rsidRPr="00A37343" w:rsidRDefault="00792B84" w:rsidP="00A67ABF">
            <w:pPr>
              <w:jc w:val="center"/>
              <w:rPr>
                <w:b/>
                <w:color w:val="000000" w:themeColor="text1"/>
                <w:sz w:val="24"/>
                <w:szCs w:val="24"/>
              </w:rPr>
            </w:pPr>
          </w:p>
        </w:tc>
        <w:tc>
          <w:tcPr>
            <w:tcW w:w="1242" w:type="dxa"/>
          </w:tcPr>
          <w:p w:rsidR="00792B84" w:rsidRPr="00A37343" w:rsidRDefault="00792B84" w:rsidP="00A67ABF">
            <w:pPr>
              <w:jc w:val="center"/>
              <w:rPr>
                <w:b/>
                <w:color w:val="000000" w:themeColor="text1"/>
                <w:sz w:val="24"/>
                <w:szCs w:val="24"/>
              </w:rPr>
            </w:pPr>
          </w:p>
        </w:tc>
        <w:tc>
          <w:tcPr>
            <w:tcW w:w="1491" w:type="dxa"/>
          </w:tcPr>
          <w:p w:rsidR="00792B84" w:rsidRPr="00A37343" w:rsidRDefault="00792B84" w:rsidP="00A67ABF">
            <w:pPr>
              <w:jc w:val="center"/>
              <w:rPr>
                <w:b/>
                <w:color w:val="000000" w:themeColor="text1"/>
                <w:sz w:val="24"/>
                <w:szCs w:val="24"/>
              </w:rPr>
            </w:pPr>
          </w:p>
        </w:tc>
        <w:tc>
          <w:tcPr>
            <w:tcW w:w="1793" w:type="dxa"/>
          </w:tcPr>
          <w:p w:rsidR="00792B84" w:rsidRPr="00A37343" w:rsidRDefault="00792B84" w:rsidP="00A67ABF">
            <w:pPr>
              <w:jc w:val="center"/>
              <w:rPr>
                <w:b/>
                <w:color w:val="000000" w:themeColor="text1"/>
                <w:sz w:val="24"/>
                <w:szCs w:val="24"/>
              </w:rPr>
            </w:pPr>
          </w:p>
        </w:tc>
        <w:tc>
          <w:tcPr>
            <w:tcW w:w="1315" w:type="dxa"/>
          </w:tcPr>
          <w:p w:rsidR="00792B84" w:rsidRPr="00A37343" w:rsidRDefault="00792B84" w:rsidP="00A67ABF">
            <w:pPr>
              <w:jc w:val="center"/>
              <w:rPr>
                <w:b/>
                <w:color w:val="000000" w:themeColor="text1"/>
                <w:sz w:val="24"/>
                <w:szCs w:val="24"/>
              </w:rPr>
            </w:pPr>
          </w:p>
        </w:tc>
      </w:tr>
      <w:tr w:rsidR="00792B84" w:rsidRPr="00A37343" w:rsidTr="00792B84">
        <w:tc>
          <w:tcPr>
            <w:tcW w:w="1053" w:type="dxa"/>
          </w:tcPr>
          <w:p w:rsidR="00792B84" w:rsidRPr="00A37343" w:rsidRDefault="00792B84" w:rsidP="00A67ABF">
            <w:pPr>
              <w:jc w:val="center"/>
              <w:rPr>
                <w:b/>
                <w:color w:val="000000" w:themeColor="text1"/>
                <w:sz w:val="24"/>
                <w:szCs w:val="24"/>
              </w:rPr>
            </w:pPr>
          </w:p>
        </w:tc>
        <w:tc>
          <w:tcPr>
            <w:tcW w:w="1479" w:type="dxa"/>
          </w:tcPr>
          <w:p w:rsidR="00792B84" w:rsidRPr="00A37343" w:rsidRDefault="00792B84" w:rsidP="00A67ABF">
            <w:pPr>
              <w:jc w:val="center"/>
              <w:rPr>
                <w:b/>
                <w:color w:val="000000" w:themeColor="text1"/>
                <w:sz w:val="24"/>
                <w:szCs w:val="24"/>
              </w:rPr>
            </w:pPr>
          </w:p>
        </w:tc>
        <w:tc>
          <w:tcPr>
            <w:tcW w:w="1822" w:type="dxa"/>
          </w:tcPr>
          <w:p w:rsidR="00792B84" w:rsidRPr="00A37343" w:rsidRDefault="00792B84" w:rsidP="00A67ABF">
            <w:pPr>
              <w:jc w:val="center"/>
              <w:rPr>
                <w:b/>
                <w:color w:val="000000" w:themeColor="text1"/>
                <w:sz w:val="24"/>
                <w:szCs w:val="24"/>
              </w:rPr>
            </w:pPr>
          </w:p>
        </w:tc>
        <w:tc>
          <w:tcPr>
            <w:tcW w:w="1242" w:type="dxa"/>
          </w:tcPr>
          <w:p w:rsidR="00792B84" w:rsidRPr="00A37343" w:rsidRDefault="00792B84" w:rsidP="00A67ABF">
            <w:pPr>
              <w:jc w:val="center"/>
              <w:rPr>
                <w:b/>
                <w:color w:val="000000" w:themeColor="text1"/>
                <w:sz w:val="24"/>
                <w:szCs w:val="24"/>
              </w:rPr>
            </w:pPr>
          </w:p>
        </w:tc>
        <w:tc>
          <w:tcPr>
            <w:tcW w:w="1491" w:type="dxa"/>
          </w:tcPr>
          <w:p w:rsidR="00792B84" w:rsidRPr="00A37343" w:rsidRDefault="00792B84" w:rsidP="00A67ABF">
            <w:pPr>
              <w:jc w:val="center"/>
              <w:rPr>
                <w:b/>
                <w:color w:val="000000" w:themeColor="text1"/>
                <w:sz w:val="24"/>
                <w:szCs w:val="24"/>
              </w:rPr>
            </w:pPr>
          </w:p>
        </w:tc>
        <w:tc>
          <w:tcPr>
            <w:tcW w:w="1793" w:type="dxa"/>
          </w:tcPr>
          <w:p w:rsidR="00792B84" w:rsidRPr="00A37343" w:rsidRDefault="00792B84" w:rsidP="00A67ABF">
            <w:pPr>
              <w:jc w:val="center"/>
              <w:rPr>
                <w:b/>
                <w:color w:val="000000" w:themeColor="text1"/>
                <w:sz w:val="24"/>
                <w:szCs w:val="24"/>
              </w:rPr>
            </w:pPr>
          </w:p>
        </w:tc>
        <w:tc>
          <w:tcPr>
            <w:tcW w:w="1315" w:type="dxa"/>
          </w:tcPr>
          <w:p w:rsidR="00792B84" w:rsidRPr="00A37343" w:rsidRDefault="00792B84" w:rsidP="00A67ABF">
            <w:pPr>
              <w:jc w:val="center"/>
              <w:rPr>
                <w:b/>
                <w:color w:val="000000" w:themeColor="text1"/>
                <w:sz w:val="24"/>
                <w:szCs w:val="24"/>
              </w:rPr>
            </w:pPr>
          </w:p>
        </w:tc>
      </w:tr>
      <w:tr w:rsidR="00792B84" w:rsidRPr="00A37343" w:rsidTr="00792B84">
        <w:tc>
          <w:tcPr>
            <w:tcW w:w="1053" w:type="dxa"/>
          </w:tcPr>
          <w:p w:rsidR="00792B84" w:rsidRPr="00A37343" w:rsidRDefault="00792B84" w:rsidP="00A67ABF">
            <w:pPr>
              <w:jc w:val="center"/>
              <w:rPr>
                <w:b/>
                <w:color w:val="000000" w:themeColor="text1"/>
                <w:sz w:val="24"/>
                <w:szCs w:val="24"/>
              </w:rPr>
            </w:pPr>
          </w:p>
        </w:tc>
        <w:tc>
          <w:tcPr>
            <w:tcW w:w="1479" w:type="dxa"/>
          </w:tcPr>
          <w:p w:rsidR="00792B84" w:rsidRPr="00A37343" w:rsidRDefault="00792B84" w:rsidP="00A67ABF">
            <w:pPr>
              <w:jc w:val="center"/>
              <w:rPr>
                <w:b/>
                <w:color w:val="000000" w:themeColor="text1"/>
                <w:sz w:val="24"/>
                <w:szCs w:val="24"/>
              </w:rPr>
            </w:pPr>
          </w:p>
        </w:tc>
        <w:tc>
          <w:tcPr>
            <w:tcW w:w="1822" w:type="dxa"/>
          </w:tcPr>
          <w:p w:rsidR="00792B84" w:rsidRPr="00A37343" w:rsidRDefault="00792B84" w:rsidP="00A67ABF">
            <w:pPr>
              <w:jc w:val="center"/>
              <w:rPr>
                <w:b/>
                <w:color w:val="000000" w:themeColor="text1"/>
                <w:sz w:val="24"/>
                <w:szCs w:val="24"/>
              </w:rPr>
            </w:pPr>
          </w:p>
        </w:tc>
        <w:tc>
          <w:tcPr>
            <w:tcW w:w="1242" w:type="dxa"/>
          </w:tcPr>
          <w:p w:rsidR="00792B84" w:rsidRPr="00A37343" w:rsidRDefault="00792B84" w:rsidP="00A67ABF">
            <w:pPr>
              <w:jc w:val="center"/>
              <w:rPr>
                <w:b/>
                <w:color w:val="000000" w:themeColor="text1"/>
                <w:sz w:val="24"/>
                <w:szCs w:val="24"/>
              </w:rPr>
            </w:pPr>
          </w:p>
        </w:tc>
        <w:tc>
          <w:tcPr>
            <w:tcW w:w="1491" w:type="dxa"/>
          </w:tcPr>
          <w:p w:rsidR="00792B84" w:rsidRPr="00A37343" w:rsidRDefault="00792B84" w:rsidP="00A67ABF">
            <w:pPr>
              <w:jc w:val="center"/>
              <w:rPr>
                <w:b/>
                <w:color w:val="000000" w:themeColor="text1"/>
                <w:sz w:val="24"/>
                <w:szCs w:val="24"/>
              </w:rPr>
            </w:pPr>
          </w:p>
        </w:tc>
        <w:tc>
          <w:tcPr>
            <w:tcW w:w="1793" w:type="dxa"/>
          </w:tcPr>
          <w:p w:rsidR="00792B84" w:rsidRPr="00A37343" w:rsidRDefault="00792B84" w:rsidP="00A67ABF">
            <w:pPr>
              <w:jc w:val="center"/>
              <w:rPr>
                <w:b/>
                <w:color w:val="000000" w:themeColor="text1"/>
                <w:sz w:val="24"/>
                <w:szCs w:val="24"/>
              </w:rPr>
            </w:pPr>
          </w:p>
        </w:tc>
        <w:tc>
          <w:tcPr>
            <w:tcW w:w="1315" w:type="dxa"/>
          </w:tcPr>
          <w:p w:rsidR="00792B84" w:rsidRPr="00A37343" w:rsidRDefault="00792B84" w:rsidP="00A67ABF">
            <w:pPr>
              <w:jc w:val="center"/>
              <w:rPr>
                <w:b/>
                <w:color w:val="000000" w:themeColor="text1"/>
                <w:sz w:val="24"/>
                <w:szCs w:val="24"/>
              </w:rPr>
            </w:pPr>
          </w:p>
        </w:tc>
      </w:tr>
    </w:tbl>
    <w:p w:rsidR="0067269C" w:rsidRPr="00A37343" w:rsidRDefault="0067269C" w:rsidP="0067269C">
      <w:pPr>
        <w:jc w:val="center"/>
        <w:rPr>
          <w:rFonts w:ascii="Times New Roman" w:hAnsi="Times New Roman"/>
          <w:b/>
          <w:color w:val="000000" w:themeColor="text1"/>
          <w:sz w:val="24"/>
          <w:szCs w:val="24"/>
        </w:rPr>
      </w:pPr>
    </w:p>
    <w:p w:rsidR="00F65A9C" w:rsidRPr="00A37343" w:rsidRDefault="00F65A9C" w:rsidP="00F65A9C">
      <w:pPr>
        <w:jc w:val="right"/>
        <w:rPr>
          <w:rFonts w:ascii="Times New Roman" w:hAnsi="Times New Roman"/>
          <w:b/>
          <w:color w:val="000000" w:themeColor="text1"/>
          <w:sz w:val="24"/>
          <w:szCs w:val="24"/>
          <w:lang w:eastAsia="ru-RU"/>
        </w:rPr>
      </w:pPr>
      <w:r w:rsidRPr="00A37343">
        <w:rPr>
          <w:rFonts w:ascii="Times New Roman" w:hAnsi="Times New Roman"/>
          <w:b/>
          <w:color w:val="000000" w:themeColor="text1"/>
          <w:sz w:val="24"/>
          <w:szCs w:val="24"/>
          <w:lang w:eastAsia="ru-RU"/>
        </w:rPr>
        <w:lastRenderedPageBreak/>
        <w:t>Приложение № 1</w:t>
      </w:r>
      <w:r w:rsidR="00B577C1" w:rsidRPr="00A37343">
        <w:rPr>
          <w:rFonts w:ascii="Times New Roman" w:hAnsi="Times New Roman"/>
          <w:b/>
          <w:color w:val="000000" w:themeColor="text1"/>
          <w:sz w:val="24"/>
          <w:szCs w:val="24"/>
          <w:lang w:eastAsia="ru-RU"/>
        </w:rPr>
        <w:t>4</w:t>
      </w:r>
    </w:p>
    <w:p w:rsidR="00F65A9C" w:rsidRPr="00A37343" w:rsidRDefault="00F65A9C" w:rsidP="00F65A9C">
      <w:pPr>
        <w:jc w:val="left"/>
        <w:rPr>
          <w:rFonts w:ascii="Times New Roman" w:hAnsi="Times New Roman"/>
          <w:color w:val="000000" w:themeColor="text1"/>
        </w:rPr>
      </w:pPr>
    </w:p>
    <w:p w:rsidR="00F65A9C" w:rsidRPr="00A37343" w:rsidRDefault="00F65A9C" w:rsidP="00F3450B">
      <w:pPr>
        <w:jc w:val="center"/>
        <w:rPr>
          <w:rFonts w:ascii="Times New Roman" w:hAnsi="Times New Roman"/>
          <w:b/>
          <w:sz w:val="28"/>
          <w:szCs w:val="28"/>
          <w:lang w:eastAsia="ru-RU"/>
        </w:rPr>
      </w:pPr>
      <w:r w:rsidRPr="00A37343">
        <w:rPr>
          <w:rFonts w:ascii="Times New Roman" w:hAnsi="Times New Roman"/>
          <w:b/>
          <w:sz w:val="28"/>
          <w:szCs w:val="28"/>
          <w:lang w:eastAsia="ru-RU"/>
        </w:rPr>
        <w:t xml:space="preserve">Особенности оформления наряда-допуска </w:t>
      </w:r>
    </w:p>
    <w:p w:rsidR="00F65A9C" w:rsidRPr="00A37343" w:rsidRDefault="00F65A9C" w:rsidP="00F3450B">
      <w:pPr>
        <w:jc w:val="center"/>
        <w:rPr>
          <w:rFonts w:ascii="Times New Roman" w:hAnsi="Times New Roman"/>
          <w:b/>
          <w:sz w:val="28"/>
          <w:szCs w:val="28"/>
          <w:lang w:eastAsia="ru-RU"/>
        </w:rPr>
      </w:pPr>
      <w:r w:rsidRPr="00A37343">
        <w:rPr>
          <w:rFonts w:ascii="Times New Roman" w:hAnsi="Times New Roman"/>
          <w:b/>
          <w:sz w:val="28"/>
          <w:szCs w:val="28"/>
          <w:lang w:eastAsia="ru-RU"/>
        </w:rPr>
        <w:t>на выполнение огневых работ в электроустановках</w:t>
      </w:r>
    </w:p>
    <w:p w:rsidR="00F65A9C" w:rsidRPr="00A37343" w:rsidRDefault="00F65A9C" w:rsidP="00F3450B">
      <w:pPr>
        <w:jc w:val="left"/>
        <w:rPr>
          <w:rFonts w:ascii="Times New Roman" w:hAnsi="Times New Roman"/>
          <w:sz w:val="24"/>
          <w:szCs w:val="24"/>
        </w:rPr>
      </w:pPr>
    </w:p>
    <w:p w:rsidR="00414D5E" w:rsidRPr="00A37343" w:rsidRDefault="00414D5E" w:rsidP="002020B8">
      <w:pPr>
        <w:pStyle w:val="af6"/>
        <w:numPr>
          <w:ilvl w:val="1"/>
          <w:numId w:val="11"/>
        </w:numPr>
        <w:tabs>
          <w:tab w:val="clear" w:pos="1440"/>
          <w:tab w:val="left" w:pos="1134"/>
          <w:tab w:val="left" w:pos="1276"/>
        </w:tabs>
        <w:ind w:left="0" w:firstLine="709"/>
        <w:rPr>
          <w:rFonts w:ascii="Times New Roman" w:eastAsia="Times New Roman" w:hAnsi="Times New Roman"/>
          <w:color w:val="000000" w:themeColor="text1"/>
          <w:sz w:val="24"/>
          <w:szCs w:val="24"/>
        </w:rPr>
      </w:pPr>
      <w:r w:rsidRPr="00A37343">
        <w:rPr>
          <w:rFonts w:ascii="Times New Roman" w:eastAsia="Times New Roman" w:hAnsi="Times New Roman"/>
          <w:color w:val="000000" w:themeColor="text1"/>
          <w:sz w:val="24"/>
          <w:szCs w:val="24"/>
        </w:rPr>
        <w:t xml:space="preserve">При оформлении наряда на проведение огневых работ на полях в верхней части наряда, выдающий наряд, определённый в соответствии с п. </w:t>
      </w:r>
      <w:r w:rsidR="00D3088C" w:rsidRPr="00A37343">
        <w:rPr>
          <w:rFonts w:ascii="Times New Roman" w:eastAsia="Times New Roman" w:hAnsi="Times New Roman"/>
          <w:color w:val="000000" w:themeColor="text1"/>
          <w:sz w:val="24"/>
          <w:szCs w:val="24"/>
        </w:rPr>
        <w:t>6</w:t>
      </w:r>
      <w:r w:rsidRPr="00A37343">
        <w:rPr>
          <w:rFonts w:ascii="Times New Roman" w:eastAsia="Times New Roman" w:hAnsi="Times New Roman"/>
          <w:color w:val="000000" w:themeColor="text1"/>
          <w:sz w:val="24"/>
          <w:szCs w:val="24"/>
        </w:rPr>
        <w:t>.</w:t>
      </w:r>
      <w:r w:rsidR="00AE1B26" w:rsidRPr="00A37343">
        <w:rPr>
          <w:rFonts w:ascii="Times New Roman" w:eastAsia="Times New Roman" w:hAnsi="Times New Roman"/>
          <w:color w:val="000000" w:themeColor="text1"/>
          <w:sz w:val="24"/>
          <w:szCs w:val="24"/>
        </w:rPr>
        <w:t>5</w:t>
      </w:r>
      <w:r w:rsidRPr="00A37343">
        <w:rPr>
          <w:rFonts w:ascii="Times New Roman" w:eastAsia="Times New Roman" w:hAnsi="Times New Roman"/>
          <w:color w:val="000000" w:themeColor="text1"/>
          <w:sz w:val="24"/>
          <w:szCs w:val="24"/>
        </w:rPr>
        <w:t xml:space="preserve">.4. настоящего Порядка, должен написать «Утверждаю» и </w:t>
      </w:r>
      <w:r w:rsidR="00BB7D34" w:rsidRPr="00A37343">
        <w:rPr>
          <w:rFonts w:ascii="Times New Roman" w:eastAsia="Times New Roman" w:hAnsi="Times New Roman"/>
          <w:color w:val="000000" w:themeColor="text1"/>
          <w:sz w:val="24"/>
          <w:szCs w:val="24"/>
        </w:rPr>
        <w:t xml:space="preserve">поставить </w:t>
      </w:r>
      <w:r w:rsidR="00BB7D34" w:rsidRPr="00A37343">
        <w:rPr>
          <w:rFonts w:ascii="Times New Roman" w:hAnsi="Times New Roman"/>
          <w:color w:val="000000" w:themeColor="text1"/>
          <w:sz w:val="24"/>
          <w:szCs w:val="24"/>
          <w:lang w:eastAsia="ru-RU"/>
        </w:rPr>
        <w:t>подпись</w:t>
      </w:r>
      <w:r w:rsidR="00BB7D34" w:rsidRPr="00A37343">
        <w:rPr>
          <w:rFonts w:ascii="Times New Roman" w:hAnsi="Times New Roman"/>
          <w:i/>
          <w:iCs/>
          <w:sz w:val="24"/>
          <w:szCs w:val="24"/>
          <w:lang w:eastAsia="ru-RU"/>
        </w:rPr>
        <w:t xml:space="preserve">, с указанием </w:t>
      </w:r>
      <w:r w:rsidR="00BB7D34" w:rsidRPr="00A37343">
        <w:rPr>
          <w:rFonts w:ascii="Times New Roman" w:hAnsi="Times New Roman"/>
          <w:color w:val="000000" w:themeColor="text1"/>
          <w:sz w:val="24"/>
          <w:szCs w:val="24"/>
          <w:lang w:eastAsia="ru-RU"/>
        </w:rPr>
        <w:t>должности, наименования структурного подразделения, ФИО и даты</w:t>
      </w:r>
      <w:r w:rsidRPr="00A37343">
        <w:rPr>
          <w:rFonts w:ascii="Times New Roman" w:eastAsia="Times New Roman" w:hAnsi="Times New Roman"/>
          <w:color w:val="000000" w:themeColor="text1"/>
          <w:sz w:val="24"/>
          <w:szCs w:val="24"/>
        </w:rPr>
        <w:t xml:space="preserve">. </w:t>
      </w:r>
      <w:r w:rsidR="00483EE8" w:rsidRPr="00A37343">
        <w:rPr>
          <w:rFonts w:ascii="Times New Roman" w:eastAsia="Times New Roman" w:hAnsi="Times New Roman"/>
          <w:color w:val="000000" w:themeColor="text1"/>
          <w:sz w:val="24"/>
          <w:szCs w:val="24"/>
        </w:rPr>
        <w:t>А при оформлении наряда на проведение огневых работ на оборудование связанное с тепломеханическим, наряд утверждает начальник тепломеханического цеха, либо лицо, исполняющее его обязанности.</w:t>
      </w:r>
    </w:p>
    <w:p w:rsidR="00414D5E" w:rsidRPr="00A37343" w:rsidRDefault="00414D5E" w:rsidP="002020B8">
      <w:pPr>
        <w:pStyle w:val="af6"/>
        <w:numPr>
          <w:ilvl w:val="1"/>
          <w:numId w:val="11"/>
        </w:numPr>
        <w:tabs>
          <w:tab w:val="clear" w:pos="1440"/>
          <w:tab w:val="left" w:pos="1134"/>
          <w:tab w:val="left" w:pos="1276"/>
        </w:tabs>
        <w:ind w:left="0" w:firstLine="709"/>
        <w:rPr>
          <w:rFonts w:ascii="Times New Roman" w:eastAsia="Times New Roman" w:hAnsi="Times New Roman"/>
          <w:color w:val="000000" w:themeColor="text1"/>
          <w:sz w:val="24"/>
          <w:szCs w:val="24"/>
        </w:rPr>
      </w:pPr>
      <w:r w:rsidRPr="00A37343">
        <w:rPr>
          <w:rFonts w:ascii="Times New Roman" w:eastAsia="Times New Roman" w:hAnsi="Times New Roman"/>
          <w:color w:val="000000" w:themeColor="text1"/>
          <w:sz w:val="24"/>
          <w:szCs w:val="24"/>
        </w:rPr>
        <w:t xml:space="preserve">В наряде в соответствующих строках полностью указываются сведения о фамилии, имени, отчестве ответственного руководителя работ, производителя работ, наблюдающего и членов бригады, а также их профессия. </w:t>
      </w:r>
    </w:p>
    <w:p w:rsidR="00414D5E" w:rsidRPr="00A37343" w:rsidRDefault="00414D5E" w:rsidP="002020B8">
      <w:pPr>
        <w:pStyle w:val="af6"/>
        <w:numPr>
          <w:ilvl w:val="1"/>
          <w:numId w:val="11"/>
        </w:numPr>
        <w:shd w:val="clear" w:color="auto" w:fill="FFFFFF"/>
        <w:tabs>
          <w:tab w:val="clear" w:pos="1440"/>
          <w:tab w:val="left" w:pos="1134"/>
        </w:tabs>
        <w:ind w:left="0" w:firstLine="709"/>
        <w:textAlignment w:val="baseline"/>
        <w:rPr>
          <w:rFonts w:ascii="Times New Roman" w:eastAsia="Times New Roman" w:hAnsi="Times New Roman"/>
          <w:color w:val="000000" w:themeColor="text1"/>
          <w:sz w:val="24"/>
          <w:szCs w:val="24"/>
        </w:rPr>
      </w:pPr>
      <w:r w:rsidRPr="00A37343">
        <w:rPr>
          <w:rFonts w:ascii="Times New Roman" w:eastAsia="Times New Roman" w:hAnsi="Times New Roman"/>
          <w:color w:val="000000" w:themeColor="text1"/>
          <w:sz w:val="24"/>
          <w:szCs w:val="24"/>
        </w:rPr>
        <w:t xml:space="preserve">В строке </w:t>
      </w:r>
      <w:r w:rsidRPr="00A37343">
        <w:rPr>
          <w:rFonts w:ascii="Times New Roman" w:eastAsia="Times New Roman" w:hAnsi="Times New Roman"/>
          <w:i/>
          <w:iCs/>
          <w:color w:val="000000" w:themeColor="text1"/>
          <w:sz w:val="24"/>
          <w:szCs w:val="24"/>
        </w:rPr>
        <w:t>«</w:t>
      </w:r>
      <w:r w:rsidR="00483EE8" w:rsidRPr="00A37343">
        <w:rPr>
          <w:rFonts w:ascii="Times New Roman" w:eastAsia="Times New Roman" w:hAnsi="Times New Roman"/>
          <w:i/>
          <w:iCs/>
          <w:color w:val="000000" w:themeColor="text1"/>
          <w:sz w:val="24"/>
          <w:szCs w:val="24"/>
        </w:rPr>
        <w:t>П</w:t>
      </w:r>
      <w:r w:rsidRPr="00A37343">
        <w:rPr>
          <w:rFonts w:ascii="Times New Roman" w:eastAsia="Times New Roman" w:hAnsi="Times New Roman"/>
          <w:i/>
          <w:iCs/>
          <w:color w:val="000000" w:themeColor="text1"/>
          <w:sz w:val="24"/>
          <w:szCs w:val="24"/>
        </w:rPr>
        <w:t>оручается»</w:t>
      </w:r>
      <w:r w:rsidRPr="00A37343">
        <w:rPr>
          <w:rFonts w:ascii="Times New Roman" w:eastAsia="Times New Roman" w:hAnsi="Times New Roman"/>
          <w:color w:val="000000" w:themeColor="text1"/>
          <w:sz w:val="24"/>
          <w:szCs w:val="24"/>
        </w:rPr>
        <w:t xml:space="preserve"> дополнительно указывают характер проведения огневых работ в соответствии с п. </w:t>
      </w:r>
      <w:r w:rsidR="00D3088C" w:rsidRPr="00A37343">
        <w:rPr>
          <w:rFonts w:ascii="Times New Roman" w:eastAsia="Times New Roman" w:hAnsi="Times New Roman"/>
          <w:color w:val="000000" w:themeColor="text1"/>
          <w:sz w:val="24"/>
          <w:szCs w:val="24"/>
        </w:rPr>
        <w:t>6</w:t>
      </w:r>
      <w:r w:rsidRPr="00A37343">
        <w:rPr>
          <w:rFonts w:ascii="Times New Roman" w:eastAsia="Times New Roman" w:hAnsi="Times New Roman"/>
          <w:color w:val="000000" w:themeColor="text1"/>
          <w:sz w:val="24"/>
          <w:szCs w:val="24"/>
        </w:rPr>
        <w:t>.</w:t>
      </w:r>
      <w:r w:rsidR="00AE1B26" w:rsidRPr="00A37343">
        <w:rPr>
          <w:rFonts w:ascii="Times New Roman" w:eastAsia="Times New Roman" w:hAnsi="Times New Roman"/>
          <w:color w:val="000000" w:themeColor="text1"/>
          <w:sz w:val="24"/>
          <w:szCs w:val="24"/>
        </w:rPr>
        <w:t>5</w:t>
      </w:r>
      <w:r w:rsidRPr="00A37343">
        <w:rPr>
          <w:rFonts w:ascii="Times New Roman" w:eastAsia="Times New Roman" w:hAnsi="Times New Roman"/>
          <w:color w:val="000000" w:themeColor="text1"/>
          <w:sz w:val="24"/>
          <w:szCs w:val="24"/>
        </w:rPr>
        <w:t>.3 настоящего Порядка, а также высота точки сварки (резки) над уровнем пола или прилегающей территории для определения минимального радиуса зоны очистки территории от горючих материалов.</w:t>
      </w:r>
    </w:p>
    <w:p w:rsidR="00784B53" w:rsidRPr="00A37343" w:rsidRDefault="00414D5E" w:rsidP="002020B8">
      <w:pPr>
        <w:pStyle w:val="af6"/>
        <w:numPr>
          <w:ilvl w:val="1"/>
          <w:numId w:val="11"/>
        </w:numPr>
        <w:shd w:val="clear" w:color="auto" w:fill="FFFFFF"/>
        <w:tabs>
          <w:tab w:val="clear" w:pos="1440"/>
          <w:tab w:val="left" w:pos="1134"/>
        </w:tabs>
        <w:ind w:left="0" w:firstLine="709"/>
        <w:textAlignment w:val="baseline"/>
        <w:rPr>
          <w:rFonts w:ascii="Times New Roman" w:eastAsia="Times New Roman" w:hAnsi="Times New Roman"/>
          <w:color w:val="000000" w:themeColor="text1"/>
          <w:sz w:val="24"/>
          <w:szCs w:val="24"/>
        </w:rPr>
      </w:pPr>
      <w:r w:rsidRPr="00A37343">
        <w:rPr>
          <w:rFonts w:ascii="Times New Roman" w:eastAsia="Times New Roman" w:hAnsi="Times New Roman"/>
          <w:color w:val="000000" w:themeColor="text1"/>
          <w:sz w:val="24"/>
          <w:szCs w:val="24"/>
        </w:rPr>
        <w:t xml:space="preserve">В строке </w:t>
      </w:r>
      <w:r w:rsidRPr="00A37343">
        <w:rPr>
          <w:rFonts w:ascii="Times New Roman" w:eastAsia="Times New Roman" w:hAnsi="Times New Roman"/>
          <w:i/>
          <w:iCs/>
          <w:color w:val="000000" w:themeColor="text1"/>
          <w:sz w:val="24"/>
          <w:szCs w:val="24"/>
        </w:rPr>
        <w:t>«Ответственный руководитель работ (производитель работ или наблюдающий</w:t>
      </w:r>
      <w:r w:rsidR="00211B85" w:rsidRPr="00A37343">
        <w:rPr>
          <w:rFonts w:ascii="Times New Roman" w:eastAsia="Times New Roman" w:hAnsi="Times New Roman"/>
          <w:i/>
          <w:iCs/>
          <w:color w:val="000000" w:themeColor="text1"/>
          <w:sz w:val="24"/>
          <w:szCs w:val="24"/>
        </w:rPr>
        <w:t xml:space="preserve"> </w:t>
      </w:r>
      <w:r w:rsidR="00211B85" w:rsidRPr="00A37343">
        <w:rPr>
          <w:rFonts w:ascii="Times New Roman" w:eastAsia="Times New Roman" w:hAnsi="Times New Roman"/>
          <w:color w:val="000000" w:themeColor="text1"/>
          <w:sz w:val="24"/>
          <w:szCs w:val="24"/>
        </w:rPr>
        <w:t>Р</w:t>
      </w:r>
      <w:r w:rsidRPr="00A37343">
        <w:rPr>
          <w:rFonts w:ascii="Times New Roman" w:eastAsia="Times New Roman" w:hAnsi="Times New Roman"/>
          <w:color w:val="000000" w:themeColor="text1"/>
          <w:sz w:val="24"/>
          <w:szCs w:val="24"/>
        </w:rPr>
        <w:t xml:space="preserve">аботник пожарной охраны (при её наличии в филиале) делает запись о </w:t>
      </w:r>
      <w:r w:rsidR="00211B85" w:rsidRPr="00A37343">
        <w:rPr>
          <w:rFonts w:ascii="Times New Roman" w:eastAsia="Times New Roman" w:hAnsi="Times New Roman"/>
          <w:color w:val="000000" w:themeColor="text1"/>
          <w:sz w:val="24"/>
          <w:szCs w:val="24"/>
        </w:rPr>
        <w:t>согласовании</w:t>
      </w:r>
      <w:r w:rsidRPr="00A37343">
        <w:rPr>
          <w:rFonts w:ascii="Times New Roman" w:eastAsia="Times New Roman" w:hAnsi="Times New Roman"/>
          <w:color w:val="000000" w:themeColor="text1"/>
          <w:sz w:val="24"/>
          <w:szCs w:val="24"/>
        </w:rPr>
        <w:t xml:space="preserve"> проведения огневых работ</w:t>
      </w:r>
      <w:r w:rsidR="00211B85" w:rsidRPr="00A37343">
        <w:rPr>
          <w:rFonts w:ascii="Times New Roman" w:eastAsia="Times New Roman" w:hAnsi="Times New Roman"/>
          <w:color w:val="000000" w:themeColor="text1"/>
          <w:sz w:val="24"/>
          <w:szCs w:val="24"/>
        </w:rPr>
        <w:t xml:space="preserve"> на полях наряда</w:t>
      </w:r>
      <w:r w:rsidRPr="00A37343">
        <w:rPr>
          <w:rFonts w:ascii="Times New Roman" w:eastAsia="Times New Roman" w:hAnsi="Times New Roman"/>
          <w:color w:val="000000" w:themeColor="text1"/>
          <w:sz w:val="24"/>
          <w:szCs w:val="24"/>
        </w:rPr>
        <w:t>.</w:t>
      </w:r>
    </w:p>
    <w:p w:rsidR="00784B53" w:rsidRPr="00A37343" w:rsidRDefault="009A2553" w:rsidP="002020B8">
      <w:pPr>
        <w:pStyle w:val="af6"/>
        <w:numPr>
          <w:ilvl w:val="1"/>
          <w:numId w:val="11"/>
        </w:numPr>
        <w:shd w:val="clear" w:color="auto" w:fill="FFFFFF"/>
        <w:tabs>
          <w:tab w:val="clear" w:pos="1440"/>
          <w:tab w:val="left" w:pos="1134"/>
        </w:tabs>
        <w:ind w:left="0" w:firstLine="709"/>
        <w:textAlignment w:val="baseline"/>
        <w:rPr>
          <w:rFonts w:ascii="Times New Roman" w:eastAsia="Times New Roman" w:hAnsi="Times New Roman"/>
          <w:color w:val="000000" w:themeColor="text1"/>
          <w:sz w:val="24"/>
          <w:szCs w:val="24"/>
        </w:rPr>
      </w:pPr>
      <w:r w:rsidRPr="00A37343">
        <w:rPr>
          <w:rFonts w:ascii="Times New Roman" w:eastAsia="Times New Roman" w:hAnsi="Times New Roman"/>
          <w:color w:val="000000" w:themeColor="text1"/>
          <w:sz w:val="24"/>
          <w:szCs w:val="24"/>
        </w:rPr>
        <w:t xml:space="preserve">На полях наряда рядом со строками таблицы </w:t>
      </w:r>
      <w:r w:rsidR="000F2F05" w:rsidRPr="00A37343">
        <w:rPr>
          <w:rFonts w:ascii="Times New Roman" w:eastAsia="Times New Roman" w:hAnsi="Times New Roman"/>
          <w:i/>
          <w:iCs/>
          <w:color w:val="000000" w:themeColor="text1"/>
          <w:sz w:val="24"/>
          <w:szCs w:val="24"/>
        </w:rPr>
        <w:t>«</w:t>
      </w:r>
      <w:r w:rsidR="00784B53" w:rsidRPr="00A37343">
        <w:rPr>
          <w:rFonts w:ascii="Times New Roman" w:eastAsia="Times New Roman" w:hAnsi="Times New Roman"/>
          <w:i/>
          <w:iCs/>
          <w:color w:val="000000" w:themeColor="text1"/>
          <w:sz w:val="24"/>
          <w:szCs w:val="24"/>
        </w:rPr>
        <w:t>Ежедневный допуск к работе и время ее окончания</w:t>
      </w:r>
      <w:r w:rsidR="000F2F05" w:rsidRPr="00A37343">
        <w:rPr>
          <w:rFonts w:ascii="Times New Roman" w:eastAsia="Times New Roman" w:hAnsi="Times New Roman"/>
          <w:color w:val="000000" w:themeColor="text1"/>
          <w:sz w:val="24"/>
          <w:szCs w:val="24"/>
        </w:rPr>
        <w:t>»</w:t>
      </w:r>
      <w:r w:rsidR="00784B53" w:rsidRPr="00A37343">
        <w:rPr>
          <w:rFonts w:ascii="Times New Roman" w:eastAsia="Times New Roman" w:hAnsi="Times New Roman"/>
          <w:color w:val="000000" w:themeColor="text1"/>
          <w:sz w:val="24"/>
          <w:szCs w:val="24"/>
        </w:rPr>
        <w:t xml:space="preserve"> </w:t>
      </w:r>
      <w:r w:rsidRPr="00A37343">
        <w:rPr>
          <w:rFonts w:ascii="Times New Roman" w:eastAsia="Times New Roman" w:hAnsi="Times New Roman"/>
          <w:sz w:val="24"/>
          <w:szCs w:val="24"/>
          <w:lang w:eastAsia="ru-RU"/>
        </w:rPr>
        <w:t>р</w:t>
      </w:r>
      <w:r w:rsidR="000F2F05" w:rsidRPr="00A37343">
        <w:rPr>
          <w:rFonts w:ascii="Times New Roman" w:eastAsia="Times New Roman" w:hAnsi="Times New Roman"/>
          <w:sz w:val="24"/>
          <w:szCs w:val="24"/>
          <w:lang w:eastAsia="ru-RU"/>
        </w:rPr>
        <w:t xml:space="preserve">аботник пожарной охраны (при её наличии в </w:t>
      </w:r>
      <w:r w:rsidR="00FE0653">
        <w:rPr>
          <w:rFonts w:ascii="Times New Roman" w:eastAsia="Times New Roman" w:hAnsi="Times New Roman"/>
          <w:sz w:val="24"/>
          <w:szCs w:val="24"/>
          <w:lang w:eastAsia="ru-RU"/>
        </w:rPr>
        <w:t>Обществе</w:t>
      </w:r>
      <w:r w:rsidR="000F2F05" w:rsidRPr="00A37343">
        <w:rPr>
          <w:rFonts w:ascii="Times New Roman" w:eastAsia="Times New Roman" w:hAnsi="Times New Roman"/>
          <w:sz w:val="24"/>
          <w:szCs w:val="24"/>
          <w:lang w:eastAsia="ru-RU"/>
        </w:rPr>
        <w:t xml:space="preserve">) делает запись </w:t>
      </w:r>
      <w:r w:rsidR="0055781A" w:rsidRPr="0055781A">
        <w:rPr>
          <w:rFonts w:ascii="Times New Roman" w:eastAsia="Times New Roman" w:hAnsi="Times New Roman"/>
          <w:sz w:val="24"/>
          <w:szCs w:val="24"/>
          <w:lang w:eastAsia="ru-RU"/>
        </w:rPr>
        <w:t>о проверке соблюдения требований пожарной безопасности при проведении</w:t>
      </w:r>
      <w:r w:rsidR="0055781A">
        <w:rPr>
          <w:rFonts w:ascii="Times New Roman" w:eastAsia="Times New Roman" w:hAnsi="Times New Roman"/>
          <w:sz w:val="24"/>
          <w:szCs w:val="24"/>
          <w:lang w:eastAsia="ru-RU"/>
        </w:rPr>
        <w:t xml:space="preserve"> и</w:t>
      </w:r>
      <w:r w:rsidR="000F2F05" w:rsidRPr="00A37343">
        <w:rPr>
          <w:rFonts w:ascii="Times New Roman" w:eastAsia="Times New Roman" w:hAnsi="Times New Roman"/>
          <w:sz w:val="24"/>
          <w:szCs w:val="24"/>
          <w:lang w:eastAsia="ru-RU"/>
        </w:rPr>
        <w:t xml:space="preserve"> согласовании работ </w:t>
      </w:r>
      <w:r w:rsidR="00FF5F02" w:rsidRPr="00A37343">
        <w:rPr>
          <w:rFonts w:ascii="Times New Roman" w:eastAsia="Times New Roman" w:hAnsi="Times New Roman"/>
          <w:sz w:val="24"/>
          <w:szCs w:val="24"/>
          <w:lang w:eastAsia="ru-RU"/>
        </w:rPr>
        <w:t>на текущ</w:t>
      </w:r>
      <w:r w:rsidR="001D27B0" w:rsidRPr="00A37343">
        <w:rPr>
          <w:rFonts w:ascii="Times New Roman" w:eastAsia="Times New Roman" w:hAnsi="Times New Roman"/>
          <w:sz w:val="24"/>
          <w:szCs w:val="24"/>
          <w:lang w:eastAsia="ru-RU"/>
        </w:rPr>
        <w:t>ую дату</w:t>
      </w:r>
      <w:r w:rsidR="00FF5F02" w:rsidRPr="00A37343">
        <w:rPr>
          <w:rFonts w:ascii="Times New Roman" w:eastAsia="Times New Roman" w:hAnsi="Times New Roman"/>
          <w:sz w:val="24"/>
          <w:szCs w:val="24"/>
          <w:lang w:eastAsia="ru-RU"/>
        </w:rPr>
        <w:t xml:space="preserve"> </w:t>
      </w:r>
      <w:r w:rsidR="000F2F05" w:rsidRPr="00A37343">
        <w:rPr>
          <w:rFonts w:ascii="Times New Roman" w:eastAsia="Times New Roman" w:hAnsi="Times New Roman"/>
          <w:sz w:val="24"/>
          <w:szCs w:val="24"/>
          <w:lang w:eastAsia="ru-RU"/>
        </w:rPr>
        <w:t>и ставит свою подпис</w:t>
      </w:r>
      <w:r w:rsidR="00622B30" w:rsidRPr="00A37343">
        <w:rPr>
          <w:rFonts w:ascii="Times New Roman" w:eastAsia="Times New Roman" w:hAnsi="Times New Roman"/>
          <w:sz w:val="24"/>
          <w:szCs w:val="24"/>
          <w:lang w:eastAsia="ru-RU"/>
        </w:rPr>
        <w:t>ь</w:t>
      </w:r>
      <w:r w:rsidR="000F2F05" w:rsidRPr="00A37343">
        <w:rPr>
          <w:rFonts w:ascii="Times New Roman" w:eastAsia="Times New Roman" w:hAnsi="Times New Roman"/>
          <w:sz w:val="24"/>
          <w:szCs w:val="24"/>
          <w:lang w:eastAsia="ru-RU"/>
        </w:rPr>
        <w:t>.</w:t>
      </w:r>
      <w:r w:rsidRPr="00A37343">
        <w:rPr>
          <w:rFonts w:ascii="Times New Roman" w:eastAsia="Times New Roman" w:hAnsi="Times New Roman"/>
          <w:sz w:val="24"/>
          <w:szCs w:val="24"/>
          <w:lang w:eastAsia="ru-RU"/>
        </w:rPr>
        <w:t xml:space="preserve"> Данная запись вносится при проведении проверки рабочего места работником пожарной охраны.</w:t>
      </w:r>
    </w:p>
    <w:p w:rsidR="00B577C1" w:rsidRPr="00A37343" w:rsidRDefault="00B577C1" w:rsidP="00F3450B">
      <w:pPr>
        <w:jc w:val="right"/>
        <w:rPr>
          <w:rFonts w:ascii="Times New Roman" w:hAnsi="Times New Roman"/>
          <w:b/>
          <w:color w:val="000000" w:themeColor="text1"/>
          <w:sz w:val="24"/>
          <w:szCs w:val="24"/>
        </w:rPr>
      </w:pPr>
    </w:p>
    <w:p w:rsidR="006963F5" w:rsidRPr="00A37343" w:rsidRDefault="006963F5" w:rsidP="00F3450B">
      <w:pPr>
        <w:jc w:val="right"/>
        <w:rPr>
          <w:rFonts w:ascii="Times New Roman" w:hAnsi="Times New Roman"/>
          <w:b/>
          <w:color w:val="000000" w:themeColor="text1"/>
          <w:sz w:val="24"/>
          <w:szCs w:val="24"/>
          <w:lang w:eastAsia="ru-RU"/>
        </w:rPr>
      </w:pPr>
      <w:r w:rsidRPr="00A37343">
        <w:rPr>
          <w:rFonts w:ascii="Times New Roman" w:hAnsi="Times New Roman"/>
          <w:b/>
          <w:color w:val="000000" w:themeColor="text1"/>
          <w:sz w:val="24"/>
          <w:szCs w:val="24"/>
          <w:lang w:eastAsia="ru-RU"/>
        </w:rPr>
        <w:t>Приложение № 1</w:t>
      </w:r>
      <w:r w:rsidR="00B577C1" w:rsidRPr="00A37343">
        <w:rPr>
          <w:rFonts w:ascii="Times New Roman" w:hAnsi="Times New Roman"/>
          <w:b/>
          <w:color w:val="000000" w:themeColor="text1"/>
          <w:sz w:val="24"/>
          <w:szCs w:val="24"/>
          <w:lang w:eastAsia="ru-RU"/>
        </w:rPr>
        <w:t>5</w:t>
      </w:r>
    </w:p>
    <w:p w:rsidR="006963F5" w:rsidRPr="00A37343" w:rsidRDefault="006963F5" w:rsidP="00F3450B">
      <w:pPr>
        <w:jc w:val="right"/>
        <w:rPr>
          <w:rFonts w:ascii="Times New Roman" w:hAnsi="Times New Roman"/>
          <w:color w:val="000000" w:themeColor="text1"/>
          <w:sz w:val="24"/>
          <w:szCs w:val="24"/>
          <w:lang w:eastAsia="ru-RU"/>
        </w:rPr>
      </w:pPr>
    </w:p>
    <w:p w:rsidR="006963F5" w:rsidRPr="00A37343" w:rsidRDefault="006963F5" w:rsidP="00F3450B">
      <w:pPr>
        <w:jc w:val="center"/>
        <w:rPr>
          <w:rFonts w:ascii="Times New Roman" w:hAnsi="Times New Roman"/>
          <w:b/>
          <w:sz w:val="28"/>
          <w:szCs w:val="28"/>
          <w:lang w:eastAsia="ru-RU"/>
        </w:rPr>
      </w:pPr>
      <w:r w:rsidRPr="00A37343">
        <w:rPr>
          <w:rFonts w:ascii="Times New Roman" w:hAnsi="Times New Roman"/>
          <w:b/>
          <w:sz w:val="28"/>
          <w:szCs w:val="28"/>
          <w:lang w:eastAsia="ru-RU"/>
        </w:rPr>
        <w:t xml:space="preserve">Особенности оформления наряда-допуска </w:t>
      </w:r>
    </w:p>
    <w:p w:rsidR="006963F5" w:rsidRPr="00A37343" w:rsidRDefault="006963F5" w:rsidP="00F3450B">
      <w:pPr>
        <w:jc w:val="center"/>
        <w:rPr>
          <w:rFonts w:ascii="Times New Roman" w:hAnsi="Times New Roman"/>
          <w:b/>
          <w:sz w:val="28"/>
          <w:szCs w:val="28"/>
          <w:lang w:eastAsia="ru-RU"/>
        </w:rPr>
      </w:pPr>
      <w:r w:rsidRPr="00A37343">
        <w:rPr>
          <w:rFonts w:ascii="Times New Roman" w:hAnsi="Times New Roman"/>
          <w:b/>
          <w:sz w:val="28"/>
          <w:szCs w:val="28"/>
          <w:lang w:eastAsia="ru-RU"/>
        </w:rPr>
        <w:t>на</w:t>
      </w:r>
      <w:r w:rsidR="000C48BC" w:rsidRPr="00A37343">
        <w:rPr>
          <w:rFonts w:ascii="Times New Roman" w:eastAsia="Calibri" w:hAnsi="Times New Roman"/>
          <w:b/>
          <w:color w:val="000000" w:themeColor="text1"/>
          <w:sz w:val="28"/>
          <w:szCs w:val="28"/>
          <w:lang w:eastAsia="ru-RU"/>
        </w:rPr>
        <w:t xml:space="preserve"> производство работ повышенной опасности</w:t>
      </w:r>
      <w:r w:rsidR="007F7C4B" w:rsidRPr="00A37343">
        <w:rPr>
          <w:rFonts w:ascii="Times New Roman" w:eastAsia="Calibri" w:hAnsi="Times New Roman"/>
          <w:b/>
          <w:color w:val="000000" w:themeColor="text1"/>
          <w:sz w:val="28"/>
          <w:szCs w:val="28"/>
          <w:lang w:eastAsia="ru-RU"/>
        </w:rPr>
        <w:t xml:space="preserve"> с проведением огневых работ</w:t>
      </w:r>
    </w:p>
    <w:p w:rsidR="006963F5" w:rsidRPr="00A37343" w:rsidRDefault="006963F5" w:rsidP="00F3450B">
      <w:pPr>
        <w:jc w:val="right"/>
        <w:rPr>
          <w:rFonts w:ascii="Times New Roman" w:hAnsi="Times New Roman"/>
          <w:b/>
          <w:color w:val="000000" w:themeColor="text1"/>
          <w:sz w:val="24"/>
          <w:szCs w:val="24"/>
        </w:rPr>
      </w:pPr>
    </w:p>
    <w:p w:rsidR="006963F5" w:rsidRPr="00A37343" w:rsidRDefault="006963F5" w:rsidP="002020B8">
      <w:pPr>
        <w:pStyle w:val="af6"/>
        <w:numPr>
          <w:ilvl w:val="1"/>
          <w:numId w:val="15"/>
        </w:numPr>
        <w:tabs>
          <w:tab w:val="left" w:pos="1134"/>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При оформлении наряда на проведение огневых работ на полях в верхней части наряда, выдающий наряд, определённый в соответствии с п. </w:t>
      </w:r>
      <w:r w:rsidR="00D3088C" w:rsidRPr="00A37343">
        <w:rPr>
          <w:rFonts w:ascii="Times New Roman" w:hAnsi="Times New Roman"/>
          <w:color w:val="000000" w:themeColor="text1"/>
          <w:sz w:val="24"/>
          <w:szCs w:val="24"/>
        </w:rPr>
        <w:t>6</w:t>
      </w:r>
      <w:r w:rsidRPr="00A37343">
        <w:rPr>
          <w:rFonts w:ascii="Times New Roman" w:hAnsi="Times New Roman"/>
          <w:color w:val="000000" w:themeColor="text1"/>
          <w:sz w:val="24"/>
          <w:szCs w:val="24"/>
        </w:rPr>
        <w:t>.</w:t>
      </w:r>
      <w:r w:rsidR="00AE1B26" w:rsidRPr="00A37343">
        <w:rPr>
          <w:rFonts w:ascii="Times New Roman" w:hAnsi="Times New Roman"/>
          <w:color w:val="000000" w:themeColor="text1"/>
          <w:sz w:val="24"/>
          <w:szCs w:val="24"/>
        </w:rPr>
        <w:t>5</w:t>
      </w:r>
      <w:r w:rsidRPr="00A37343">
        <w:rPr>
          <w:rFonts w:ascii="Times New Roman" w:hAnsi="Times New Roman"/>
          <w:color w:val="000000" w:themeColor="text1"/>
          <w:sz w:val="24"/>
          <w:szCs w:val="24"/>
        </w:rPr>
        <w:t xml:space="preserve">.4. настоящего Порядка, должен написать «Утверждаю» и поставить свою </w:t>
      </w:r>
      <w:r w:rsidR="00481EA4" w:rsidRPr="00A37343">
        <w:rPr>
          <w:rFonts w:ascii="Times New Roman" w:hAnsi="Times New Roman"/>
          <w:color w:val="000000" w:themeColor="text1"/>
          <w:sz w:val="24"/>
          <w:szCs w:val="24"/>
        </w:rPr>
        <w:t>под</w:t>
      </w:r>
      <w:r w:rsidRPr="00A37343">
        <w:rPr>
          <w:rFonts w:ascii="Times New Roman" w:hAnsi="Times New Roman"/>
          <w:color w:val="000000" w:themeColor="text1"/>
          <w:sz w:val="24"/>
          <w:szCs w:val="24"/>
        </w:rPr>
        <w:t>пись</w:t>
      </w:r>
      <w:r w:rsidR="0055781A" w:rsidRPr="0055781A">
        <w:rPr>
          <w:rFonts w:ascii="Times New Roman" w:hAnsi="Times New Roman"/>
          <w:color w:val="000000" w:themeColor="text1"/>
          <w:sz w:val="24"/>
          <w:szCs w:val="24"/>
        </w:rPr>
        <w:t>, с указанием должности, наименования структурного подразделения, ФИО и даты. А при оформлении наряда на проведение огневых работ на оборудование связанное с тепломеханическим, наряд утверждает начальник тепломеханического цеха, либо лицо, исполняющее его обязанности.</w:t>
      </w:r>
    </w:p>
    <w:p w:rsidR="006963F5" w:rsidRPr="00A37343" w:rsidRDefault="006963F5" w:rsidP="002020B8">
      <w:pPr>
        <w:pStyle w:val="af6"/>
        <w:numPr>
          <w:ilvl w:val="1"/>
          <w:numId w:val="15"/>
        </w:numPr>
        <w:tabs>
          <w:tab w:val="left" w:pos="1134"/>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В строке </w:t>
      </w:r>
      <w:r w:rsidRPr="00A37343">
        <w:rPr>
          <w:rFonts w:ascii="Times New Roman" w:hAnsi="Times New Roman"/>
          <w:i/>
          <w:iCs/>
          <w:color w:val="000000" w:themeColor="text1"/>
          <w:sz w:val="24"/>
          <w:szCs w:val="24"/>
        </w:rPr>
        <w:t>«Ответственному исполнителю работ»</w:t>
      </w:r>
      <w:r w:rsidRPr="00A37343">
        <w:rPr>
          <w:rFonts w:ascii="Times New Roman" w:hAnsi="Times New Roman"/>
          <w:color w:val="000000" w:themeColor="text1"/>
          <w:sz w:val="24"/>
          <w:szCs w:val="24"/>
        </w:rPr>
        <w:t xml:space="preserve"> полностью указываются сведения о фамилии, имени, отчестве ответственного руководителя работ, а также его профессия. </w:t>
      </w:r>
    </w:p>
    <w:p w:rsidR="006963F5" w:rsidRPr="00A37343" w:rsidRDefault="006963F5" w:rsidP="002020B8">
      <w:pPr>
        <w:pStyle w:val="af6"/>
        <w:numPr>
          <w:ilvl w:val="1"/>
          <w:numId w:val="15"/>
        </w:numPr>
        <w:tabs>
          <w:tab w:val="left" w:pos="1134"/>
        </w:tabs>
        <w:ind w:left="0" w:firstLine="709"/>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В строке </w:t>
      </w:r>
      <w:r w:rsidRPr="00A37343">
        <w:rPr>
          <w:rFonts w:ascii="Times New Roman" w:hAnsi="Times New Roman"/>
          <w:i/>
          <w:iCs/>
          <w:color w:val="000000" w:themeColor="text1"/>
          <w:sz w:val="24"/>
          <w:szCs w:val="24"/>
        </w:rPr>
        <w:t>«</w:t>
      </w:r>
      <w:r w:rsidR="00481EA4" w:rsidRPr="00A37343">
        <w:rPr>
          <w:rFonts w:ascii="Times New Roman" w:hAnsi="Times New Roman"/>
          <w:i/>
          <w:iCs/>
          <w:color w:val="000000" w:themeColor="text1"/>
          <w:sz w:val="24"/>
          <w:szCs w:val="24"/>
        </w:rPr>
        <w:t>П</w:t>
      </w:r>
      <w:r w:rsidRPr="00A37343">
        <w:rPr>
          <w:rFonts w:ascii="Times New Roman" w:hAnsi="Times New Roman"/>
          <w:i/>
          <w:iCs/>
          <w:color w:val="000000" w:themeColor="text1"/>
          <w:sz w:val="24"/>
          <w:szCs w:val="24"/>
        </w:rPr>
        <w:t>роизвести следующие работы»</w:t>
      </w:r>
      <w:r w:rsidRPr="00A37343">
        <w:rPr>
          <w:rFonts w:ascii="Times New Roman" w:hAnsi="Times New Roman"/>
          <w:color w:val="000000" w:themeColor="text1"/>
          <w:sz w:val="24"/>
          <w:szCs w:val="24"/>
        </w:rPr>
        <w:t xml:space="preserve"> дополнительно указывают характер проведения огневых работ в соответствии с п. </w:t>
      </w:r>
      <w:r w:rsidR="00FB6334" w:rsidRPr="00A37343">
        <w:rPr>
          <w:rFonts w:ascii="Times New Roman" w:hAnsi="Times New Roman"/>
          <w:color w:val="000000" w:themeColor="text1"/>
          <w:sz w:val="24"/>
          <w:szCs w:val="24"/>
        </w:rPr>
        <w:t>6</w:t>
      </w:r>
      <w:r w:rsidRPr="00A37343">
        <w:rPr>
          <w:rFonts w:ascii="Times New Roman" w:hAnsi="Times New Roman"/>
          <w:color w:val="000000" w:themeColor="text1"/>
          <w:sz w:val="24"/>
          <w:szCs w:val="24"/>
        </w:rPr>
        <w:t>.</w:t>
      </w:r>
      <w:r w:rsidR="00AE1B26" w:rsidRPr="00A37343">
        <w:rPr>
          <w:rFonts w:ascii="Times New Roman" w:hAnsi="Times New Roman"/>
          <w:color w:val="000000" w:themeColor="text1"/>
          <w:sz w:val="24"/>
          <w:szCs w:val="24"/>
        </w:rPr>
        <w:t>5</w:t>
      </w:r>
      <w:r w:rsidRPr="00A37343">
        <w:rPr>
          <w:rFonts w:ascii="Times New Roman" w:hAnsi="Times New Roman"/>
          <w:color w:val="000000" w:themeColor="text1"/>
          <w:sz w:val="24"/>
          <w:szCs w:val="24"/>
        </w:rPr>
        <w:t xml:space="preserve">.3 настоящего Порядка, </w:t>
      </w:r>
      <w:r w:rsidRPr="00A37343">
        <w:rPr>
          <w:rFonts w:ascii="Times New Roman" w:hAnsi="Times New Roman"/>
          <w:sz w:val="24"/>
          <w:szCs w:val="24"/>
        </w:rPr>
        <w:t xml:space="preserve">а также </w:t>
      </w:r>
      <w:r w:rsidR="00643E45" w:rsidRPr="00A37343">
        <w:rPr>
          <w:rFonts w:ascii="Times New Roman" w:eastAsia="Times New Roman" w:hAnsi="Times New Roman"/>
          <w:sz w:val="24"/>
          <w:szCs w:val="24"/>
        </w:rPr>
        <w:t xml:space="preserve">высота </w:t>
      </w:r>
      <w:r w:rsidR="00643E45" w:rsidRPr="00A37343">
        <w:rPr>
          <w:rFonts w:ascii="Times New Roman" w:eastAsia="Times New Roman" w:hAnsi="Times New Roman"/>
          <w:color w:val="000000" w:themeColor="text1"/>
          <w:sz w:val="24"/>
          <w:szCs w:val="24"/>
        </w:rPr>
        <w:t>точки сварки (резки) над уровнем пола или прилегающей территории для определения минимального радиуса зоны очистки территории от горючих материалов</w:t>
      </w:r>
      <w:r w:rsidRPr="00A37343">
        <w:rPr>
          <w:rFonts w:ascii="Times New Roman" w:hAnsi="Times New Roman"/>
          <w:color w:val="000000" w:themeColor="text1"/>
          <w:sz w:val="24"/>
          <w:szCs w:val="24"/>
        </w:rPr>
        <w:t>.</w:t>
      </w:r>
    </w:p>
    <w:p w:rsidR="006963F5" w:rsidRPr="00A37343" w:rsidRDefault="006963F5" w:rsidP="002020B8">
      <w:pPr>
        <w:pStyle w:val="af6"/>
        <w:numPr>
          <w:ilvl w:val="1"/>
          <w:numId w:val="15"/>
        </w:numPr>
        <w:shd w:val="clear" w:color="auto" w:fill="FFFFFF"/>
        <w:tabs>
          <w:tab w:val="left" w:pos="1134"/>
        </w:tabs>
        <w:ind w:left="0" w:firstLine="709"/>
        <w:textAlignment w:val="baseline"/>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В строке </w:t>
      </w:r>
      <w:r w:rsidRPr="00A37343">
        <w:rPr>
          <w:rFonts w:ascii="Times New Roman" w:hAnsi="Times New Roman"/>
          <w:i/>
          <w:iCs/>
          <w:color w:val="000000" w:themeColor="text1"/>
          <w:sz w:val="24"/>
          <w:szCs w:val="24"/>
        </w:rPr>
        <w:t>«</w:t>
      </w:r>
      <w:r w:rsidR="00481EA4" w:rsidRPr="00A37343">
        <w:rPr>
          <w:rFonts w:ascii="Times New Roman" w:hAnsi="Times New Roman"/>
          <w:i/>
          <w:iCs/>
          <w:color w:val="000000" w:themeColor="text1"/>
          <w:sz w:val="24"/>
          <w:szCs w:val="24"/>
        </w:rPr>
        <w:t>З</w:t>
      </w:r>
      <w:r w:rsidRPr="00A37343">
        <w:rPr>
          <w:rFonts w:ascii="Times New Roman" w:hAnsi="Times New Roman"/>
          <w:i/>
          <w:iCs/>
          <w:color w:val="000000" w:themeColor="text1"/>
          <w:sz w:val="24"/>
          <w:szCs w:val="24"/>
        </w:rPr>
        <w:t>ащитные средства»</w:t>
      </w:r>
      <w:r w:rsidRPr="00A37343">
        <w:rPr>
          <w:rFonts w:ascii="Times New Roman" w:hAnsi="Times New Roman"/>
          <w:color w:val="000000" w:themeColor="text1"/>
          <w:sz w:val="24"/>
          <w:szCs w:val="24"/>
        </w:rPr>
        <w:t xml:space="preserve"> дополнительно указываются первичные средства пожаротушения (марка, количество).</w:t>
      </w:r>
    </w:p>
    <w:p w:rsidR="006963F5" w:rsidRPr="00A37343" w:rsidRDefault="006963F5" w:rsidP="002020B8">
      <w:pPr>
        <w:pStyle w:val="af6"/>
        <w:numPr>
          <w:ilvl w:val="1"/>
          <w:numId w:val="15"/>
        </w:numPr>
        <w:shd w:val="clear" w:color="auto" w:fill="FFFFFF"/>
        <w:tabs>
          <w:tab w:val="left" w:pos="1134"/>
        </w:tabs>
        <w:ind w:left="0" w:firstLine="709"/>
        <w:textAlignment w:val="baseline"/>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В строке </w:t>
      </w:r>
      <w:r w:rsidRPr="00A37343">
        <w:rPr>
          <w:rFonts w:ascii="Times New Roman" w:hAnsi="Times New Roman"/>
          <w:i/>
          <w:iCs/>
          <w:color w:val="000000" w:themeColor="text1"/>
          <w:sz w:val="24"/>
          <w:szCs w:val="24"/>
        </w:rPr>
        <w:t>«При подготовке и выполнении работ обеспечить следующие меры безопасности»</w:t>
      </w:r>
      <w:r w:rsidRPr="00A37343">
        <w:rPr>
          <w:rFonts w:ascii="Times New Roman" w:hAnsi="Times New Roman"/>
          <w:color w:val="000000" w:themeColor="text1"/>
          <w:sz w:val="24"/>
          <w:szCs w:val="24"/>
        </w:rPr>
        <w:t xml:space="preserve"> дополнительно указываются мероприятия пожарной безопасности при подготовке, проведении и окончании работ.</w:t>
      </w:r>
    </w:p>
    <w:p w:rsidR="00FF5F02" w:rsidRPr="00A37343" w:rsidRDefault="006963F5" w:rsidP="002020B8">
      <w:pPr>
        <w:pStyle w:val="af6"/>
        <w:numPr>
          <w:ilvl w:val="1"/>
          <w:numId w:val="15"/>
        </w:numPr>
        <w:shd w:val="clear" w:color="auto" w:fill="FFFFFF"/>
        <w:tabs>
          <w:tab w:val="left" w:pos="1134"/>
        </w:tabs>
        <w:ind w:left="0" w:firstLine="709"/>
        <w:textAlignment w:val="baseline"/>
        <w:rPr>
          <w:rFonts w:ascii="Times New Roman" w:hAnsi="Times New Roman"/>
          <w:color w:val="000000" w:themeColor="text1"/>
          <w:sz w:val="24"/>
          <w:szCs w:val="24"/>
        </w:rPr>
      </w:pPr>
      <w:r w:rsidRPr="00A37343">
        <w:rPr>
          <w:rFonts w:ascii="Times New Roman" w:hAnsi="Times New Roman"/>
          <w:color w:val="000000" w:themeColor="text1"/>
          <w:sz w:val="24"/>
          <w:szCs w:val="24"/>
        </w:rPr>
        <w:t xml:space="preserve">В </w:t>
      </w:r>
      <w:r w:rsidR="00E41694" w:rsidRPr="00A37343">
        <w:rPr>
          <w:rFonts w:ascii="Times New Roman" w:hAnsi="Times New Roman"/>
          <w:color w:val="000000" w:themeColor="text1"/>
          <w:sz w:val="24"/>
          <w:szCs w:val="24"/>
        </w:rPr>
        <w:t>п.</w:t>
      </w:r>
      <w:r w:rsidRPr="00A37343">
        <w:rPr>
          <w:rFonts w:ascii="Times New Roman" w:hAnsi="Times New Roman"/>
          <w:color w:val="000000" w:themeColor="text1"/>
          <w:sz w:val="24"/>
          <w:szCs w:val="24"/>
        </w:rPr>
        <w:t xml:space="preserve"> 12 бланка наряда в строке </w:t>
      </w:r>
      <w:r w:rsidRPr="00A37343">
        <w:rPr>
          <w:rFonts w:ascii="Times New Roman" w:hAnsi="Times New Roman"/>
          <w:i/>
          <w:iCs/>
          <w:color w:val="000000" w:themeColor="text1"/>
          <w:sz w:val="24"/>
          <w:szCs w:val="24"/>
        </w:rPr>
        <w:t>«Ответственный руководитель работ (производитель работ или наблюдающий)»</w:t>
      </w:r>
      <w:r w:rsidRPr="00A37343">
        <w:rPr>
          <w:rFonts w:ascii="Times New Roman" w:hAnsi="Times New Roman"/>
          <w:color w:val="000000" w:themeColor="text1"/>
          <w:sz w:val="24"/>
          <w:szCs w:val="24"/>
        </w:rPr>
        <w:t xml:space="preserve"> </w:t>
      </w:r>
      <w:r w:rsidR="00481EA4" w:rsidRPr="00A37343">
        <w:rPr>
          <w:rFonts w:ascii="Times New Roman" w:hAnsi="Times New Roman"/>
          <w:color w:val="000000" w:themeColor="text1"/>
          <w:sz w:val="24"/>
          <w:szCs w:val="24"/>
        </w:rPr>
        <w:t>Р</w:t>
      </w:r>
      <w:r w:rsidRPr="00A37343">
        <w:rPr>
          <w:rFonts w:ascii="Times New Roman" w:hAnsi="Times New Roman"/>
          <w:color w:val="000000" w:themeColor="text1"/>
          <w:sz w:val="24"/>
          <w:szCs w:val="24"/>
        </w:rPr>
        <w:t>аботник пожарной охраны (при её наличии в филиале) делает запись</w:t>
      </w:r>
      <w:r w:rsidR="00481EA4" w:rsidRPr="00A37343">
        <w:rPr>
          <w:rFonts w:ascii="Times New Roman" w:hAnsi="Times New Roman"/>
          <w:color w:val="000000" w:themeColor="text1"/>
          <w:sz w:val="24"/>
          <w:szCs w:val="24"/>
        </w:rPr>
        <w:t xml:space="preserve"> на полях наряда</w:t>
      </w:r>
      <w:r w:rsidRPr="00A37343">
        <w:rPr>
          <w:rFonts w:ascii="Times New Roman" w:hAnsi="Times New Roman"/>
          <w:color w:val="000000" w:themeColor="text1"/>
          <w:sz w:val="24"/>
          <w:szCs w:val="24"/>
        </w:rPr>
        <w:t xml:space="preserve"> о </w:t>
      </w:r>
      <w:r w:rsidR="00481EA4" w:rsidRPr="00A37343">
        <w:rPr>
          <w:rFonts w:ascii="Times New Roman" w:hAnsi="Times New Roman"/>
          <w:color w:val="000000" w:themeColor="text1"/>
          <w:sz w:val="24"/>
          <w:szCs w:val="24"/>
        </w:rPr>
        <w:t>согласовании</w:t>
      </w:r>
      <w:r w:rsidRPr="00A37343">
        <w:rPr>
          <w:rFonts w:ascii="Times New Roman" w:hAnsi="Times New Roman"/>
          <w:color w:val="000000" w:themeColor="text1"/>
          <w:sz w:val="24"/>
          <w:szCs w:val="24"/>
        </w:rPr>
        <w:t xml:space="preserve"> проведения огневых работ.</w:t>
      </w:r>
    </w:p>
    <w:p w:rsidR="00FF5F02" w:rsidRPr="00A37343" w:rsidRDefault="00FF5F02" w:rsidP="002020B8">
      <w:pPr>
        <w:pStyle w:val="af6"/>
        <w:numPr>
          <w:ilvl w:val="1"/>
          <w:numId w:val="15"/>
        </w:numPr>
        <w:shd w:val="clear" w:color="auto" w:fill="FFFFFF"/>
        <w:tabs>
          <w:tab w:val="left" w:pos="1134"/>
        </w:tabs>
        <w:ind w:left="0" w:firstLine="709"/>
        <w:textAlignment w:val="baseline"/>
        <w:rPr>
          <w:rFonts w:ascii="Times New Roman" w:hAnsi="Times New Roman"/>
          <w:sz w:val="24"/>
          <w:szCs w:val="24"/>
        </w:rPr>
      </w:pPr>
      <w:r w:rsidRPr="00A37343">
        <w:rPr>
          <w:rFonts w:ascii="Times New Roman" w:hAnsi="Times New Roman"/>
          <w:color w:val="000000" w:themeColor="text1"/>
          <w:sz w:val="24"/>
          <w:szCs w:val="24"/>
        </w:rPr>
        <w:lastRenderedPageBreak/>
        <w:t xml:space="preserve">В пункте 14 </w:t>
      </w:r>
      <w:r w:rsidRPr="00A37343">
        <w:rPr>
          <w:rFonts w:ascii="Times New Roman" w:hAnsi="Times New Roman"/>
          <w:i/>
          <w:iCs/>
          <w:color w:val="000000" w:themeColor="text1"/>
          <w:sz w:val="24"/>
          <w:szCs w:val="24"/>
        </w:rPr>
        <w:t>«Оформление ежедневного допуска на производство работ</w:t>
      </w:r>
      <w:r w:rsidRPr="00A37343">
        <w:rPr>
          <w:rFonts w:ascii="Times New Roman" w:hAnsi="Times New Roman"/>
          <w:i/>
          <w:iCs/>
          <w:sz w:val="24"/>
          <w:szCs w:val="24"/>
        </w:rPr>
        <w:t>»</w:t>
      </w:r>
      <w:r w:rsidRPr="00A37343">
        <w:rPr>
          <w:rFonts w:ascii="Courier New" w:hAnsi="Courier New" w:cs="Courier New"/>
        </w:rPr>
        <w:t xml:space="preserve"> </w:t>
      </w:r>
      <w:r w:rsidR="00481EA4" w:rsidRPr="00A37343">
        <w:rPr>
          <w:rFonts w:ascii="Times New Roman" w:eastAsia="Times New Roman" w:hAnsi="Times New Roman"/>
          <w:sz w:val="24"/>
          <w:szCs w:val="24"/>
          <w:lang w:eastAsia="ru-RU"/>
        </w:rPr>
        <w:t>Р</w:t>
      </w:r>
      <w:r w:rsidRPr="00A37343">
        <w:rPr>
          <w:rFonts w:ascii="Times New Roman" w:eastAsia="Times New Roman" w:hAnsi="Times New Roman"/>
          <w:sz w:val="24"/>
          <w:szCs w:val="24"/>
          <w:lang w:eastAsia="ru-RU"/>
        </w:rPr>
        <w:t xml:space="preserve">аботник пожарной охраны (при её наличии в </w:t>
      </w:r>
      <w:r w:rsidR="00FE0653">
        <w:rPr>
          <w:rFonts w:ascii="Times New Roman" w:eastAsia="Times New Roman" w:hAnsi="Times New Roman"/>
          <w:sz w:val="24"/>
          <w:szCs w:val="24"/>
          <w:lang w:eastAsia="ru-RU"/>
        </w:rPr>
        <w:t>Обществе</w:t>
      </w:r>
      <w:r w:rsidRPr="00A37343">
        <w:rPr>
          <w:rFonts w:ascii="Times New Roman" w:eastAsia="Times New Roman" w:hAnsi="Times New Roman"/>
          <w:sz w:val="24"/>
          <w:szCs w:val="24"/>
          <w:lang w:eastAsia="ru-RU"/>
        </w:rPr>
        <w:t xml:space="preserve">) делает запись </w:t>
      </w:r>
      <w:r w:rsidR="0055781A" w:rsidRPr="0055781A">
        <w:rPr>
          <w:rFonts w:ascii="Times New Roman" w:eastAsia="Times New Roman" w:hAnsi="Times New Roman"/>
          <w:sz w:val="24"/>
          <w:szCs w:val="24"/>
          <w:lang w:eastAsia="ru-RU"/>
        </w:rPr>
        <w:t xml:space="preserve">о проверке соблюдения требований пожарной безопасности при проведении </w:t>
      </w:r>
      <w:r w:rsidR="00481EA4" w:rsidRPr="00A37343">
        <w:rPr>
          <w:rFonts w:ascii="Times New Roman" w:eastAsia="Times New Roman" w:hAnsi="Times New Roman"/>
          <w:sz w:val="24"/>
          <w:szCs w:val="24"/>
          <w:lang w:eastAsia="ru-RU"/>
        </w:rPr>
        <w:t xml:space="preserve">на полях наряда </w:t>
      </w:r>
      <w:r w:rsidRPr="00A37343">
        <w:rPr>
          <w:rFonts w:ascii="Times New Roman" w:eastAsia="Times New Roman" w:hAnsi="Times New Roman"/>
          <w:sz w:val="24"/>
          <w:szCs w:val="24"/>
          <w:lang w:eastAsia="ru-RU"/>
        </w:rPr>
        <w:t>о согласовании работ на текущ</w:t>
      </w:r>
      <w:r w:rsidR="001D27B0" w:rsidRPr="00A37343">
        <w:rPr>
          <w:rFonts w:ascii="Times New Roman" w:eastAsia="Times New Roman" w:hAnsi="Times New Roman"/>
          <w:sz w:val="24"/>
          <w:szCs w:val="24"/>
          <w:lang w:eastAsia="ru-RU"/>
        </w:rPr>
        <w:t>ую</w:t>
      </w:r>
      <w:r w:rsidRPr="00A37343">
        <w:rPr>
          <w:rFonts w:ascii="Times New Roman" w:eastAsia="Times New Roman" w:hAnsi="Times New Roman"/>
          <w:sz w:val="24"/>
          <w:szCs w:val="24"/>
          <w:lang w:eastAsia="ru-RU"/>
        </w:rPr>
        <w:t xml:space="preserve"> </w:t>
      </w:r>
      <w:r w:rsidR="001D27B0" w:rsidRPr="00A37343">
        <w:rPr>
          <w:rFonts w:ascii="Times New Roman" w:eastAsia="Times New Roman" w:hAnsi="Times New Roman"/>
          <w:sz w:val="24"/>
          <w:szCs w:val="24"/>
          <w:lang w:eastAsia="ru-RU"/>
        </w:rPr>
        <w:t>дату</w:t>
      </w:r>
      <w:r w:rsidRPr="00A37343">
        <w:rPr>
          <w:rFonts w:ascii="Times New Roman" w:eastAsia="Times New Roman" w:hAnsi="Times New Roman"/>
          <w:sz w:val="24"/>
          <w:szCs w:val="24"/>
          <w:lang w:eastAsia="ru-RU"/>
        </w:rPr>
        <w:t xml:space="preserve"> и ставит свою подпись.</w:t>
      </w:r>
    </w:p>
    <w:p w:rsidR="006963F5" w:rsidRDefault="006963F5" w:rsidP="0069279E">
      <w:pPr>
        <w:jc w:val="right"/>
        <w:rPr>
          <w:rFonts w:ascii="Times New Roman" w:hAnsi="Times New Roman"/>
          <w:b/>
          <w:color w:val="000000" w:themeColor="text1"/>
          <w:sz w:val="24"/>
          <w:szCs w:val="24"/>
        </w:rPr>
      </w:pPr>
    </w:p>
    <w:p w:rsidR="00F91426" w:rsidRDefault="00F91426" w:rsidP="0069279E">
      <w:pPr>
        <w:jc w:val="right"/>
        <w:rPr>
          <w:rFonts w:ascii="Times New Roman" w:hAnsi="Times New Roman"/>
          <w:b/>
          <w:color w:val="000000" w:themeColor="text1"/>
          <w:sz w:val="24"/>
          <w:szCs w:val="24"/>
        </w:rPr>
      </w:pPr>
    </w:p>
    <w:p w:rsidR="00F91426" w:rsidRDefault="00F91426" w:rsidP="0069279E">
      <w:pPr>
        <w:jc w:val="right"/>
        <w:rPr>
          <w:rFonts w:ascii="Times New Roman" w:hAnsi="Times New Roman"/>
          <w:b/>
          <w:color w:val="000000" w:themeColor="text1"/>
          <w:sz w:val="24"/>
          <w:szCs w:val="24"/>
        </w:rPr>
      </w:pPr>
    </w:p>
    <w:p w:rsidR="00F91426" w:rsidRDefault="00F91426" w:rsidP="0069279E">
      <w:pPr>
        <w:jc w:val="right"/>
        <w:rPr>
          <w:rFonts w:ascii="Times New Roman" w:hAnsi="Times New Roman"/>
          <w:b/>
          <w:color w:val="000000" w:themeColor="text1"/>
          <w:sz w:val="24"/>
          <w:szCs w:val="24"/>
        </w:rPr>
      </w:pPr>
    </w:p>
    <w:p w:rsidR="00F91426" w:rsidRDefault="00F91426" w:rsidP="0069279E">
      <w:pPr>
        <w:jc w:val="right"/>
        <w:rPr>
          <w:rFonts w:ascii="Times New Roman" w:hAnsi="Times New Roman"/>
          <w:b/>
          <w:color w:val="000000" w:themeColor="text1"/>
          <w:sz w:val="24"/>
          <w:szCs w:val="24"/>
        </w:rPr>
      </w:pPr>
    </w:p>
    <w:p w:rsidR="00F91426" w:rsidRDefault="00F91426" w:rsidP="0069279E">
      <w:pPr>
        <w:jc w:val="right"/>
        <w:rPr>
          <w:rFonts w:ascii="Times New Roman" w:hAnsi="Times New Roman"/>
          <w:b/>
          <w:color w:val="000000" w:themeColor="text1"/>
          <w:sz w:val="24"/>
          <w:szCs w:val="24"/>
        </w:rPr>
      </w:pPr>
    </w:p>
    <w:p w:rsidR="00F91426" w:rsidRDefault="00F91426" w:rsidP="00FE0653">
      <w:pPr>
        <w:rPr>
          <w:rFonts w:ascii="Times New Roman" w:hAnsi="Times New Roman"/>
          <w:b/>
          <w:color w:val="000000" w:themeColor="text1"/>
          <w:sz w:val="24"/>
          <w:szCs w:val="24"/>
        </w:rPr>
      </w:pPr>
    </w:p>
    <w:p w:rsidR="00F91426" w:rsidRDefault="00F91426" w:rsidP="0069279E">
      <w:pPr>
        <w:jc w:val="right"/>
        <w:rPr>
          <w:rFonts w:ascii="Times New Roman" w:hAnsi="Times New Roman"/>
          <w:b/>
          <w:color w:val="000000" w:themeColor="text1"/>
          <w:sz w:val="24"/>
          <w:szCs w:val="24"/>
        </w:rPr>
      </w:pPr>
    </w:p>
    <w:p w:rsidR="00F91426" w:rsidRDefault="00F91426" w:rsidP="00FE0653">
      <w:pPr>
        <w:rPr>
          <w:rFonts w:ascii="Times New Roman" w:hAnsi="Times New Roman"/>
          <w:b/>
          <w:color w:val="000000" w:themeColor="text1"/>
          <w:sz w:val="24"/>
          <w:szCs w:val="24"/>
        </w:rPr>
      </w:pPr>
    </w:p>
    <w:p w:rsidR="00F91426" w:rsidRDefault="00F91426" w:rsidP="0069279E">
      <w:pPr>
        <w:jc w:val="right"/>
        <w:rPr>
          <w:rFonts w:ascii="Times New Roman" w:hAnsi="Times New Roman"/>
          <w:b/>
          <w:color w:val="000000" w:themeColor="text1"/>
          <w:sz w:val="24"/>
          <w:szCs w:val="24"/>
        </w:rPr>
      </w:pPr>
    </w:p>
    <w:p w:rsidR="00F91426" w:rsidRPr="00F91426" w:rsidRDefault="00F91426" w:rsidP="00F91426">
      <w:pPr>
        <w:widowControl w:val="0"/>
        <w:autoSpaceDE w:val="0"/>
        <w:autoSpaceDN w:val="0"/>
        <w:adjustRightInd w:val="0"/>
        <w:jc w:val="right"/>
        <w:rPr>
          <w:rFonts w:ascii="Times New Roman" w:hAnsi="Times New Roman"/>
          <w:b/>
          <w:sz w:val="24"/>
          <w:szCs w:val="24"/>
          <w:lang w:eastAsia="ru-RU"/>
        </w:rPr>
      </w:pPr>
      <w:r w:rsidRPr="00F91426">
        <w:rPr>
          <w:rFonts w:ascii="Times New Roman" w:hAnsi="Times New Roman"/>
          <w:b/>
          <w:sz w:val="24"/>
          <w:szCs w:val="24"/>
          <w:lang w:eastAsia="ru-RU"/>
        </w:rPr>
        <w:t>Приложение № 16</w:t>
      </w:r>
    </w:p>
    <w:p w:rsidR="00FE0653" w:rsidRDefault="00FE0653" w:rsidP="00F91426">
      <w:pPr>
        <w:widowControl w:val="0"/>
        <w:autoSpaceDE w:val="0"/>
        <w:autoSpaceDN w:val="0"/>
        <w:adjustRightInd w:val="0"/>
        <w:jc w:val="center"/>
        <w:rPr>
          <w:rFonts w:ascii="Times New Roman" w:hAnsi="Times New Roman"/>
          <w:b/>
          <w:sz w:val="24"/>
          <w:szCs w:val="24"/>
          <w:lang w:eastAsia="ru-RU"/>
        </w:rPr>
      </w:pPr>
    </w:p>
    <w:p w:rsidR="00F91426" w:rsidRPr="00F91426" w:rsidRDefault="00F91426" w:rsidP="00F91426">
      <w:pPr>
        <w:widowControl w:val="0"/>
        <w:autoSpaceDE w:val="0"/>
        <w:autoSpaceDN w:val="0"/>
        <w:adjustRightInd w:val="0"/>
        <w:jc w:val="center"/>
        <w:rPr>
          <w:rFonts w:ascii="Times New Roman" w:hAnsi="Times New Roman"/>
          <w:b/>
          <w:sz w:val="28"/>
          <w:szCs w:val="28"/>
          <w:lang w:eastAsia="ru-RU"/>
        </w:rPr>
      </w:pPr>
      <w:r w:rsidRPr="00F91426">
        <w:rPr>
          <w:rFonts w:ascii="Times New Roman" w:hAnsi="Times New Roman"/>
          <w:b/>
          <w:sz w:val="28"/>
          <w:szCs w:val="28"/>
          <w:lang w:eastAsia="ru-RU"/>
        </w:rPr>
        <w:t>Форма наряда-допуска на производство газоопасных работ</w:t>
      </w:r>
    </w:p>
    <w:tbl>
      <w:tblPr>
        <w:tblW w:w="5000" w:type="pct"/>
        <w:tblCellMar>
          <w:left w:w="90" w:type="dxa"/>
          <w:right w:w="90" w:type="dxa"/>
        </w:tblCellMar>
        <w:tblLook w:val="0000" w:firstRow="0" w:lastRow="0" w:firstColumn="0" w:lastColumn="0" w:noHBand="0" w:noVBand="0"/>
      </w:tblPr>
      <w:tblGrid>
        <w:gridCol w:w="436"/>
        <w:gridCol w:w="464"/>
        <w:gridCol w:w="166"/>
        <w:gridCol w:w="148"/>
        <w:gridCol w:w="948"/>
        <w:gridCol w:w="464"/>
        <w:gridCol w:w="312"/>
        <w:gridCol w:w="318"/>
        <w:gridCol w:w="166"/>
        <w:gridCol w:w="464"/>
        <w:gridCol w:w="209"/>
        <w:gridCol w:w="254"/>
        <w:gridCol w:w="1802"/>
        <w:gridCol w:w="2056"/>
        <w:gridCol w:w="2054"/>
      </w:tblGrid>
      <w:tr w:rsidR="00F91426" w:rsidRPr="00F91426" w:rsidTr="002C6F43">
        <w:tc>
          <w:tcPr>
            <w:tcW w:w="5000" w:type="pct"/>
            <w:gridSpan w:val="15"/>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b/>
                <w:bCs/>
                <w:sz w:val="24"/>
                <w:szCs w:val="24"/>
                <w:lang w:eastAsia="ru-RU"/>
              </w:rPr>
            </w:pPr>
          </w:p>
          <w:p w:rsidR="00F91426" w:rsidRPr="00F91426" w:rsidRDefault="00F91426" w:rsidP="00F91426">
            <w:pPr>
              <w:widowControl w:val="0"/>
              <w:autoSpaceDE w:val="0"/>
              <w:autoSpaceDN w:val="0"/>
              <w:adjustRightInd w:val="0"/>
              <w:jc w:val="center"/>
              <w:rPr>
                <w:rFonts w:ascii="Times New Roman" w:hAnsi="Times New Roman"/>
                <w:bCs/>
                <w:color w:val="2B4279"/>
                <w:sz w:val="24"/>
                <w:szCs w:val="24"/>
                <w:lang w:eastAsia="ru-RU"/>
              </w:rPr>
            </w:pPr>
            <w:r w:rsidRPr="00F91426">
              <w:rPr>
                <w:rFonts w:ascii="Times New Roman" w:hAnsi="Times New Roman"/>
                <w:b/>
                <w:bCs/>
                <w:sz w:val="24"/>
                <w:szCs w:val="24"/>
                <w:lang w:eastAsia="ru-RU"/>
              </w:rPr>
              <w:t xml:space="preserve"> </w:t>
            </w:r>
            <w:r w:rsidRPr="00F91426">
              <w:rPr>
                <w:rFonts w:ascii="Times New Roman" w:hAnsi="Times New Roman"/>
                <w:bCs/>
                <w:sz w:val="24"/>
                <w:szCs w:val="24"/>
                <w:lang w:eastAsia="ru-RU"/>
              </w:rPr>
              <w:t xml:space="preserve">Наряд-допуск N___ на производство газоопасных работ </w:t>
            </w:r>
          </w:p>
        </w:tc>
      </w:tr>
      <w:tr w:rsidR="00F91426" w:rsidRPr="00F91426" w:rsidTr="00FE0653">
        <w:tc>
          <w:tcPr>
            <w:tcW w:w="212" w:type="pct"/>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 </w:t>
            </w:r>
          </w:p>
        </w:tc>
        <w:tc>
          <w:tcPr>
            <w:tcW w:w="226" w:type="pct"/>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c>
          <w:tcPr>
            <w:tcW w:w="153" w:type="pct"/>
            <w:gridSpan w:val="2"/>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 </w:t>
            </w:r>
          </w:p>
        </w:tc>
        <w:tc>
          <w:tcPr>
            <w:tcW w:w="840" w:type="pct"/>
            <w:gridSpan w:val="3"/>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c>
          <w:tcPr>
            <w:tcW w:w="235" w:type="pct"/>
            <w:gridSpan w:val="2"/>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20 </w:t>
            </w:r>
          </w:p>
        </w:tc>
        <w:tc>
          <w:tcPr>
            <w:tcW w:w="226" w:type="pct"/>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c>
          <w:tcPr>
            <w:tcW w:w="226" w:type="pct"/>
            <w:gridSpan w:val="2"/>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г. </w:t>
            </w:r>
          </w:p>
        </w:tc>
        <w:tc>
          <w:tcPr>
            <w:tcW w:w="2882" w:type="pct"/>
            <w:gridSpan w:val="3"/>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right"/>
              <w:rPr>
                <w:rFonts w:ascii="Times New Roman" w:hAnsi="Times New Roman"/>
                <w:sz w:val="24"/>
                <w:szCs w:val="24"/>
                <w:lang w:eastAsia="ru-RU"/>
              </w:rPr>
            </w:pPr>
            <w:r w:rsidRPr="00F91426">
              <w:rPr>
                <w:rFonts w:ascii="Times New Roman" w:hAnsi="Times New Roman"/>
                <w:sz w:val="24"/>
                <w:szCs w:val="24"/>
                <w:lang w:eastAsia="ru-RU"/>
              </w:rPr>
              <w:t xml:space="preserve">Срок хранения – один год </w:t>
            </w:r>
          </w:p>
        </w:tc>
      </w:tr>
      <w:tr w:rsidR="00F91426" w:rsidRPr="00F91426" w:rsidTr="002C6F43">
        <w:tc>
          <w:tcPr>
            <w:tcW w:w="5000" w:type="pct"/>
            <w:gridSpan w:val="15"/>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FE0653">
        <w:tc>
          <w:tcPr>
            <w:tcW w:w="1586" w:type="pct"/>
            <w:gridSpan w:val="8"/>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1. Наименование организации </w:t>
            </w:r>
          </w:p>
        </w:tc>
        <w:tc>
          <w:tcPr>
            <w:tcW w:w="3414" w:type="pct"/>
            <w:gridSpan w:val="7"/>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FE0653">
        <w:tc>
          <w:tcPr>
            <w:tcW w:w="1586" w:type="pct"/>
            <w:gridSpan w:val="8"/>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c>
          <w:tcPr>
            <w:tcW w:w="3414" w:type="pct"/>
            <w:gridSpan w:val="7"/>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(наименование объекта, службы, цеха) </w:t>
            </w:r>
          </w:p>
        </w:tc>
      </w:tr>
      <w:tr w:rsidR="00F91426" w:rsidRPr="00F91426" w:rsidTr="002C6F43">
        <w:tc>
          <w:tcPr>
            <w:tcW w:w="5000" w:type="pct"/>
            <w:gridSpan w:val="15"/>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rPr>
                <w:rFonts w:ascii="Times New Roman" w:hAnsi="Times New Roman"/>
                <w:sz w:val="24"/>
                <w:szCs w:val="24"/>
                <w:lang w:eastAsia="ru-RU"/>
              </w:rPr>
            </w:pPr>
            <w:r w:rsidRPr="00F91426">
              <w:rPr>
                <w:rFonts w:ascii="Times New Roman" w:hAnsi="Times New Roman"/>
                <w:sz w:val="24"/>
                <w:szCs w:val="24"/>
                <w:lang w:eastAsia="ru-RU"/>
              </w:rPr>
              <w:t xml:space="preserve">2. Должность, фамилия, имя, отчество (при наличии) лица, получившего наряд-допуск на выполнение газоопасных работ: </w:t>
            </w:r>
          </w:p>
        </w:tc>
      </w:tr>
      <w:tr w:rsidR="00F91426" w:rsidRPr="00F91426" w:rsidTr="002C6F43">
        <w:tc>
          <w:tcPr>
            <w:tcW w:w="5000" w:type="pct"/>
            <w:gridSpan w:val="15"/>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2C6F43">
        <w:tc>
          <w:tcPr>
            <w:tcW w:w="5000" w:type="pct"/>
            <w:gridSpan w:val="15"/>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3. Место и характер работ</w:t>
            </w:r>
          </w:p>
        </w:tc>
      </w:tr>
      <w:tr w:rsidR="00F91426" w:rsidRPr="00F91426" w:rsidTr="002C6F43">
        <w:tc>
          <w:tcPr>
            <w:tcW w:w="5000" w:type="pct"/>
            <w:gridSpan w:val="15"/>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FE0653">
        <w:tc>
          <w:tcPr>
            <w:tcW w:w="1053" w:type="pct"/>
            <w:gridSpan w:val="5"/>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4. Состав бригады </w:t>
            </w:r>
          </w:p>
        </w:tc>
        <w:tc>
          <w:tcPr>
            <w:tcW w:w="3947" w:type="pct"/>
            <w:gridSpan w:val="10"/>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FE0653">
        <w:tc>
          <w:tcPr>
            <w:tcW w:w="1053" w:type="pct"/>
            <w:gridSpan w:val="5"/>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c>
          <w:tcPr>
            <w:tcW w:w="3947" w:type="pct"/>
            <w:gridSpan w:val="10"/>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(фамилия, имя, отчество (при наличии), должность, профессия) </w:t>
            </w:r>
          </w:p>
        </w:tc>
      </w:tr>
      <w:tr w:rsidR="00F91426" w:rsidRPr="00F91426" w:rsidTr="00FE0653">
        <w:tc>
          <w:tcPr>
            <w:tcW w:w="1667" w:type="pct"/>
            <w:gridSpan w:val="9"/>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5. Дата и время начала работ </w:t>
            </w:r>
          </w:p>
        </w:tc>
        <w:tc>
          <w:tcPr>
            <w:tcW w:w="3333" w:type="pct"/>
            <w:gridSpan w:val="6"/>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FE0653">
        <w:tc>
          <w:tcPr>
            <w:tcW w:w="1667" w:type="pct"/>
            <w:gridSpan w:val="9"/>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Дата и время окончания работ </w:t>
            </w:r>
          </w:p>
        </w:tc>
        <w:tc>
          <w:tcPr>
            <w:tcW w:w="3333" w:type="pct"/>
            <w:gridSpan w:val="6"/>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2C6F43">
        <w:tc>
          <w:tcPr>
            <w:tcW w:w="5000" w:type="pct"/>
            <w:gridSpan w:val="15"/>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6. Технологическая последовательность основных операций при выполнении работ </w:t>
            </w:r>
          </w:p>
        </w:tc>
      </w:tr>
      <w:tr w:rsidR="00F91426" w:rsidRPr="00F91426" w:rsidTr="002C6F43">
        <w:tc>
          <w:tcPr>
            <w:tcW w:w="5000" w:type="pct"/>
            <w:gridSpan w:val="15"/>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2C6F43">
        <w:tc>
          <w:tcPr>
            <w:tcW w:w="5000" w:type="pct"/>
            <w:gridSpan w:val="15"/>
            <w:tcBorders>
              <w:top w:val="single" w:sz="6" w:space="0" w:color="auto"/>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(перечисляется технологическая последовательность операций в соответствии с </w:t>
            </w:r>
          </w:p>
        </w:tc>
      </w:tr>
      <w:tr w:rsidR="00F91426" w:rsidRPr="00F91426" w:rsidTr="002C6F43">
        <w:tc>
          <w:tcPr>
            <w:tcW w:w="5000" w:type="pct"/>
            <w:gridSpan w:val="15"/>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0"/>
                <w:szCs w:val="20"/>
                <w:lang w:eastAsia="ru-RU"/>
              </w:rPr>
            </w:pPr>
          </w:p>
        </w:tc>
      </w:tr>
      <w:tr w:rsidR="00F91426" w:rsidRPr="00F91426" w:rsidTr="002C6F43">
        <w:tc>
          <w:tcPr>
            <w:tcW w:w="5000" w:type="pct"/>
            <w:gridSpan w:val="15"/>
            <w:tcBorders>
              <w:top w:val="single" w:sz="6" w:space="0" w:color="auto"/>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действующими инструкциями и технологическими картами</w:t>
            </w:r>
            <w:r w:rsidR="00DA37E3">
              <w:rPr>
                <w:rFonts w:ascii="Times New Roman" w:hAnsi="Times New Roman"/>
                <w:sz w:val="20"/>
                <w:szCs w:val="20"/>
                <w:lang w:eastAsia="ru-RU"/>
              </w:rPr>
              <w:t>)</w:t>
            </w:r>
            <w:r w:rsidRPr="00F91426">
              <w:rPr>
                <w:rFonts w:ascii="Times New Roman" w:hAnsi="Times New Roman"/>
                <w:sz w:val="20"/>
                <w:szCs w:val="20"/>
                <w:lang w:eastAsia="ru-RU"/>
              </w:rPr>
              <w:t xml:space="preserve"> </w:t>
            </w:r>
          </w:p>
        </w:tc>
      </w:tr>
      <w:tr w:rsidR="00F91426" w:rsidRPr="00F91426" w:rsidTr="002C6F43">
        <w:tc>
          <w:tcPr>
            <w:tcW w:w="5000" w:type="pct"/>
            <w:gridSpan w:val="15"/>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7. Работа разрешается при выполнении следующих основных мер безопасности </w:t>
            </w:r>
          </w:p>
        </w:tc>
      </w:tr>
      <w:tr w:rsidR="00F91426" w:rsidRPr="00F91426" w:rsidTr="002C6F43">
        <w:tc>
          <w:tcPr>
            <w:tcW w:w="5000" w:type="pct"/>
            <w:gridSpan w:val="15"/>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2C6F43">
        <w:tc>
          <w:tcPr>
            <w:tcW w:w="5000" w:type="pct"/>
            <w:gridSpan w:val="15"/>
            <w:tcBorders>
              <w:top w:val="single" w:sz="6" w:space="0" w:color="auto"/>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(перечисляются основные меры безопасности, указываются инструкции, </w:t>
            </w:r>
          </w:p>
        </w:tc>
      </w:tr>
      <w:tr w:rsidR="00F91426" w:rsidRPr="00F91426" w:rsidTr="002C6F43">
        <w:tc>
          <w:tcPr>
            <w:tcW w:w="5000" w:type="pct"/>
            <w:gridSpan w:val="15"/>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2C6F43">
        <w:tc>
          <w:tcPr>
            <w:tcW w:w="5000" w:type="pct"/>
            <w:gridSpan w:val="15"/>
            <w:tcBorders>
              <w:top w:val="single" w:sz="6" w:space="0" w:color="auto"/>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которыми следует руководствоваться) </w:t>
            </w:r>
          </w:p>
        </w:tc>
      </w:tr>
      <w:tr w:rsidR="00F91426" w:rsidRPr="00F91426" w:rsidTr="002C6F43">
        <w:tc>
          <w:tcPr>
            <w:tcW w:w="5000" w:type="pct"/>
            <w:gridSpan w:val="15"/>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8. Средства общей и индивидуальной защиты, которые обязана иметь бригада </w:t>
            </w:r>
          </w:p>
        </w:tc>
      </w:tr>
      <w:tr w:rsidR="00F91426" w:rsidRPr="00F91426" w:rsidTr="002C6F43">
        <w:tc>
          <w:tcPr>
            <w:tcW w:w="5000" w:type="pct"/>
            <w:gridSpan w:val="15"/>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2C6F43">
        <w:tc>
          <w:tcPr>
            <w:tcW w:w="5000" w:type="pct"/>
            <w:gridSpan w:val="15"/>
            <w:tcBorders>
              <w:top w:val="single" w:sz="6" w:space="0" w:color="auto"/>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(должность, фамилия, имя, отчество (при наличии) лица, проводившего проверку готовности средств </w:t>
            </w:r>
          </w:p>
        </w:tc>
      </w:tr>
      <w:tr w:rsidR="00F91426" w:rsidRPr="00F91426" w:rsidTr="002C6F43">
        <w:tc>
          <w:tcPr>
            <w:tcW w:w="5000" w:type="pct"/>
            <w:gridSpan w:val="15"/>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2C6F43">
        <w:tc>
          <w:tcPr>
            <w:tcW w:w="5000" w:type="pct"/>
            <w:gridSpan w:val="15"/>
            <w:tcBorders>
              <w:top w:val="single" w:sz="6" w:space="0" w:color="auto"/>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индивидуальной защиты к выполнению работ и умению ими пользоваться, подпись) </w:t>
            </w:r>
          </w:p>
        </w:tc>
      </w:tr>
      <w:tr w:rsidR="00F91426" w:rsidRPr="00F91426" w:rsidTr="002C6F43">
        <w:tc>
          <w:tcPr>
            <w:tcW w:w="5000" w:type="pct"/>
            <w:gridSpan w:val="15"/>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rPr>
                <w:rFonts w:ascii="Times New Roman" w:hAnsi="Times New Roman"/>
                <w:sz w:val="24"/>
                <w:szCs w:val="24"/>
                <w:lang w:eastAsia="ru-RU"/>
              </w:rPr>
            </w:pPr>
            <w:r w:rsidRPr="00F91426">
              <w:rPr>
                <w:rFonts w:ascii="Times New Roman" w:hAnsi="Times New Roman"/>
                <w:sz w:val="24"/>
                <w:szCs w:val="24"/>
                <w:lang w:eastAsia="ru-RU"/>
              </w:rPr>
              <w:t xml:space="preserve">9. Результаты анализа воздушной среды на содержание газа в закрытых помещениях и колодцах, проведенного перед началом ремонтных работ </w:t>
            </w:r>
          </w:p>
        </w:tc>
      </w:tr>
      <w:tr w:rsidR="00F91426" w:rsidRPr="00F91426" w:rsidTr="002C6F43">
        <w:tc>
          <w:tcPr>
            <w:tcW w:w="5000" w:type="pct"/>
            <w:gridSpan w:val="15"/>
            <w:tcBorders>
              <w:top w:val="single" w:sz="6" w:space="0" w:color="auto"/>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(должность, фамилия, имя, отчество (при наличии) лица, проводившего замеры, подпись) </w:t>
            </w:r>
          </w:p>
        </w:tc>
      </w:tr>
      <w:tr w:rsidR="00F91426" w:rsidRPr="00F91426" w:rsidTr="00FE0653">
        <w:tc>
          <w:tcPr>
            <w:tcW w:w="1279" w:type="pct"/>
            <w:gridSpan w:val="6"/>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10. Наряд-допуск выдал </w:t>
            </w:r>
          </w:p>
        </w:tc>
        <w:tc>
          <w:tcPr>
            <w:tcW w:w="3721" w:type="pct"/>
            <w:gridSpan w:val="9"/>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FE0653">
        <w:tc>
          <w:tcPr>
            <w:tcW w:w="1279" w:type="pct"/>
            <w:gridSpan w:val="6"/>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0"/>
                <w:szCs w:val="20"/>
                <w:lang w:eastAsia="ru-RU"/>
              </w:rPr>
            </w:pPr>
          </w:p>
        </w:tc>
        <w:tc>
          <w:tcPr>
            <w:tcW w:w="3721" w:type="pct"/>
            <w:gridSpan w:val="9"/>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(должность, фамилия, имя, отчество (при наличии) лица, выдавшего наряд- </w:t>
            </w:r>
          </w:p>
        </w:tc>
      </w:tr>
      <w:tr w:rsidR="00F91426" w:rsidRPr="00F91426" w:rsidTr="002C6F43">
        <w:tc>
          <w:tcPr>
            <w:tcW w:w="5000" w:type="pct"/>
            <w:gridSpan w:val="15"/>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0"/>
                <w:szCs w:val="20"/>
                <w:lang w:eastAsia="ru-RU"/>
              </w:rPr>
            </w:pPr>
          </w:p>
        </w:tc>
      </w:tr>
      <w:tr w:rsidR="00F91426" w:rsidRPr="00F91426" w:rsidTr="002C6F43">
        <w:tc>
          <w:tcPr>
            <w:tcW w:w="5000" w:type="pct"/>
            <w:gridSpan w:val="15"/>
            <w:tcBorders>
              <w:top w:val="single" w:sz="6" w:space="0" w:color="auto"/>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допуск, подпись) </w:t>
            </w:r>
          </w:p>
        </w:tc>
      </w:tr>
      <w:tr w:rsidR="00F91426" w:rsidRPr="00F91426" w:rsidTr="002C6F43">
        <w:tc>
          <w:tcPr>
            <w:tcW w:w="5000" w:type="pct"/>
            <w:gridSpan w:val="15"/>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11. С условиями работы ознакомлен, наряд-допуск получил </w:t>
            </w:r>
          </w:p>
        </w:tc>
      </w:tr>
      <w:tr w:rsidR="00F91426" w:rsidRPr="00F91426" w:rsidTr="002C6F43">
        <w:tc>
          <w:tcPr>
            <w:tcW w:w="5000" w:type="pct"/>
            <w:gridSpan w:val="15"/>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2C6F43">
        <w:tc>
          <w:tcPr>
            <w:tcW w:w="5000" w:type="pct"/>
            <w:gridSpan w:val="15"/>
            <w:tcBorders>
              <w:top w:val="single" w:sz="6" w:space="0" w:color="auto"/>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(должность, фамилия, имя, отчество (при наличии) лица, получившего наряд-допуск, подпись) </w:t>
            </w:r>
          </w:p>
        </w:tc>
      </w:tr>
      <w:tr w:rsidR="00F91426" w:rsidRPr="00F91426" w:rsidTr="002C6F43">
        <w:tc>
          <w:tcPr>
            <w:tcW w:w="5000" w:type="pct"/>
            <w:gridSpan w:val="15"/>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12. Инструктаж состава бригады по проведению работ и мерам безопасности: </w:t>
            </w:r>
          </w:p>
        </w:tc>
      </w:tr>
      <w:tr w:rsidR="00F91426" w:rsidRPr="00F91426" w:rsidTr="00DA37E3">
        <w:trPr>
          <w:trHeight w:val="360"/>
        </w:trPr>
        <w:tc>
          <w:tcPr>
            <w:tcW w:w="519" w:type="pct"/>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N п/п</w:t>
            </w:r>
          </w:p>
        </w:tc>
        <w:tc>
          <w:tcPr>
            <w:tcW w:w="1476" w:type="pct"/>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Фамилия, имя, отчество (при наличии)</w:t>
            </w:r>
          </w:p>
        </w:tc>
        <w:tc>
          <w:tcPr>
            <w:tcW w:w="100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Должность, профессия</w:t>
            </w:r>
          </w:p>
        </w:tc>
        <w:tc>
          <w:tcPr>
            <w:tcW w:w="100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Расписка о получении инструктажа</w:t>
            </w:r>
          </w:p>
        </w:tc>
        <w:tc>
          <w:tcPr>
            <w:tcW w:w="100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Примечание</w:t>
            </w:r>
          </w:p>
        </w:tc>
      </w:tr>
      <w:tr w:rsidR="00F91426" w:rsidRPr="00F91426" w:rsidTr="00DA37E3">
        <w:trPr>
          <w:trHeight w:val="57"/>
        </w:trPr>
        <w:tc>
          <w:tcPr>
            <w:tcW w:w="519" w:type="pct"/>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1476" w:type="pct"/>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100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100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100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r>
    </w:tbl>
    <w:p w:rsidR="00F91426" w:rsidRPr="00F91426" w:rsidRDefault="00F91426" w:rsidP="00F91426">
      <w:pPr>
        <w:widowControl w:val="0"/>
        <w:autoSpaceDE w:val="0"/>
        <w:autoSpaceDN w:val="0"/>
        <w:adjustRightInd w:val="0"/>
        <w:rPr>
          <w:rFonts w:ascii="Times New Roman" w:hAnsi="Times New Roman"/>
          <w:sz w:val="24"/>
          <w:szCs w:val="24"/>
          <w:lang w:eastAsia="ru-RU"/>
        </w:rPr>
      </w:pPr>
    </w:p>
    <w:p w:rsidR="00F91426" w:rsidRPr="00F91426" w:rsidRDefault="00F91426" w:rsidP="00F91426">
      <w:pPr>
        <w:widowControl w:val="0"/>
        <w:autoSpaceDE w:val="0"/>
        <w:autoSpaceDN w:val="0"/>
        <w:adjustRightInd w:val="0"/>
        <w:spacing w:after="120"/>
        <w:rPr>
          <w:rFonts w:ascii="Times New Roman" w:hAnsi="Times New Roman"/>
          <w:sz w:val="24"/>
          <w:szCs w:val="24"/>
          <w:lang w:eastAsia="ru-RU"/>
        </w:rPr>
      </w:pPr>
      <w:r w:rsidRPr="00F91426">
        <w:rPr>
          <w:rFonts w:ascii="Times New Roman" w:hAnsi="Times New Roman"/>
          <w:sz w:val="24"/>
          <w:szCs w:val="24"/>
          <w:lang w:eastAsia="ru-RU"/>
        </w:rPr>
        <w:t>13. Изменения в составе бригады:</w:t>
      </w:r>
    </w:p>
    <w:tbl>
      <w:tblPr>
        <w:tblW w:w="5000" w:type="pct"/>
        <w:tblCellMar>
          <w:left w:w="90" w:type="dxa"/>
          <w:right w:w="90" w:type="dxa"/>
        </w:tblCellMar>
        <w:tblLook w:val="0000" w:firstRow="0" w:lastRow="0" w:firstColumn="0" w:lastColumn="0" w:noHBand="0" w:noVBand="0"/>
      </w:tblPr>
      <w:tblGrid>
        <w:gridCol w:w="1710"/>
        <w:gridCol w:w="1710"/>
        <w:gridCol w:w="1710"/>
        <w:gridCol w:w="1710"/>
        <w:gridCol w:w="1709"/>
        <w:gridCol w:w="1712"/>
      </w:tblGrid>
      <w:tr w:rsidR="00F91426" w:rsidRPr="00F91426" w:rsidTr="002C6F43">
        <w:tc>
          <w:tcPr>
            <w:tcW w:w="83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Фамилия, имя, отчество (при наличии) лица, выведенного из состава бригады </w:t>
            </w:r>
          </w:p>
        </w:tc>
        <w:tc>
          <w:tcPr>
            <w:tcW w:w="83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Причина изменений </w:t>
            </w:r>
          </w:p>
        </w:tc>
        <w:tc>
          <w:tcPr>
            <w:tcW w:w="83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Дата, время </w:t>
            </w:r>
          </w:p>
        </w:tc>
        <w:tc>
          <w:tcPr>
            <w:tcW w:w="83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Фамилия, имя, отчество (при наличии) лица, введенного в состав бригады </w:t>
            </w:r>
          </w:p>
        </w:tc>
        <w:tc>
          <w:tcPr>
            <w:tcW w:w="83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Должность, профессия </w:t>
            </w:r>
          </w:p>
        </w:tc>
        <w:tc>
          <w:tcPr>
            <w:tcW w:w="83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Дата, время </w:t>
            </w:r>
          </w:p>
        </w:tc>
      </w:tr>
      <w:tr w:rsidR="00F91426" w:rsidRPr="00F91426" w:rsidTr="002C6F43">
        <w:trPr>
          <w:trHeight w:val="37"/>
        </w:trPr>
        <w:tc>
          <w:tcPr>
            <w:tcW w:w="83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83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83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83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83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83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r>
    </w:tbl>
    <w:p w:rsidR="00F91426" w:rsidRPr="00F91426" w:rsidRDefault="00F91426" w:rsidP="00F91426">
      <w:pPr>
        <w:widowControl w:val="0"/>
        <w:autoSpaceDE w:val="0"/>
        <w:autoSpaceDN w:val="0"/>
        <w:adjustRightInd w:val="0"/>
        <w:rPr>
          <w:rFonts w:ascii="Times New Roman" w:hAnsi="Times New Roman"/>
          <w:sz w:val="24"/>
          <w:szCs w:val="24"/>
          <w:lang w:eastAsia="ru-RU"/>
        </w:rPr>
      </w:pPr>
    </w:p>
    <w:p w:rsidR="00F91426" w:rsidRPr="00F91426" w:rsidRDefault="00F91426" w:rsidP="00F91426">
      <w:pPr>
        <w:widowControl w:val="0"/>
        <w:autoSpaceDE w:val="0"/>
        <w:autoSpaceDN w:val="0"/>
        <w:adjustRightInd w:val="0"/>
        <w:spacing w:after="120"/>
        <w:rPr>
          <w:rFonts w:ascii="Times New Roman" w:hAnsi="Times New Roman"/>
          <w:sz w:val="24"/>
          <w:szCs w:val="24"/>
          <w:lang w:eastAsia="ru-RU"/>
        </w:rPr>
      </w:pPr>
      <w:r w:rsidRPr="00F91426">
        <w:rPr>
          <w:rFonts w:ascii="Times New Roman" w:hAnsi="Times New Roman"/>
          <w:sz w:val="24"/>
          <w:szCs w:val="24"/>
          <w:lang w:eastAsia="ru-RU"/>
        </w:rPr>
        <w:t>14. Инструктаж нового состава бригады по завершению работ и мерам безопасности:</w:t>
      </w:r>
    </w:p>
    <w:tbl>
      <w:tblPr>
        <w:tblW w:w="5000" w:type="pct"/>
        <w:tblCellMar>
          <w:left w:w="90" w:type="dxa"/>
          <w:right w:w="90" w:type="dxa"/>
        </w:tblCellMar>
        <w:tblLook w:val="0000" w:firstRow="0" w:lastRow="0" w:firstColumn="0" w:lastColumn="0" w:noHBand="0" w:noVBand="0"/>
      </w:tblPr>
      <w:tblGrid>
        <w:gridCol w:w="1060"/>
        <w:gridCol w:w="2301"/>
        <w:gridCol w:w="2301"/>
        <w:gridCol w:w="2301"/>
        <w:gridCol w:w="2298"/>
      </w:tblGrid>
      <w:tr w:rsidR="00F91426" w:rsidRPr="00F91426" w:rsidTr="002C6F43">
        <w:tc>
          <w:tcPr>
            <w:tcW w:w="5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N п/п </w:t>
            </w:r>
          </w:p>
        </w:tc>
        <w:tc>
          <w:tcPr>
            <w:tcW w:w="112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Фамилия, имя, отчество </w:t>
            </w:r>
            <w:r w:rsidRPr="00F91426">
              <w:rPr>
                <w:rFonts w:ascii="Times New Roman" w:hAnsi="Times New Roman"/>
                <w:sz w:val="20"/>
                <w:szCs w:val="20"/>
                <w:lang w:eastAsia="ru-RU"/>
              </w:rPr>
              <w:lastRenderedPageBreak/>
              <w:t xml:space="preserve">(при наличии) </w:t>
            </w:r>
          </w:p>
        </w:tc>
        <w:tc>
          <w:tcPr>
            <w:tcW w:w="112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lastRenderedPageBreak/>
              <w:t xml:space="preserve">Должность </w:t>
            </w:r>
          </w:p>
        </w:tc>
        <w:tc>
          <w:tcPr>
            <w:tcW w:w="112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Расписка о получении </w:t>
            </w:r>
            <w:r w:rsidRPr="00F91426">
              <w:rPr>
                <w:rFonts w:ascii="Times New Roman" w:hAnsi="Times New Roman"/>
                <w:sz w:val="20"/>
                <w:szCs w:val="20"/>
                <w:lang w:eastAsia="ru-RU"/>
              </w:rPr>
              <w:lastRenderedPageBreak/>
              <w:t xml:space="preserve">инструктажа </w:t>
            </w:r>
          </w:p>
        </w:tc>
        <w:tc>
          <w:tcPr>
            <w:tcW w:w="112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lastRenderedPageBreak/>
              <w:t xml:space="preserve">Примечание </w:t>
            </w:r>
          </w:p>
        </w:tc>
      </w:tr>
      <w:tr w:rsidR="00F91426" w:rsidRPr="00F91426" w:rsidTr="002C6F43">
        <w:trPr>
          <w:trHeight w:val="16"/>
        </w:trPr>
        <w:tc>
          <w:tcPr>
            <w:tcW w:w="5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112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112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112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112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r>
    </w:tbl>
    <w:p w:rsidR="00F91426" w:rsidRPr="00F91426" w:rsidRDefault="00F91426" w:rsidP="00F91426">
      <w:pPr>
        <w:widowControl w:val="0"/>
        <w:autoSpaceDE w:val="0"/>
        <w:autoSpaceDN w:val="0"/>
        <w:adjustRightInd w:val="0"/>
        <w:rPr>
          <w:rFonts w:ascii="Times New Roman" w:hAnsi="Times New Roman"/>
          <w:sz w:val="24"/>
          <w:szCs w:val="24"/>
          <w:lang w:eastAsia="ru-RU"/>
        </w:rPr>
      </w:pPr>
    </w:p>
    <w:p w:rsidR="00F91426" w:rsidRPr="00F91426" w:rsidRDefault="00F91426" w:rsidP="00F91426">
      <w:pPr>
        <w:widowControl w:val="0"/>
        <w:autoSpaceDE w:val="0"/>
        <w:autoSpaceDN w:val="0"/>
        <w:adjustRightInd w:val="0"/>
        <w:spacing w:after="120"/>
        <w:rPr>
          <w:rFonts w:ascii="Times New Roman" w:hAnsi="Times New Roman"/>
          <w:sz w:val="24"/>
          <w:szCs w:val="24"/>
          <w:lang w:eastAsia="ru-RU"/>
        </w:rPr>
      </w:pPr>
      <w:r w:rsidRPr="00F91426">
        <w:rPr>
          <w:rFonts w:ascii="Times New Roman" w:hAnsi="Times New Roman"/>
          <w:sz w:val="24"/>
          <w:szCs w:val="24"/>
          <w:lang w:eastAsia="ru-RU"/>
        </w:rPr>
        <w:t>15. Продление наряда-допуска:</w:t>
      </w:r>
    </w:p>
    <w:tbl>
      <w:tblPr>
        <w:tblW w:w="5000" w:type="pct"/>
        <w:tblCellMar>
          <w:left w:w="90" w:type="dxa"/>
          <w:right w:w="90" w:type="dxa"/>
        </w:tblCellMar>
        <w:tblLook w:val="0000" w:firstRow="0" w:lastRow="0" w:firstColumn="0" w:lastColumn="0" w:noHBand="0" w:noVBand="0"/>
      </w:tblPr>
      <w:tblGrid>
        <w:gridCol w:w="1413"/>
        <w:gridCol w:w="1414"/>
        <w:gridCol w:w="1857"/>
        <w:gridCol w:w="1859"/>
        <w:gridCol w:w="1859"/>
        <w:gridCol w:w="1859"/>
      </w:tblGrid>
      <w:tr w:rsidR="00F91426" w:rsidRPr="00F91426" w:rsidTr="002C6F43">
        <w:tc>
          <w:tcPr>
            <w:tcW w:w="1377"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Дата и время </w:t>
            </w:r>
          </w:p>
        </w:tc>
        <w:tc>
          <w:tcPr>
            <w:tcW w:w="905" w:type="pct"/>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Должность, фамилия, имя, отчество (при наличии) лица, продлившего наряд-допуск </w:t>
            </w:r>
          </w:p>
        </w:tc>
        <w:tc>
          <w:tcPr>
            <w:tcW w:w="906" w:type="pct"/>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Подпись </w:t>
            </w:r>
          </w:p>
        </w:tc>
        <w:tc>
          <w:tcPr>
            <w:tcW w:w="906" w:type="pct"/>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Должность, фамилия, имя, отчество (при наличии) руководителя работ </w:t>
            </w:r>
          </w:p>
        </w:tc>
        <w:tc>
          <w:tcPr>
            <w:tcW w:w="906" w:type="pct"/>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Подпись </w:t>
            </w:r>
          </w:p>
        </w:tc>
      </w:tr>
      <w:tr w:rsidR="00F91426" w:rsidRPr="00F91426" w:rsidTr="002C6F43">
        <w:trPr>
          <w:trHeight w:val="432"/>
        </w:trPr>
        <w:tc>
          <w:tcPr>
            <w:tcW w:w="68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начала работы </w:t>
            </w:r>
          </w:p>
        </w:tc>
        <w:tc>
          <w:tcPr>
            <w:tcW w:w="68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окончания работы </w:t>
            </w:r>
          </w:p>
        </w:tc>
        <w:tc>
          <w:tcPr>
            <w:tcW w:w="905" w:type="pct"/>
            <w:vMerge/>
            <w:tcBorders>
              <w:left w:val="single" w:sz="6" w:space="0" w:color="auto"/>
              <w:bottom w:val="single" w:sz="4"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0"/>
                <w:szCs w:val="20"/>
                <w:lang w:eastAsia="ru-RU"/>
              </w:rPr>
            </w:pPr>
          </w:p>
        </w:tc>
        <w:tc>
          <w:tcPr>
            <w:tcW w:w="906" w:type="pct"/>
            <w:vMerge/>
            <w:tcBorders>
              <w:left w:val="single" w:sz="6" w:space="0" w:color="auto"/>
              <w:bottom w:val="single" w:sz="4"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0"/>
                <w:szCs w:val="20"/>
                <w:lang w:eastAsia="ru-RU"/>
              </w:rPr>
            </w:pPr>
          </w:p>
        </w:tc>
        <w:tc>
          <w:tcPr>
            <w:tcW w:w="906" w:type="pct"/>
            <w:vMerge/>
            <w:tcBorders>
              <w:left w:val="single" w:sz="6" w:space="0" w:color="auto"/>
              <w:bottom w:val="single" w:sz="4"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0"/>
                <w:szCs w:val="20"/>
                <w:lang w:eastAsia="ru-RU"/>
              </w:rPr>
            </w:pPr>
          </w:p>
        </w:tc>
        <w:tc>
          <w:tcPr>
            <w:tcW w:w="906" w:type="pct"/>
            <w:vMerge/>
            <w:tcBorders>
              <w:left w:val="single" w:sz="6" w:space="0" w:color="auto"/>
              <w:bottom w:val="single" w:sz="4"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0"/>
                <w:szCs w:val="20"/>
                <w:lang w:eastAsia="ru-RU"/>
              </w:rPr>
            </w:pPr>
          </w:p>
        </w:tc>
      </w:tr>
      <w:tr w:rsidR="00F91426" w:rsidRPr="00F91426" w:rsidTr="002C6F43">
        <w:tc>
          <w:tcPr>
            <w:tcW w:w="68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68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905" w:type="pct"/>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c>
          <w:tcPr>
            <w:tcW w:w="906" w:type="pct"/>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c>
          <w:tcPr>
            <w:tcW w:w="906" w:type="pct"/>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c>
          <w:tcPr>
            <w:tcW w:w="906" w:type="pct"/>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bl>
    <w:p w:rsidR="00F91426" w:rsidRPr="00F91426" w:rsidRDefault="00F91426" w:rsidP="00F91426">
      <w:pPr>
        <w:widowControl w:val="0"/>
        <w:autoSpaceDE w:val="0"/>
        <w:autoSpaceDN w:val="0"/>
        <w:adjustRightInd w:val="0"/>
        <w:jc w:val="left"/>
        <w:rPr>
          <w:rFonts w:ascii="Times New Roman" w:eastAsia="Calibri"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F91426" w:rsidRPr="00F91426" w:rsidTr="002C6F43">
        <w:tc>
          <w:tcPr>
            <w:tcW w:w="9285" w:type="dxa"/>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rPr>
                <w:rFonts w:ascii="Times New Roman" w:hAnsi="Times New Roman"/>
                <w:sz w:val="24"/>
                <w:szCs w:val="24"/>
                <w:lang w:eastAsia="ru-RU"/>
              </w:rPr>
            </w:pPr>
            <w:r w:rsidRPr="00F91426">
              <w:rPr>
                <w:rFonts w:ascii="Times New Roman" w:hAnsi="Times New Roman"/>
                <w:sz w:val="24"/>
                <w:szCs w:val="24"/>
                <w:lang w:eastAsia="ru-RU"/>
              </w:rPr>
              <w:t xml:space="preserve">16. Заключение руководителя по окончании газоопасных работ </w:t>
            </w:r>
          </w:p>
        </w:tc>
      </w:tr>
      <w:tr w:rsidR="00F91426" w:rsidRPr="00F91426" w:rsidTr="002C6F43">
        <w:tc>
          <w:tcPr>
            <w:tcW w:w="9285" w:type="dxa"/>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2C6F43">
        <w:tc>
          <w:tcPr>
            <w:tcW w:w="9285" w:type="dxa"/>
            <w:tcBorders>
              <w:top w:val="single" w:sz="6" w:space="0" w:color="auto"/>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(перечень работ, выполненных на объекте, особые замечания, </w:t>
            </w:r>
          </w:p>
        </w:tc>
      </w:tr>
      <w:tr w:rsidR="00F91426" w:rsidRPr="00F91426" w:rsidTr="002C6F43">
        <w:tc>
          <w:tcPr>
            <w:tcW w:w="9285" w:type="dxa"/>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0"/>
                <w:szCs w:val="20"/>
                <w:lang w:eastAsia="ru-RU"/>
              </w:rPr>
            </w:pPr>
          </w:p>
        </w:tc>
      </w:tr>
      <w:tr w:rsidR="00F91426" w:rsidRPr="00F91426" w:rsidTr="002C6F43">
        <w:tc>
          <w:tcPr>
            <w:tcW w:w="9285" w:type="dxa"/>
            <w:tcBorders>
              <w:top w:val="single" w:sz="6" w:space="0" w:color="auto"/>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0"/>
                <w:szCs w:val="20"/>
                <w:lang w:eastAsia="ru-RU"/>
              </w:rPr>
            </w:pPr>
            <w:r w:rsidRPr="00F91426">
              <w:rPr>
                <w:rFonts w:ascii="Times New Roman" w:hAnsi="Times New Roman"/>
                <w:sz w:val="20"/>
                <w:szCs w:val="20"/>
                <w:lang w:eastAsia="ru-RU"/>
              </w:rPr>
              <w:t xml:space="preserve">подпись руководителя работ, время и дата закрытия наряда-допуска) </w:t>
            </w:r>
          </w:p>
        </w:tc>
      </w:tr>
    </w:tbl>
    <w:p w:rsidR="00F91426" w:rsidRPr="00F91426" w:rsidRDefault="00F91426" w:rsidP="0029474E">
      <w:pPr>
        <w:autoSpaceDE w:val="0"/>
        <w:autoSpaceDN w:val="0"/>
        <w:adjustRightInd w:val="0"/>
        <w:rPr>
          <w:rFonts w:ascii="Times New Roman" w:eastAsia="Calibri" w:hAnsi="Times New Roman"/>
          <w:b/>
          <w:bCs/>
          <w:sz w:val="24"/>
          <w:szCs w:val="24"/>
        </w:rPr>
      </w:pPr>
    </w:p>
    <w:p w:rsidR="00526C16" w:rsidRDefault="00F91426" w:rsidP="00526C16">
      <w:pPr>
        <w:autoSpaceDE w:val="0"/>
        <w:autoSpaceDN w:val="0"/>
        <w:adjustRightInd w:val="0"/>
        <w:jc w:val="right"/>
        <w:rPr>
          <w:rFonts w:ascii="Times New Roman" w:eastAsia="Calibri" w:hAnsi="Times New Roman"/>
          <w:bCs/>
        </w:rPr>
      </w:pPr>
      <w:r w:rsidRPr="00F91426">
        <w:rPr>
          <w:rFonts w:ascii="Times New Roman" w:eastAsia="Calibri" w:hAnsi="Times New Roman"/>
          <w:bCs/>
        </w:rPr>
        <w:t xml:space="preserve">Приложение №1 к Наряду-допуску N___ </w:t>
      </w:r>
    </w:p>
    <w:p w:rsidR="00F91426" w:rsidRPr="00F91426" w:rsidRDefault="00F91426" w:rsidP="00526C16">
      <w:pPr>
        <w:autoSpaceDE w:val="0"/>
        <w:autoSpaceDN w:val="0"/>
        <w:adjustRightInd w:val="0"/>
        <w:jc w:val="right"/>
        <w:rPr>
          <w:rFonts w:ascii="Times New Roman" w:eastAsia="Calibri" w:hAnsi="Times New Roman"/>
        </w:rPr>
      </w:pPr>
      <w:r w:rsidRPr="00F91426">
        <w:rPr>
          <w:rFonts w:ascii="Times New Roman" w:eastAsia="Calibri" w:hAnsi="Times New Roman"/>
          <w:bCs/>
        </w:rPr>
        <w:t>на производство газоопасных работ</w:t>
      </w:r>
    </w:p>
    <w:p w:rsidR="00F91426" w:rsidRPr="00F91426" w:rsidRDefault="00F91426" w:rsidP="00F91426">
      <w:pPr>
        <w:autoSpaceDE w:val="0"/>
        <w:autoSpaceDN w:val="0"/>
        <w:adjustRightInd w:val="0"/>
        <w:jc w:val="left"/>
        <w:rPr>
          <w:rFonts w:ascii="Times New Roman" w:eastAsia="Calibri" w:hAnsi="Times New Roman"/>
          <w:sz w:val="24"/>
          <w:szCs w:val="24"/>
        </w:rPr>
      </w:pPr>
    </w:p>
    <w:p w:rsidR="00DA37E3" w:rsidRPr="00DA37E3" w:rsidRDefault="00DA37E3" w:rsidP="00DA37E3">
      <w:pPr>
        <w:autoSpaceDE w:val="0"/>
        <w:autoSpaceDN w:val="0"/>
        <w:adjustRightInd w:val="0"/>
        <w:jc w:val="left"/>
        <w:rPr>
          <w:rFonts w:ascii="Times New Roman" w:eastAsia="Calibri" w:hAnsi="Times New Roman"/>
          <w:sz w:val="18"/>
          <w:szCs w:val="18"/>
        </w:rPr>
      </w:pPr>
      <w:r w:rsidRPr="00DA37E3">
        <w:rPr>
          <w:rFonts w:ascii="Times New Roman" w:eastAsia="Calibri" w:hAnsi="Times New Roman"/>
          <w:sz w:val="24"/>
          <w:szCs w:val="24"/>
        </w:rPr>
        <w:t>Условия производства работы выполнены: дата</w:t>
      </w:r>
      <w:r w:rsidRPr="00DA37E3">
        <w:rPr>
          <w:rFonts w:ascii="Times New Roman" w:eastAsia="Calibri" w:hAnsi="Times New Roman"/>
          <w:sz w:val="18"/>
          <w:szCs w:val="18"/>
        </w:rPr>
        <w:t xml:space="preserve">____________________ </w:t>
      </w:r>
      <w:r w:rsidRPr="00DA37E3">
        <w:rPr>
          <w:rFonts w:ascii="Times New Roman" w:eastAsia="Calibri" w:hAnsi="Times New Roman"/>
          <w:sz w:val="24"/>
          <w:szCs w:val="24"/>
        </w:rPr>
        <w:t>время</w:t>
      </w:r>
      <w:r w:rsidRPr="00DA37E3">
        <w:rPr>
          <w:rFonts w:ascii="Times New Roman" w:eastAsia="Calibri" w:hAnsi="Times New Roman"/>
          <w:sz w:val="18"/>
          <w:szCs w:val="18"/>
        </w:rPr>
        <w:t>_____________</w:t>
      </w:r>
    </w:p>
    <w:p w:rsidR="00DA37E3" w:rsidRPr="00DA37E3" w:rsidRDefault="00DA37E3" w:rsidP="00DA37E3">
      <w:pPr>
        <w:autoSpaceDE w:val="0"/>
        <w:autoSpaceDN w:val="0"/>
        <w:adjustRightInd w:val="0"/>
        <w:jc w:val="left"/>
        <w:rPr>
          <w:rFonts w:ascii="Times New Roman" w:eastAsia="Calibri" w:hAnsi="Times New Roman"/>
          <w:sz w:val="24"/>
          <w:szCs w:val="24"/>
        </w:rPr>
      </w:pPr>
    </w:p>
    <w:p w:rsidR="00DA37E3" w:rsidRPr="00DA37E3" w:rsidRDefault="00DA37E3" w:rsidP="00DA37E3">
      <w:pPr>
        <w:widowControl w:val="0"/>
        <w:shd w:val="clear" w:color="auto" w:fill="FFFFFF"/>
        <w:tabs>
          <w:tab w:val="left" w:leader="underscore" w:pos="2869"/>
        </w:tabs>
        <w:autoSpaceDE w:val="0"/>
        <w:autoSpaceDN w:val="0"/>
        <w:adjustRightInd w:val="0"/>
        <w:spacing w:line="313" w:lineRule="exact"/>
        <w:ind w:left="122" w:hanging="122"/>
        <w:jc w:val="left"/>
        <w:rPr>
          <w:rFonts w:ascii="Times New Roman" w:hAnsi="Times New Roman"/>
          <w:sz w:val="20"/>
          <w:szCs w:val="20"/>
          <w:lang w:eastAsia="ru-RU"/>
        </w:rPr>
      </w:pPr>
      <w:r w:rsidRPr="00DA37E3">
        <w:rPr>
          <w:rFonts w:ascii="Times New Roman" w:hAnsi="Times New Roman"/>
          <w:color w:val="000000"/>
          <w:sz w:val="24"/>
          <w:szCs w:val="24"/>
          <w:lang w:eastAsia="ru-RU"/>
        </w:rPr>
        <w:t>Остаются в работе</w:t>
      </w:r>
      <w:r w:rsidRPr="00DA37E3">
        <w:rPr>
          <w:rFonts w:ascii="Times New Roman" w:hAnsi="Times New Roman"/>
          <w:color w:val="000000"/>
          <w:sz w:val="18"/>
          <w:szCs w:val="18"/>
          <w:lang w:eastAsia="ru-RU"/>
        </w:rPr>
        <w:t xml:space="preserve"> </w:t>
      </w:r>
      <w:r w:rsidRPr="00DA37E3">
        <w:rPr>
          <w:rFonts w:ascii="Times New Roman" w:hAnsi="Times New Roman"/>
          <w:color w:val="000000"/>
          <w:sz w:val="18"/>
          <w:szCs w:val="18"/>
          <w:u w:val="single"/>
          <w:lang w:eastAsia="ru-RU"/>
        </w:rPr>
        <w:t xml:space="preserve">                                                                                                                                          </w:t>
      </w:r>
      <w:r w:rsidRPr="00DA37E3">
        <w:rPr>
          <w:rFonts w:ascii="Times New Roman" w:hAnsi="Times New Roman"/>
          <w:color w:val="000000"/>
          <w:sz w:val="20"/>
          <w:szCs w:val="20"/>
          <w:u w:val="single"/>
          <w:lang w:eastAsia="ru-RU"/>
        </w:rPr>
        <w:t>.</w:t>
      </w:r>
    </w:p>
    <w:p w:rsidR="00DA37E3" w:rsidRPr="00DA37E3" w:rsidRDefault="00DA37E3" w:rsidP="00DA37E3">
      <w:pPr>
        <w:widowControl w:val="0"/>
        <w:shd w:val="clear" w:color="auto" w:fill="FFFFFF"/>
        <w:autoSpaceDE w:val="0"/>
        <w:autoSpaceDN w:val="0"/>
        <w:adjustRightInd w:val="0"/>
        <w:spacing w:line="480" w:lineRule="auto"/>
        <w:ind w:left="426" w:hanging="122"/>
        <w:jc w:val="center"/>
        <w:rPr>
          <w:rFonts w:ascii="Times New Roman" w:hAnsi="Times New Roman"/>
          <w:color w:val="000000"/>
          <w:sz w:val="16"/>
          <w:szCs w:val="20"/>
          <w:lang w:eastAsia="ru-RU"/>
        </w:rPr>
      </w:pPr>
      <w:r w:rsidRPr="00DA37E3">
        <w:rPr>
          <w:rFonts w:ascii="Times New Roman" w:hAnsi="Times New Roman"/>
          <w:color w:val="000000"/>
          <w:sz w:val="16"/>
          <w:szCs w:val="20"/>
          <w:lang w:eastAsia="ru-RU"/>
        </w:rPr>
        <w:t>(оборудование, расположенное вблизи места работы и находящееся под давлением)</w:t>
      </w:r>
    </w:p>
    <w:p w:rsidR="00DA37E3" w:rsidRPr="00DA37E3" w:rsidRDefault="00E37035" w:rsidP="00DA37E3">
      <w:pPr>
        <w:widowControl w:val="0"/>
        <w:shd w:val="clear" w:color="auto" w:fill="FFFFFF"/>
        <w:tabs>
          <w:tab w:val="left" w:leader="underscore" w:pos="2869"/>
        </w:tabs>
        <w:autoSpaceDE w:val="0"/>
        <w:autoSpaceDN w:val="0"/>
        <w:adjustRightInd w:val="0"/>
        <w:spacing w:line="313" w:lineRule="exact"/>
        <w:ind w:left="122" w:hanging="122"/>
        <w:jc w:val="left"/>
        <w:rPr>
          <w:rFonts w:ascii="Times New Roman" w:hAnsi="Times New Roman"/>
          <w:sz w:val="20"/>
          <w:szCs w:val="20"/>
          <w:lang w:eastAsia="ru-RU"/>
        </w:rPr>
      </w:pPr>
      <w:r>
        <w:rPr>
          <w:rFonts w:ascii="Times New Roman" w:hAnsi="Times New Roman"/>
          <w:color w:val="000000"/>
          <w:sz w:val="24"/>
          <w:szCs w:val="24"/>
          <w:lang w:eastAsia="ru-RU"/>
        </w:rPr>
        <w:t>Дежурный персонал других участков</w:t>
      </w:r>
      <w:r w:rsidR="00DA37E3" w:rsidRPr="00DA37E3">
        <w:rPr>
          <w:rFonts w:ascii="Times New Roman" w:hAnsi="Times New Roman"/>
          <w:color w:val="000000"/>
          <w:sz w:val="24"/>
          <w:szCs w:val="24"/>
          <w:lang w:eastAsia="ru-RU"/>
        </w:rPr>
        <w:t xml:space="preserve"> </w:t>
      </w:r>
      <w:r w:rsidR="00DA37E3" w:rsidRPr="00DA37E3">
        <w:rPr>
          <w:rFonts w:ascii="Times New Roman" w:hAnsi="Times New Roman"/>
          <w:color w:val="000000"/>
          <w:sz w:val="18"/>
          <w:szCs w:val="18"/>
          <w:u w:val="single"/>
          <w:lang w:eastAsia="ru-RU"/>
        </w:rPr>
        <w:t xml:space="preserve">                                                                                                </w:t>
      </w:r>
      <w:r w:rsidR="00DA37E3" w:rsidRPr="00DA37E3">
        <w:rPr>
          <w:rFonts w:ascii="Times New Roman" w:hAnsi="Times New Roman"/>
          <w:color w:val="000000"/>
          <w:sz w:val="20"/>
          <w:szCs w:val="20"/>
          <w:u w:val="single"/>
          <w:lang w:eastAsia="ru-RU"/>
        </w:rPr>
        <w:t>.</w:t>
      </w:r>
    </w:p>
    <w:p w:rsidR="00DA37E3" w:rsidRPr="00DA37E3" w:rsidRDefault="00DA37E3" w:rsidP="00DA37E3">
      <w:pPr>
        <w:widowControl w:val="0"/>
        <w:shd w:val="clear" w:color="auto" w:fill="FFFFFF"/>
        <w:autoSpaceDE w:val="0"/>
        <w:autoSpaceDN w:val="0"/>
        <w:adjustRightInd w:val="0"/>
        <w:spacing w:line="480" w:lineRule="auto"/>
        <w:ind w:left="426" w:hanging="122"/>
        <w:jc w:val="center"/>
        <w:rPr>
          <w:rFonts w:ascii="Times New Roman" w:hAnsi="Times New Roman"/>
          <w:color w:val="000000"/>
          <w:sz w:val="16"/>
          <w:szCs w:val="20"/>
          <w:lang w:eastAsia="ru-RU"/>
        </w:rPr>
      </w:pPr>
      <w:r w:rsidRPr="00DA37E3">
        <w:rPr>
          <w:rFonts w:ascii="Times New Roman" w:hAnsi="Times New Roman"/>
          <w:color w:val="000000"/>
          <w:sz w:val="16"/>
          <w:szCs w:val="20"/>
          <w:lang w:eastAsia="ru-RU"/>
        </w:rPr>
        <w:t xml:space="preserve">                             (цех, должность, подпись, фамилия)</w:t>
      </w:r>
    </w:p>
    <w:p w:rsidR="00526C16" w:rsidRPr="00526C16" w:rsidRDefault="00DA37E3" w:rsidP="00DA37E3">
      <w:pPr>
        <w:widowControl w:val="0"/>
        <w:shd w:val="clear" w:color="auto" w:fill="FFFFFF"/>
        <w:tabs>
          <w:tab w:val="left" w:leader="underscore" w:pos="2869"/>
        </w:tabs>
        <w:autoSpaceDE w:val="0"/>
        <w:autoSpaceDN w:val="0"/>
        <w:adjustRightInd w:val="0"/>
        <w:spacing w:line="313" w:lineRule="exact"/>
        <w:ind w:left="122" w:hanging="122"/>
        <w:jc w:val="left"/>
        <w:rPr>
          <w:rFonts w:ascii="Times New Roman" w:hAnsi="Times New Roman"/>
          <w:color w:val="000000"/>
          <w:sz w:val="24"/>
          <w:szCs w:val="24"/>
          <w:lang w:eastAsia="ru-RU"/>
        </w:rPr>
      </w:pPr>
      <w:r w:rsidRPr="00DA37E3">
        <w:rPr>
          <w:rFonts w:ascii="Times New Roman" w:hAnsi="Times New Roman"/>
          <w:color w:val="000000"/>
          <w:sz w:val="24"/>
          <w:szCs w:val="24"/>
          <w:lang w:eastAsia="ru-RU"/>
        </w:rPr>
        <w:t>Отметка о разрешении начальника смены электростанции (дежурного диспетчера)</w:t>
      </w:r>
    </w:p>
    <w:p w:rsidR="00DA37E3" w:rsidRPr="00DA37E3" w:rsidRDefault="00DA37E3" w:rsidP="00DA37E3">
      <w:pPr>
        <w:widowControl w:val="0"/>
        <w:shd w:val="clear" w:color="auto" w:fill="FFFFFF"/>
        <w:tabs>
          <w:tab w:val="left" w:leader="underscore" w:pos="2869"/>
        </w:tabs>
        <w:autoSpaceDE w:val="0"/>
        <w:autoSpaceDN w:val="0"/>
        <w:adjustRightInd w:val="0"/>
        <w:spacing w:line="313" w:lineRule="exact"/>
        <w:ind w:left="122" w:hanging="122"/>
        <w:jc w:val="left"/>
        <w:rPr>
          <w:rFonts w:ascii="Times New Roman" w:hAnsi="Times New Roman"/>
          <w:sz w:val="20"/>
          <w:szCs w:val="20"/>
          <w:lang w:eastAsia="ru-RU"/>
        </w:rPr>
      </w:pPr>
      <w:r w:rsidRPr="00DA37E3">
        <w:rPr>
          <w:rFonts w:ascii="Times New Roman" w:hAnsi="Times New Roman"/>
          <w:color w:val="000000"/>
          <w:sz w:val="18"/>
          <w:szCs w:val="18"/>
          <w:u w:val="single"/>
          <w:lang w:eastAsia="ru-RU"/>
        </w:rPr>
        <w:t xml:space="preserve">                                                        </w:t>
      </w:r>
      <w:r w:rsidR="00526C16">
        <w:rPr>
          <w:rFonts w:ascii="Times New Roman" w:hAnsi="Times New Roman"/>
          <w:color w:val="000000"/>
          <w:sz w:val="20"/>
          <w:szCs w:val="20"/>
          <w:u w:val="single"/>
          <w:lang w:eastAsia="ru-RU"/>
        </w:rPr>
        <w:t>_______________________________________________________________________</w:t>
      </w:r>
    </w:p>
    <w:p w:rsidR="00DA37E3" w:rsidRPr="00DA37E3" w:rsidRDefault="00DA37E3" w:rsidP="00DA37E3">
      <w:pPr>
        <w:widowControl w:val="0"/>
        <w:shd w:val="clear" w:color="auto" w:fill="FFFFFF"/>
        <w:autoSpaceDE w:val="0"/>
        <w:autoSpaceDN w:val="0"/>
        <w:adjustRightInd w:val="0"/>
        <w:spacing w:line="480" w:lineRule="auto"/>
        <w:ind w:left="426" w:hanging="122"/>
        <w:jc w:val="center"/>
        <w:rPr>
          <w:rFonts w:ascii="Times New Roman" w:hAnsi="Times New Roman"/>
          <w:color w:val="000000"/>
          <w:sz w:val="16"/>
          <w:szCs w:val="20"/>
          <w:lang w:eastAsia="ru-RU"/>
        </w:rPr>
      </w:pPr>
      <w:r w:rsidRPr="00DA37E3">
        <w:rPr>
          <w:rFonts w:ascii="Times New Roman" w:hAnsi="Times New Roman"/>
          <w:color w:val="000000"/>
          <w:sz w:val="16"/>
          <w:szCs w:val="20"/>
          <w:lang w:eastAsia="ru-RU"/>
        </w:rPr>
        <w:t xml:space="preserve">                                                        (или отметка о разрешении, переданном по телефону, и подпись начальника смены цеха)</w:t>
      </w:r>
    </w:p>
    <w:p w:rsidR="00DA37E3" w:rsidRPr="00DA37E3" w:rsidRDefault="00DA37E3" w:rsidP="00DA37E3">
      <w:pPr>
        <w:widowControl w:val="0"/>
        <w:shd w:val="clear" w:color="auto" w:fill="FFFFFF"/>
        <w:tabs>
          <w:tab w:val="left" w:leader="underscore" w:pos="2869"/>
        </w:tabs>
        <w:autoSpaceDE w:val="0"/>
        <w:autoSpaceDN w:val="0"/>
        <w:adjustRightInd w:val="0"/>
        <w:spacing w:line="313" w:lineRule="exact"/>
        <w:ind w:left="122" w:hanging="122"/>
        <w:jc w:val="left"/>
        <w:rPr>
          <w:rFonts w:ascii="Times New Roman" w:hAnsi="Times New Roman"/>
          <w:sz w:val="20"/>
          <w:szCs w:val="20"/>
          <w:lang w:eastAsia="ru-RU"/>
        </w:rPr>
      </w:pPr>
      <w:r w:rsidRPr="00DA37E3">
        <w:rPr>
          <w:rFonts w:ascii="Times New Roman" w:hAnsi="Times New Roman"/>
          <w:color w:val="000000"/>
          <w:sz w:val="24"/>
          <w:szCs w:val="24"/>
          <w:lang w:eastAsia="ru-RU"/>
        </w:rPr>
        <w:t>Ответственное лицо дежурного персонала цеха (района)</w:t>
      </w:r>
      <w:r w:rsidRPr="00DA37E3">
        <w:rPr>
          <w:rFonts w:ascii="Times New Roman" w:hAnsi="Times New Roman"/>
          <w:color w:val="000000"/>
          <w:sz w:val="24"/>
          <w:szCs w:val="24"/>
          <w:u w:val="single"/>
          <w:lang w:eastAsia="ru-RU"/>
        </w:rPr>
        <w:t xml:space="preserve"> </w:t>
      </w:r>
      <w:r w:rsidRPr="00DA37E3">
        <w:rPr>
          <w:rFonts w:ascii="Times New Roman" w:hAnsi="Times New Roman"/>
          <w:color w:val="000000"/>
          <w:sz w:val="18"/>
          <w:szCs w:val="18"/>
          <w:u w:val="single"/>
          <w:lang w:eastAsia="ru-RU"/>
        </w:rPr>
        <w:t xml:space="preserve">                                                                           </w:t>
      </w:r>
      <w:r w:rsidRPr="00DA37E3">
        <w:rPr>
          <w:rFonts w:ascii="Times New Roman" w:hAnsi="Times New Roman"/>
          <w:color w:val="000000"/>
          <w:sz w:val="20"/>
          <w:szCs w:val="20"/>
          <w:u w:val="single"/>
          <w:lang w:eastAsia="ru-RU"/>
        </w:rPr>
        <w:t>.</w:t>
      </w:r>
    </w:p>
    <w:p w:rsidR="00DA37E3" w:rsidRPr="00DA37E3" w:rsidRDefault="00DA37E3" w:rsidP="00DA37E3">
      <w:pPr>
        <w:widowControl w:val="0"/>
        <w:shd w:val="clear" w:color="auto" w:fill="FFFFFF"/>
        <w:autoSpaceDE w:val="0"/>
        <w:autoSpaceDN w:val="0"/>
        <w:adjustRightInd w:val="0"/>
        <w:spacing w:line="480" w:lineRule="auto"/>
        <w:ind w:left="426" w:hanging="122"/>
        <w:jc w:val="center"/>
        <w:rPr>
          <w:rFonts w:ascii="Times New Roman" w:hAnsi="Times New Roman"/>
          <w:color w:val="000000"/>
          <w:sz w:val="16"/>
          <w:szCs w:val="20"/>
          <w:lang w:eastAsia="ru-RU"/>
        </w:rPr>
      </w:pPr>
      <w:r w:rsidRPr="00DA37E3">
        <w:rPr>
          <w:rFonts w:ascii="Times New Roman" w:hAnsi="Times New Roman"/>
          <w:color w:val="000000"/>
          <w:sz w:val="16"/>
          <w:szCs w:val="20"/>
          <w:lang w:eastAsia="ru-RU"/>
        </w:rPr>
        <w:t xml:space="preserve">                                                                 (должность, подпись, фамилия)</w:t>
      </w:r>
    </w:p>
    <w:p w:rsidR="00DA37E3" w:rsidRPr="00DA37E3" w:rsidRDefault="00DA37E3" w:rsidP="00DA37E3">
      <w:pPr>
        <w:widowControl w:val="0"/>
        <w:shd w:val="clear" w:color="auto" w:fill="FFFFFF"/>
        <w:tabs>
          <w:tab w:val="left" w:leader="underscore" w:pos="5908"/>
          <w:tab w:val="left" w:leader="underscore" w:pos="9972"/>
        </w:tabs>
        <w:autoSpaceDE w:val="0"/>
        <w:autoSpaceDN w:val="0"/>
        <w:adjustRightInd w:val="0"/>
        <w:spacing w:line="313" w:lineRule="exact"/>
        <w:jc w:val="left"/>
        <w:rPr>
          <w:rFonts w:ascii="Times New Roman" w:hAnsi="Times New Roman"/>
          <w:sz w:val="18"/>
          <w:szCs w:val="18"/>
          <w:lang w:eastAsia="ru-RU"/>
        </w:rPr>
      </w:pPr>
      <w:r w:rsidRPr="00DA37E3">
        <w:rPr>
          <w:rFonts w:ascii="Times New Roman" w:hAnsi="Times New Roman"/>
          <w:color w:val="000000"/>
          <w:spacing w:val="10"/>
          <w:sz w:val="24"/>
          <w:szCs w:val="24"/>
          <w:lang w:eastAsia="ru-RU"/>
        </w:rPr>
        <w:t xml:space="preserve">Выполнение условий производства работ проверили, с оборудованием, оставшимся в работе, </w:t>
      </w:r>
      <w:r w:rsidRPr="00DA37E3">
        <w:rPr>
          <w:rFonts w:ascii="Times New Roman" w:hAnsi="Times New Roman"/>
          <w:color w:val="000000"/>
          <w:spacing w:val="6"/>
          <w:sz w:val="24"/>
          <w:szCs w:val="24"/>
          <w:lang w:eastAsia="ru-RU"/>
        </w:rPr>
        <w:t>ознакомлены и к работе</w:t>
      </w:r>
      <w:r w:rsidRPr="00DA37E3">
        <w:rPr>
          <w:rFonts w:ascii="Times New Roman" w:hAnsi="Times New Roman"/>
          <w:color w:val="000000"/>
          <w:spacing w:val="6"/>
          <w:sz w:val="18"/>
          <w:szCs w:val="18"/>
          <w:lang w:eastAsia="ru-RU"/>
        </w:rPr>
        <w:t xml:space="preserve"> </w:t>
      </w:r>
      <w:r w:rsidRPr="00DA37E3">
        <w:rPr>
          <w:rFonts w:ascii="Times New Roman" w:hAnsi="Times New Roman"/>
          <w:color w:val="000000"/>
          <w:spacing w:val="6"/>
          <w:sz w:val="24"/>
          <w:szCs w:val="24"/>
          <w:lang w:eastAsia="ru-RU"/>
        </w:rPr>
        <w:t>допущены. Дата</w:t>
      </w:r>
      <w:r w:rsidRPr="00DA37E3">
        <w:rPr>
          <w:rFonts w:ascii="Times New Roman" w:hAnsi="Times New Roman"/>
          <w:color w:val="000000"/>
          <w:sz w:val="18"/>
          <w:szCs w:val="18"/>
          <w:lang w:eastAsia="ru-RU"/>
        </w:rPr>
        <w:tab/>
      </w:r>
      <w:r w:rsidRPr="00DA37E3">
        <w:rPr>
          <w:rFonts w:ascii="Times New Roman" w:hAnsi="Times New Roman"/>
          <w:color w:val="000000"/>
          <w:sz w:val="24"/>
          <w:szCs w:val="24"/>
          <w:lang w:eastAsia="ru-RU"/>
        </w:rPr>
        <w:t xml:space="preserve">время </w:t>
      </w:r>
      <w:r w:rsidRPr="00DA37E3">
        <w:rPr>
          <w:rFonts w:ascii="Times New Roman" w:hAnsi="Times New Roman"/>
          <w:color w:val="000000"/>
          <w:sz w:val="18"/>
          <w:szCs w:val="18"/>
          <w:u w:val="single"/>
          <w:lang w:eastAsia="ru-RU"/>
        </w:rPr>
        <w:t xml:space="preserve">   </w:t>
      </w:r>
      <w:r w:rsidRPr="00DA37E3">
        <w:rPr>
          <w:rFonts w:ascii="Times New Roman" w:hAnsi="Times New Roman"/>
          <w:sz w:val="18"/>
          <w:szCs w:val="18"/>
          <w:lang w:eastAsia="ru-RU"/>
        </w:rPr>
        <w:t>__________</w:t>
      </w:r>
      <w:r w:rsidRPr="00DA37E3">
        <w:rPr>
          <w:rFonts w:ascii="Times New Roman" w:hAnsi="Times New Roman"/>
          <w:color w:val="000000"/>
          <w:sz w:val="18"/>
          <w:szCs w:val="18"/>
          <w:u w:val="single"/>
          <w:lang w:eastAsia="ru-RU"/>
        </w:rPr>
        <w:t xml:space="preserve">  </w:t>
      </w:r>
    </w:p>
    <w:p w:rsidR="00DA37E3" w:rsidRPr="00DA37E3" w:rsidRDefault="00DA37E3" w:rsidP="00E37035">
      <w:pPr>
        <w:jc w:val="left"/>
        <w:rPr>
          <w:rFonts w:ascii="Times New Roman" w:eastAsia="Calibri" w:hAnsi="Times New Roman"/>
          <w:sz w:val="18"/>
          <w:szCs w:val="18"/>
          <w:lang w:eastAsia="ru-RU"/>
        </w:rPr>
      </w:pPr>
    </w:p>
    <w:p w:rsidR="00DA37E3" w:rsidRPr="00DA37E3" w:rsidRDefault="00DA37E3" w:rsidP="00DA37E3">
      <w:pPr>
        <w:widowControl w:val="0"/>
        <w:shd w:val="clear" w:color="auto" w:fill="FFFFFF"/>
        <w:tabs>
          <w:tab w:val="left" w:leader="underscore" w:pos="6365"/>
          <w:tab w:val="left" w:leader="underscore" w:pos="9972"/>
        </w:tabs>
        <w:autoSpaceDE w:val="0"/>
        <w:autoSpaceDN w:val="0"/>
        <w:adjustRightInd w:val="0"/>
        <w:spacing w:line="313" w:lineRule="exact"/>
        <w:jc w:val="left"/>
        <w:rPr>
          <w:rFonts w:ascii="Times New Roman" w:hAnsi="Times New Roman"/>
          <w:color w:val="000000"/>
          <w:sz w:val="20"/>
          <w:szCs w:val="20"/>
          <w:u w:val="single"/>
          <w:lang w:eastAsia="ru-RU"/>
        </w:rPr>
      </w:pPr>
      <w:r w:rsidRPr="00DA37E3">
        <w:rPr>
          <w:rFonts w:ascii="Times New Roman" w:hAnsi="Times New Roman"/>
          <w:color w:val="000000"/>
          <w:spacing w:val="4"/>
          <w:sz w:val="24"/>
          <w:szCs w:val="24"/>
          <w:lang w:eastAsia="ru-RU"/>
        </w:rPr>
        <w:t>Руководитель работ</w:t>
      </w:r>
      <w:r w:rsidRPr="00DA37E3">
        <w:rPr>
          <w:rFonts w:ascii="Times New Roman" w:hAnsi="Times New Roman"/>
          <w:color w:val="000000"/>
          <w:sz w:val="20"/>
          <w:szCs w:val="20"/>
          <w:lang w:eastAsia="ru-RU"/>
        </w:rPr>
        <w:t xml:space="preserve"> _________________________ </w:t>
      </w:r>
      <w:r w:rsidRPr="00DA37E3">
        <w:rPr>
          <w:rFonts w:ascii="Times New Roman" w:hAnsi="Times New Roman"/>
          <w:color w:val="000000"/>
          <w:spacing w:val="3"/>
          <w:sz w:val="24"/>
          <w:szCs w:val="24"/>
          <w:lang w:eastAsia="ru-RU"/>
        </w:rPr>
        <w:t>Производитель работ</w:t>
      </w:r>
      <w:r w:rsidRPr="00DA37E3">
        <w:rPr>
          <w:rFonts w:ascii="Times New Roman" w:hAnsi="Times New Roman"/>
          <w:color w:val="000000"/>
          <w:spacing w:val="3"/>
          <w:sz w:val="20"/>
          <w:szCs w:val="20"/>
          <w:lang w:eastAsia="ru-RU"/>
        </w:rPr>
        <w:t xml:space="preserve"> </w:t>
      </w:r>
      <w:r w:rsidRPr="00DA37E3">
        <w:rPr>
          <w:rFonts w:ascii="Times New Roman" w:hAnsi="Times New Roman"/>
          <w:color w:val="000000"/>
          <w:sz w:val="20"/>
          <w:szCs w:val="20"/>
          <w:lang w:eastAsia="ru-RU"/>
        </w:rPr>
        <w:t>_______________________</w:t>
      </w:r>
    </w:p>
    <w:p w:rsidR="00F91426" w:rsidRPr="00F91426" w:rsidRDefault="00DA37E3" w:rsidP="00526C16">
      <w:pPr>
        <w:widowControl w:val="0"/>
        <w:shd w:val="clear" w:color="auto" w:fill="FFFFFF"/>
        <w:tabs>
          <w:tab w:val="left" w:leader="underscore" w:pos="6365"/>
          <w:tab w:val="left" w:leader="underscore" w:pos="9972"/>
        </w:tabs>
        <w:autoSpaceDE w:val="0"/>
        <w:autoSpaceDN w:val="0"/>
        <w:adjustRightInd w:val="0"/>
        <w:spacing w:line="313" w:lineRule="exact"/>
        <w:ind w:left="2127" w:firstLine="850"/>
        <w:jc w:val="left"/>
        <w:rPr>
          <w:rFonts w:ascii="Times New Roman" w:hAnsi="Times New Roman"/>
          <w:sz w:val="20"/>
          <w:szCs w:val="20"/>
          <w:lang w:eastAsia="ru-RU"/>
        </w:rPr>
      </w:pPr>
      <w:r w:rsidRPr="00DA37E3">
        <w:rPr>
          <w:rFonts w:ascii="Times New Roman" w:hAnsi="Times New Roman"/>
          <w:color w:val="000000"/>
          <w:spacing w:val="1"/>
          <w:sz w:val="16"/>
          <w:szCs w:val="20"/>
          <w:lang w:eastAsia="ru-RU"/>
        </w:rPr>
        <w:t>(подпись)                                                                                                 (</w:t>
      </w:r>
      <w:r w:rsidRPr="00DA37E3">
        <w:rPr>
          <w:rFonts w:ascii="Times New Roman" w:hAnsi="Times New Roman"/>
          <w:color w:val="000000"/>
          <w:spacing w:val="2"/>
          <w:sz w:val="16"/>
          <w:szCs w:val="20"/>
          <w:lang w:eastAsia="ru-RU"/>
        </w:rPr>
        <w:t>подпись)</w:t>
      </w:r>
    </w:p>
    <w:p w:rsidR="00F91426" w:rsidRPr="00F91426" w:rsidRDefault="00F91426" w:rsidP="00E37035">
      <w:pPr>
        <w:jc w:val="left"/>
        <w:rPr>
          <w:rFonts w:ascii="Times New Roman" w:eastAsia="Calibri" w:hAnsi="Times New Roman"/>
          <w:sz w:val="24"/>
          <w:szCs w:val="24"/>
          <w:lang w:eastAsia="ru-RU"/>
        </w:rPr>
      </w:pPr>
    </w:p>
    <w:p w:rsidR="00F91426" w:rsidRPr="00F91426" w:rsidRDefault="00F91426" w:rsidP="00F91426">
      <w:pPr>
        <w:spacing w:line="259" w:lineRule="auto"/>
        <w:ind w:firstLine="1"/>
        <w:jc w:val="center"/>
        <w:rPr>
          <w:rFonts w:ascii="Times New Roman" w:eastAsia="Calibri" w:hAnsi="Times New Roman"/>
          <w:b/>
          <w:color w:val="000000"/>
          <w:spacing w:val="1"/>
          <w:sz w:val="24"/>
          <w:szCs w:val="24"/>
        </w:rPr>
      </w:pPr>
      <w:r w:rsidRPr="00F91426">
        <w:rPr>
          <w:rFonts w:ascii="Times New Roman" w:eastAsia="Calibri" w:hAnsi="Times New Roman"/>
          <w:b/>
          <w:color w:val="000000"/>
          <w:spacing w:val="1"/>
          <w:sz w:val="24"/>
          <w:szCs w:val="24"/>
        </w:rPr>
        <w:t>Оформление ежедневного допуска к работам, окончание работы,</w:t>
      </w:r>
    </w:p>
    <w:p w:rsidR="00F91426" w:rsidRPr="00F91426" w:rsidRDefault="00F91426" w:rsidP="00F91426">
      <w:pPr>
        <w:spacing w:after="120"/>
        <w:jc w:val="center"/>
        <w:rPr>
          <w:rFonts w:ascii="Times New Roman" w:eastAsia="Calibri" w:hAnsi="Times New Roman"/>
          <w:b/>
          <w:color w:val="000000"/>
          <w:spacing w:val="1"/>
          <w:sz w:val="24"/>
          <w:szCs w:val="24"/>
        </w:rPr>
      </w:pPr>
      <w:r w:rsidRPr="00F91426">
        <w:rPr>
          <w:rFonts w:ascii="Times New Roman" w:eastAsia="Calibri" w:hAnsi="Times New Roman"/>
          <w:b/>
          <w:color w:val="000000"/>
          <w:spacing w:val="1"/>
          <w:sz w:val="24"/>
          <w:szCs w:val="24"/>
        </w:rPr>
        <w:t>перевода на другое рабочее место.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78"/>
        <w:gridCol w:w="1090"/>
        <w:gridCol w:w="1545"/>
        <w:gridCol w:w="1565"/>
        <w:gridCol w:w="1076"/>
        <w:gridCol w:w="1545"/>
        <w:gridCol w:w="1586"/>
      </w:tblGrid>
      <w:tr w:rsidR="00F91426" w:rsidRPr="00F91426" w:rsidTr="002C6F43">
        <w:trPr>
          <w:trHeight w:hRule="exact" w:val="331"/>
        </w:trPr>
        <w:tc>
          <w:tcPr>
            <w:tcW w:w="913" w:type="pct"/>
            <w:vMerge w:val="restart"/>
            <w:shd w:val="clear" w:color="auto" w:fill="FFFFFF"/>
          </w:tcPr>
          <w:p w:rsidR="00F91426" w:rsidRPr="00F91426" w:rsidRDefault="00F91426" w:rsidP="00F91426">
            <w:pPr>
              <w:widowControl w:val="0"/>
              <w:shd w:val="clear" w:color="auto" w:fill="FFFFFF"/>
              <w:autoSpaceDE w:val="0"/>
              <w:autoSpaceDN w:val="0"/>
              <w:adjustRightInd w:val="0"/>
              <w:ind w:right="234" w:firstLine="1"/>
              <w:jc w:val="center"/>
              <w:rPr>
                <w:rFonts w:ascii="Times New Roman" w:hAnsi="Times New Roman"/>
                <w:sz w:val="20"/>
                <w:szCs w:val="20"/>
                <w:lang w:eastAsia="ru-RU"/>
              </w:rPr>
            </w:pPr>
            <w:r w:rsidRPr="00F91426">
              <w:rPr>
                <w:rFonts w:ascii="Times New Roman" w:hAnsi="Times New Roman"/>
                <w:color w:val="000000"/>
                <w:spacing w:val="2"/>
                <w:sz w:val="20"/>
                <w:szCs w:val="20"/>
                <w:lang w:eastAsia="ru-RU"/>
              </w:rPr>
              <w:t xml:space="preserve">Наименование </w:t>
            </w:r>
            <w:r w:rsidRPr="00F91426">
              <w:rPr>
                <w:rFonts w:ascii="Times New Roman" w:hAnsi="Times New Roman"/>
                <w:color w:val="000000"/>
                <w:spacing w:val="4"/>
                <w:sz w:val="20"/>
                <w:szCs w:val="20"/>
                <w:lang w:eastAsia="ru-RU"/>
              </w:rPr>
              <w:t>рабочих мест</w:t>
            </w:r>
          </w:p>
        </w:tc>
        <w:tc>
          <w:tcPr>
            <w:tcW w:w="2042" w:type="pct"/>
            <w:gridSpan w:val="3"/>
            <w:shd w:val="clear" w:color="auto" w:fill="FFFFFF"/>
          </w:tcPr>
          <w:p w:rsidR="00F91426" w:rsidRPr="00F91426" w:rsidRDefault="00F91426" w:rsidP="00F91426">
            <w:pPr>
              <w:widowControl w:val="0"/>
              <w:shd w:val="clear" w:color="auto" w:fill="FFFFFF"/>
              <w:autoSpaceDE w:val="0"/>
              <w:autoSpaceDN w:val="0"/>
              <w:adjustRightInd w:val="0"/>
              <w:ind w:firstLine="1"/>
              <w:jc w:val="center"/>
              <w:rPr>
                <w:rFonts w:ascii="Times New Roman" w:hAnsi="Times New Roman"/>
                <w:sz w:val="20"/>
                <w:szCs w:val="20"/>
                <w:lang w:eastAsia="ru-RU"/>
              </w:rPr>
            </w:pPr>
            <w:r w:rsidRPr="00F91426">
              <w:rPr>
                <w:rFonts w:ascii="Times New Roman" w:hAnsi="Times New Roman"/>
                <w:color w:val="000000"/>
                <w:spacing w:val="6"/>
                <w:sz w:val="20"/>
                <w:szCs w:val="20"/>
                <w:lang w:eastAsia="ru-RU"/>
              </w:rPr>
              <w:t>Допуск к работе</w:t>
            </w:r>
          </w:p>
        </w:tc>
        <w:tc>
          <w:tcPr>
            <w:tcW w:w="2045" w:type="pct"/>
            <w:gridSpan w:val="3"/>
            <w:shd w:val="clear" w:color="auto" w:fill="FFFFFF"/>
          </w:tcPr>
          <w:p w:rsidR="00F91426" w:rsidRPr="00F91426" w:rsidRDefault="00F91426" w:rsidP="00F91426">
            <w:pPr>
              <w:widowControl w:val="0"/>
              <w:shd w:val="clear" w:color="auto" w:fill="FFFFFF"/>
              <w:autoSpaceDE w:val="0"/>
              <w:autoSpaceDN w:val="0"/>
              <w:adjustRightInd w:val="0"/>
              <w:ind w:firstLine="1"/>
              <w:jc w:val="center"/>
              <w:rPr>
                <w:rFonts w:ascii="Times New Roman" w:hAnsi="Times New Roman"/>
                <w:sz w:val="20"/>
                <w:szCs w:val="20"/>
                <w:lang w:eastAsia="ru-RU"/>
              </w:rPr>
            </w:pPr>
            <w:r w:rsidRPr="00F91426">
              <w:rPr>
                <w:rFonts w:ascii="Times New Roman" w:hAnsi="Times New Roman"/>
                <w:color w:val="000000"/>
                <w:spacing w:val="3"/>
                <w:sz w:val="20"/>
                <w:szCs w:val="20"/>
                <w:lang w:eastAsia="ru-RU"/>
              </w:rPr>
              <w:t>Окончание работы</w:t>
            </w:r>
          </w:p>
        </w:tc>
      </w:tr>
      <w:tr w:rsidR="00F91426" w:rsidRPr="00F91426" w:rsidTr="002C6F43">
        <w:trPr>
          <w:trHeight w:hRule="exact" w:val="699"/>
        </w:trPr>
        <w:tc>
          <w:tcPr>
            <w:tcW w:w="913" w:type="pct"/>
            <w:vMerge/>
            <w:shd w:val="clear" w:color="auto" w:fill="FFFFFF"/>
          </w:tcPr>
          <w:p w:rsidR="00F91426" w:rsidRPr="00F91426" w:rsidRDefault="00F91426" w:rsidP="00F91426">
            <w:pPr>
              <w:widowControl w:val="0"/>
              <w:shd w:val="clear" w:color="auto" w:fill="FFFFFF"/>
              <w:autoSpaceDE w:val="0"/>
              <w:autoSpaceDN w:val="0"/>
              <w:adjustRightInd w:val="0"/>
              <w:ind w:right="234" w:firstLine="1"/>
              <w:jc w:val="center"/>
              <w:rPr>
                <w:rFonts w:ascii="Times New Roman" w:hAnsi="Times New Roman"/>
                <w:sz w:val="20"/>
                <w:szCs w:val="20"/>
                <w:lang w:eastAsia="ru-RU"/>
              </w:rPr>
            </w:pPr>
          </w:p>
        </w:tc>
        <w:tc>
          <w:tcPr>
            <w:tcW w:w="2042" w:type="pct"/>
            <w:gridSpan w:val="3"/>
            <w:shd w:val="clear" w:color="auto" w:fill="FFFFFF"/>
          </w:tcPr>
          <w:p w:rsidR="00F91426" w:rsidRPr="00F91426" w:rsidRDefault="00F91426" w:rsidP="00F91426">
            <w:pPr>
              <w:widowControl w:val="0"/>
              <w:shd w:val="clear" w:color="auto" w:fill="FFFFFF"/>
              <w:autoSpaceDE w:val="0"/>
              <w:autoSpaceDN w:val="0"/>
              <w:adjustRightInd w:val="0"/>
              <w:ind w:right="684" w:firstLine="1"/>
              <w:jc w:val="center"/>
              <w:rPr>
                <w:rFonts w:ascii="Times New Roman" w:hAnsi="Times New Roman"/>
                <w:sz w:val="20"/>
                <w:szCs w:val="20"/>
                <w:lang w:eastAsia="ru-RU"/>
              </w:rPr>
            </w:pPr>
            <w:r w:rsidRPr="00F91426">
              <w:rPr>
                <w:rFonts w:ascii="Times New Roman" w:hAnsi="Times New Roman"/>
                <w:color w:val="000000"/>
                <w:spacing w:val="3"/>
                <w:sz w:val="20"/>
                <w:szCs w:val="20"/>
                <w:lang w:eastAsia="ru-RU"/>
              </w:rPr>
              <w:t xml:space="preserve">Меры безопасности проверены. </w:t>
            </w:r>
            <w:r w:rsidRPr="00F91426">
              <w:rPr>
                <w:rFonts w:ascii="Times New Roman" w:hAnsi="Times New Roman"/>
                <w:color w:val="000000"/>
                <w:spacing w:val="4"/>
                <w:sz w:val="20"/>
                <w:szCs w:val="20"/>
                <w:lang w:eastAsia="ru-RU"/>
              </w:rPr>
              <w:t xml:space="preserve">Бригада проинструктирована и </w:t>
            </w:r>
            <w:r w:rsidRPr="00F91426">
              <w:rPr>
                <w:rFonts w:ascii="Times New Roman" w:hAnsi="Times New Roman"/>
                <w:color w:val="000000"/>
                <w:spacing w:val="5"/>
                <w:sz w:val="20"/>
                <w:szCs w:val="20"/>
                <w:lang w:eastAsia="ru-RU"/>
              </w:rPr>
              <w:t>допущена на рабочее место</w:t>
            </w:r>
          </w:p>
        </w:tc>
        <w:tc>
          <w:tcPr>
            <w:tcW w:w="2045" w:type="pct"/>
            <w:gridSpan w:val="3"/>
            <w:shd w:val="clear" w:color="auto" w:fill="FFFFFF"/>
          </w:tcPr>
          <w:p w:rsidR="00F91426" w:rsidRPr="00F91426" w:rsidRDefault="00F91426" w:rsidP="00F91426">
            <w:pPr>
              <w:widowControl w:val="0"/>
              <w:shd w:val="clear" w:color="auto" w:fill="FFFFFF"/>
              <w:autoSpaceDE w:val="0"/>
              <w:autoSpaceDN w:val="0"/>
              <w:adjustRightInd w:val="0"/>
              <w:ind w:firstLine="1"/>
              <w:jc w:val="center"/>
              <w:rPr>
                <w:rFonts w:ascii="Times New Roman" w:hAnsi="Times New Roman"/>
                <w:sz w:val="20"/>
                <w:szCs w:val="20"/>
                <w:lang w:eastAsia="ru-RU"/>
              </w:rPr>
            </w:pPr>
            <w:r w:rsidRPr="00F91426">
              <w:rPr>
                <w:rFonts w:ascii="Times New Roman" w:hAnsi="Times New Roman"/>
                <w:color w:val="000000"/>
                <w:spacing w:val="4"/>
                <w:sz w:val="20"/>
                <w:szCs w:val="20"/>
                <w:lang w:eastAsia="ru-RU"/>
              </w:rPr>
              <w:t>Бригада выведена, наряд сдан</w:t>
            </w:r>
          </w:p>
        </w:tc>
      </w:tr>
      <w:tr w:rsidR="00F91426" w:rsidRPr="00F91426" w:rsidTr="002C6F43">
        <w:trPr>
          <w:trHeight w:hRule="exact" w:val="709"/>
        </w:trPr>
        <w:tc>
          <w:tcPr>
            <w:tcW w:w="913" w:type="pct"/>
            <w:vMerge/>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0"/>
                <w:szCs w:val="20"/>
                <w:lang w:eastAsia="ru-RU"/>
              </w:rPr>
            </w:pPr>
          </w:p>
        </w:tc>
        <w:tc>
          <w:tcPr>
            <w:tcW w:w="530" w:type="pct"/>
            <w:shd w:val="clear" w:color="auto" w:fill="FFFFFF"/>
          </w:tcPr>
          <w:p w:rsidR="00F91426" w:rsidRPr="00F91426" w:rsidRDefault="00F91426" w:rsidP="00F91426">
            <w:pPr>
              <w:widowControl w:val="0"/>
              <w:shd w:val="clear" w:color="auto" w:fill="FFFFFF"/>
              <w:autoSpaceDE w:val="0"/>
              <w:autoSpaceDN w:val="0"/>
              <w:adjustRightInd w:val="0"/>
              <w:ind w:right="216" w:firstLine="1"/>
              <w:jc w:val="center"/>
              <w:rPr>
                <w:rFonts w:ascii="Times New Roman" w:hAnsi="Times New Roman"/>
                <w:sz w:val="20"/>
                <w:szCs w:val="20"/>
                <w:lang w:eastAsia="ru-RU"/>
              </w:rPr>
            </w:pPr>
            <w:r w:rsidRPr="00F91426">
              <w:rPr>
                <w:rFonts w:ascii="Times New Roman" w:hAnsi="Times New Roman"/>
                <w:color w:val="000000"/>
                <w:spacing w:val="1"/>
                <w:sz w:val="20"/>
                <w:szCs w:val="20"/>
                <w:lang w:eastAsia="ru-RU"/>
              </w:rPr>
              <w:t xml:space="preserve">дата, </w:t>
            </w:r>
            <w:r w:rsidRPr="00F91426">
              <w:rPr>
                <w:rFonts w:ascii="Times New Roman" w:hAnsi="Times New Roman"/>
                <w:color w:val="000000"/>
                <w:spacing w:val="-1"/>
                <w:sz w:val="20"/>
                <w:szCs w:val="20"/>
                <w:lang w:eastAsia="ru-RU"/>
              </w:rPr>
              <w:t>время</w:t>
            </w:r>
          </w:p>
        </w:tc>
        <w:tc>
          <w:tcPr>
            <w:tcW w:w="751" w:type="pct"/>
            <w:shd w:val="clear" w:color="auto" w:fill="FFFFFF"/>
          </w:tcPr>
          <w:p w:rsidR="00F91426" w:rsidRPr="00F91426" w:rsidRDefault="00F91426" w:rsidP="00F91426">
            <w:pPr>
              <w:widowControl w:val="0"/>
              <w:shd w:val="clear" w:color="auto" w:fill="FFFFFF"/>
              <w:autoSpaceDE w:val="0"/>
              <w:autoSpaceDN w:val="0"/>
              <w:adjustRightInd w:val="0"/>
              <w:ind w:right="140" w:firstLine="1"/>
              <w:jc w:val="center"/>
              <w:rPr>
                <w:rFonts w:ascii="Times New Roman" w:hAnsi="Times New Roman"/>
                <w:sz w:val="20"/>
                <w:szCs w:val="20"/>
                <w:lang w:eastAsia="ru-RU"/>
              </w:rPr>
            </w:pPr>
            <w:r w:rsidRPr="00F91426">
              <w:rPr>
                <w:rFonts w:ascii="Times New Roman" w:hAnsi="Times New Roman"/>
                <w:color w:val="000000"/>
                <w:spacing w:val="3"/>
                <w:sz w:val="20"/>
                <w:szCs w:val="20"/>
                <w:lang w:eastAsia="ru-RU"/>
              </w:rPr>
              <w:t xml:space="preserve">допускающий </w:t>
            </w:r>
            <w:r w:rsidRPr="00F91426">
              <w:rPr>
                <w:rFonts w:ascii="Times New Roman" w:hAnsi="Times New Roman"/>
                <w:color w:val="000000"/>
                <w:spacing w:val="1"/>
                <w:sz w:val="20"/>
                <w:szCs w:val="20"/>
                <w:lang w:eastAsia="ru-RU"/>
              </w:rPr>
              <w:t>(подпись)</w:t>
            </w:r>
          </w:p>
        </w:tc>
        <w:tc>
          <w:tcPr>
            <w:tcW w:w="761" w:type="pct"/>
            <w:shd w:val="clear" w:color="auto" w:fill="FFFFFF"/>
          </w:tcPr>
          <w:p w:rsidR="00F91426" w:rsidRPr="00F91426" w:rsidRDefault="00F91426" w:rsidP="00F91426">
            <w:pPr>
              <w:widowControl w:val="0"/>
              <w:shd w:val="clear" w:color="auto" w:fill="FFFFFF"/>
              <w:autoSpaceDE w:val="0"/>
              <w:autoSpaceDN w:val="0"/>
              <w:adjustRightInd w:val="0"/>
              <w:ind w:right="47" w:firstLine="1"/>
              <w:jc w:val="center"/>
              <w:rPr>
                <w:rFonts w:ascii="Times New Roman" w:hAnsi="Times New Roman"/>
                <w:sz w:val="20"/>
                <w:szCs w:val="20"/>
                <w:lang w:eastAsia="ru-RU"/>
              </w:rPr>
            </w:pPr>
            <w:r w:rsidRPr="00F91426">
              <w:rPr>
                <w:rFonts w:ascii="Times New Roman" w:hAnsi="Times New Roman"/>
                <w:color w:val="000000"/>
                <w:spacing w:val="2"/>
                <w:sz w:val="20"/>
                <w:szCs w:val="20"/>
                <w:lang w:eastAsia="ru-RU"/>
              </w:rPr>
              <w:t xml:space="preserve">производитель </w:t>
            </w:r>
            <w:r w:rsidRPr="00F91426">
              <w:rPr>
                <w:rFonts w:ascii="Times New Roman" w:hAnsi="Times New Roman"/>
                <w:color w:val="000000"/>
                <w:spacing w:val="1"/>
                <w:sz w:val="20"/>
                <w:szCs w:val="20"/>
                <w:lang w:eastAsia="ru-RU"/>
              </w:rPr>
              <w:t>работ (подпись)</w:t>
            </w:r>
          </w:p>
        </w:tc>
        <w:tc>
          <w:tcPr>
            <w:tcW w:w="523" w:type="pct"/>
            <w:shd w:val="clear" w:color="auto" w:fill="FFFFFF"/>
          </w:tcPr>
          <w:p w:rsidR="00F91426" w:rsidRPr="00F91426" w:rsidRDefault="00F91426" w:rsidP="00F91426">
            <w:pPr>
              <w:widowControl w:val="0"/>
              <w:shd w:val="clear" w:color="auto" w:fill="FFFFFF"/>
              <w:autoSpaceDE w:val="0"/>
              <w:autoSpaceDN w:val="0"/>
              <w:adjustRightInd w:val="0"/>
              <w:ind w:right="209" w:firstLine="1"/>
              <w:jc w:val="center"/>
              <w:rPr>
                <w:rFonts w:ascii="Times New Roman" w:hAnsi="Times New Roman"/>
                <w:sz w:val="20"/>
                <w:szCs w:val="20"/>
                <w:lang w:eastAsia="ru-RU"/>
              </w:rPr>
            </w:pPr>
            <w:r w:rsidRPr="00F91426">
              <w:rPr>
                <w:rFonts w:ascii="Times New Roman" w:hAnsi="Times New Roman"/>
                <w:color w:val="000000"/>
                <w:spacing w:val="1"/>
                <w:sz w:val="20"/>
                <w:szCs w:val="20"/>
                <w:lang w:eastAsia="ru-RU"/>
              </w:rPr>
              <w:t xml:space="preserve">дата, </w:t>
            </w:r>
            <w:r w:rsidRPr="00F91426">
              <w:rPr>
                <w:rFonts w:ascii="Times New Roman" w:hAnsi="Times New Roman"/>
                <w:color w:val="000000"/>
                <w:spacing w:val="-1"/>
                <w:sz w:val="20"/>
                <w:szCs w:val="20"/>
                <w:lang w:eastAsia="ru-RU"/>
              </w:rPr>
              <w:t>время</w:t>
            </w:r>
          </w:p>
        </w:tc>
        <w:tc>
          <w:tcPr>
            <w:tcW w:w="751" w:type="pct"/>
            <w:shd w:val="clear" w:color="auto" w:fill="FFFFFF"/>
          </w:tcPr>
          <w:p w:rsidR="00F91426" w:rsidRPr="00F91426" w:rsidRDefault="00F91426" w:rsidP="00F91426">
            <w:pPr>
              <w:widowControl w:val="0"/>
              <w:shd w:val="clear" w:color="auto" w:fill="FFFFFF"/>
              <w:autoSpaceDE w:val="0"/>
              <w:autoSpaceDN w:val="0"/>
              <w:adjustRightInd w:val="0"/>
              <w:ind w:right="47" w:firstLine="1"/>
              <w:jc w:val="center"/>
              <w:rPr>
                <w:rFonts w:ascii="Times New Roman" w:hAnsi="Times New Roman"/>
                <w:sz w:val="20"/>
                <w:szCs w:val="20"/>
                <w:lang w:eastAsia="ru-RU"/>
              </w:rPr>
            </w:pPr>
            <w:r w:rsidRPr="00F91426">
              <w:rPr>
                <w:rFonts w:ascii="Times New Roman" w:hAnsi="Times New Roman"/>
                <w:color w:val="000000"/>
                <w:spacing w:val="3"/>
                <w:sz w:val="20"/>
                <w:szCs w:val="20"/>
                <w:lang w:eastAsia="ru-RU"/>
              </w:rPr>
              <w:t xml:space="preserve">производитель </w:t>
            </w:r>
            <w:r w:rsidRPr="00F91426">
              <w:rPr>
                <w:rFonts w:ascii="Times New Roman" w:hAnsi="Times New Roman"/>
                <w:color w:val="000000"/>
                <w:spacing w:val="2"/>
                <w:sz w:val="20"/>
                <w:szCs w:val="20"/>
                <w:lang w:eastAsia="ru-RU"/>
              </w:rPr>
              <w:t>работ (подпись)</w:t>
            </w:r>
          </w:p>
        </w:tc>
        <w:tc>
          <w:tcPr>
            <w:tcW w:w="771" w:type="pct"/>
            <w:shd w:val="clear" w:color="auto" w:fill="FFFFFF"/>
            <w:vAlign w:val="center"/>
          </w:tcPr>
          <w:p w:rsidR="00F91426" w:rsidRPr="00F91426" w:rsidRDefault="00F91426" w:rsidP="00F91426">
            <w:pPr>
              <w:widowControl w:val="0"/>
              <w:shd w:val="clear" w:color="auto" w:fill="FFFFFF"/>
              <w:autoSpaceDE w:val="0"/>
              <w:autoSpaceDN w:val="0"/>
              <w:adjustRightInd w:val="0"/>
              <w:ind w:right="61" w:firstLine="1"/>
              <w:jc w:val="center"/>
              <w:rPr>
                <w:rFonts w:ascii="Times New Roman" w:hAnsi="Times New Roman"/>
                <w:sz w:val="20"/>
                <w:szCs w:val="20"/>
                <w:lang w:eastAsia="ru-RU"/>
              </w:rPr>
            </w:pPr>
            <w:r w:rsidRPr="00F91426">
              <w:rPr>
                <w:rFonts w:ascii="Times New Roman" w:hAnsi="Times New Roman"/>
                <w:color w:val="000000"/>
                <w:spacing w:val="4"/>
                <w:sz w:val="20"/>
                <w:szCs w:val="20"/>
                <w:lang w:eastAsia="ru-RU"/>
              </w:rPr>
              <w:t>ответ, лицо де</w:t>
            </w:r>
            <w:r w:rsidRPr="00F91426">
              <w:rPr>
                <w:rFonts w:ascii="Times New Roman" w:hAnsi="Times New Roman"/>
                <w:color w:val="000000"/>
                <w:spacing w:val="4"/>
                <w:sz w:val="20"/>
                <w:szCs w:val="20"/>
                <w:lang w:eastAsia="ru-RU"/>
              </w:rPr>
              <w:softHyphen/>
            </w:r>
            <w:r w:rsidRPr="00F91426">
              <w:rPr>
                <w:rFonts w:ascii="Times New Roman" w:hAnsi="Times New Roman"/>
                <w:color w:val="000000"/>
                <w:spacing w:val="6"/>
                <w:sz w:val="20"/>
                <w:szCs w:val="20"/>
                <w:lang w:eastAsia="ru-RU"/>
              </w:rPr>
              <w:t>журного персо</w:t>
            </w:r>
            <w:r w:rsidRPr="00F91426">
              <w:rPr>
                <w:rFonts w:ascii="Times New Roman" w:hAnsi="Times New Roman"/>
                <w:color w:val="000000"/>
                <w:spacing w:val="6"/>
                <w:sz w:val="20"/>
                <w:szCs w:val="20"/>
                <w:lang w:eastAsia="ru-RU"/>
              </w:rPr>
              <w:softHyphen/>
            </w:r>
            <w:r w:rsidRPr="00F91426">
              <w:rPr>
                <w:rFonts w:ascii="Times New Roman" w:hAnsi="Times New Roman"/>
                <w:color w:val="000000"/>
                <w:spacing w:val="3"/>
                <w:sz w:val="20"/>
                <w:szCs w:val="20"/>
                <w:lang w:eastAsia="ru-RU"/>
              </w:rPr>
              <w:t>нала (подпись)</w:t>
            </w:r>
          </w:p>
        </w:tc>
      </w:tr>
      <w:tr w:rsidR="00F91426" w:rsidRPr="00F91426" w:rsidTr="002C6F43">
        <w:trPr>
          <w:trHeight w:val="283"/>
        </w:trPr>
        <w:tc>
          <w:tcPr>
            <w:tcW w:w="913"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530"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5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6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523"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5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7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r>
      <w:tr w:rsidR="00F91426" w:rsidRPr="00F91426" w:rsidTr="002C6F43">
        <w:trPr>
          <w:trHeight w:val="283"/>
        </w:trPr>
        <w:tc>
          <w:tcPr>
            <w:tcW w:w="913"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530"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5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6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523"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5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7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r>
      <w:tr w:rsidR="00F91426" w:rsidRPr="00F91426" w:rsidTr="002C6F43">
        <w:trPr>
          <w:trHeight w:val="283"/>
        </w:trPr>
        <w:tc>
          <w:tcPr>
            <w:tcW w:w="913"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530"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5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6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523"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5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7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r>
      <w:tr w:rsidR="00F91426" w:rsidRPr="00F91426" w:rsidTr="002C6F43">
        <w:trPr>
          <w:trHeight w:val="283"/>
        </w:trPr>
        <w:tc>
          <w:tcPr>
            <w:tcW w:w="913"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530"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5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6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523"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5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7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r>
      <w:tr w:rsidR="00F91426" w:rsidRPr="00F91426" w:rsidTr="002C6F43">
        <w:trPr>
          <w:trHeight w:val="283"/>
        </w:trPr>
        <w:tc>
          <w:tcPr>
            <w:tcW w:w="913"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530"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5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6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523"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5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c>
          <w:tcPr>
            <w:tcW w:w="771" w:type="pct"/>
            <w:shd w:val="clear" w:color="auto" w:fill="FFFFFF"/>
          </w:tcPr>
          <w:p w:rsidR="00F91426" w:rsidRPr="00F91426" w:rsidRDefault="00F91426" w:rsidP="00F91426">
            <w:pPr>
              <w:widowControl w:val="0"/>
              <w:shd w:val="clear" w:color="auto" w:fill="FFFFFF"/>
              <w:autoSpaceDE w:val="0"/>
              <w:autoSpaceDN w:val="0"/>
              <w:adjustRightInd w:val="0"/>
              <w:ind w:firstLine="1"/>
              <w:jc w:val="left"/>
              <w:rPr>
                <w:rFonts w:ascii="Times New Roman" w:hAnsi="Times New Roman"/>
                <w:sz w:val="24"/>
                <w:szCs w:val="24"/>
                <w:lang w:eastAsia="ru-RU"/>
              </w:rPr>
            </w:pPr>
          </w:p>
        </w:tc>
      </w:tr>
    </w:tbl>
    <w:p w:rsidR="00F91426" w:rsidRPr="00F91426" w:rsidRDefault="00F91426" w:rsidP="00E37035">
      <w:pPr>
        <w:jc w:val="left"/>
        <w:rPr>
          <w:rFonts w:ascii="Times New Roman" w:eastAsia="Calibri" w:hAnsi="Times New Roman"/>
          <w:sz w:val="24"/>
          <w:szCs w:val="24"/>
        </w:rPr>
      </w:pPr>
    </w:p>
    <w:p w:rsidR="00F91426" w:rsidRPr="00E37035" w:rsidRDefault="00F91426" w:rsidP="00E37035">
      <w:pPr>
        <w:spacing w:line="259" w:lineRule="auto"/>
        <w:ind w:firstLine="1"/>
        <w:jc w:val="left"/>
        <w:rPr>
          <w:rFonts w:ascii="Times New Roman" w:eastAsia="Calibri" w:hAnsi="Times New Roman"/>
          <w:sz w:val="24"/>
          <w:szCs w:val="24"/>
        </w:rPr>
      </w:pPr>
      <w:r w:rsidRPr="00F91426">
        <w:rPr>
          <w:rFonts w:ascii="Times New Roman" w:hAnsi="Times New Roman"/>
          <w:sz w:val="24"/>
          <w:szCs w:val="24"/>
          <w:lang w:eastAsia="ru-RU"/>
        </w:rPr>
        <w:t>Рабочие места осмотрены, наряд закрыт: дата _______________________ время ________________________________</w:t>
      </w:r>
    </w:p>
    <w:p w:rsidR="00F91426" w:rsidRPr="00F91426" w:rsidRDefault="00F91426" w:rsidP="00F91426">
      <w:pPr>
        <w:spacing w:line="259" w:lineRule="auto"/>
        <w:jc w:val="left"/>
        <w:rPr>
          <w:rFonts w:ascii="Times New Roman" w:eastAsia="Calibri" w:hAnsi="Times New Roman"/>
          <w:sz w:val="24"/>
          <w:szCs w:val="24"/>
          <w:lang w:eastAsia="ru-RU"/>
        </w:rPr>
      </w:pPr>
      <w:r w:rsidRPr="00F91426">
        <w:rPr>
          <w:rFonts w:ascii="Times New Roman" w:hAnsi="Times New Roman"/>
          <w:sz w:val="24"/>
          <w:szCs w:val="24"/>
          <w:lang w:eastAsia="ru-RU"/>
        </w:rPr>
        <w:t>Ответственное лицо дежурного персонала _______________________</w:t>
      </w:r>
    </w:p>
    <w:p w:rsidR="00F91426" w:rsidRPr="00F91426" w:rsidRDefault="00F91426" w:rsidP="00F91426">
      <w:pPr>
        <w:autoSpaceDE w:val="0"/>
        <w:autoSpaceDN w:val="0"/>
        <w:adjustRightInd w:val="0"/>
        <w:jc w:val="left"/>
        <w:rPr>
          <w:rFonts w:ascii="Times New Roman" w:eastAsia="Calibri" w:hAnsi="Times New Roman"/>
          <w:sz w:val="24"/>
          <w:szCs w:val="24"/>
        </w:rPr>
      </w:pPr>
    </w:p>
    <w:p w:rsidR="00F91426" w:rsidRPr="00F91426" w:rsidRDefault="00F91426" w:rsidP="00F91426">
      <w:pPr>
        <w:widowControl w:val="0"/>
        <w:autoSpaceDE w:val="0"/>
        <w:autoSpaceDN w:val="0"/>
        <w:adjustRightInd w:val="0"/>
        <w:jc w:val="right"/>
        <w:rPr>
          <w:rFonts w:ascii="Times New Roman" w:hAnsi="Times New Roman"/>
          <w:b/>
          <w:sz w:val="24"/>
          <w:szCs w:val="24"/>
          <w:lang w:eastAsia="ru-RU"/>
        </w:rPr>
      </w:pPr>
      <w:r w:rsidRPr="00F91426">
        <w:rPr>
          <w:rFonts w:ascii="Times New Roman" w:hAnsi="Times New Roman"/>
          <w:b/>
          <w:sz w:val="24"/>
          <w:szCs w:val="24"/>
          <w:lang w:eastAsia="ru-RU"/>
        </w:rPr>
        <w:t>Приложение № 17</w:t>
      </w:r>
    </w:p>
    <w:p w:rsidR="00F91426" w:rsidRPr="00F91426" w:rsidRDefault="00F91426" w:rsidP="00F91426">
      <w:pPr>
        <w:widowControl w:val="0"/>
        <w:autoSpaceDE w:val="0"/>
        <w:autoSpaceDN w:val="0"/>
        <w:adjustRightInd w:val="0"/>
        <w:jc w:val="right"/>
        <w:rPr>
          <w:rFonts w:ascii="Times New Roman" w:hAnsi="Times New Roman"/>
          <w:b/>
          <w:sz w:val="24"/>
          <w:szCs w:val="24"/>
          <w:lang w:eastAsia="ru-RU"/>
        </w:rPr>
      </w:pPr>
    </w:p>
    <w:p w:rsidR="00F91426" w:rsidRPr="00F91426" w:rsidRDefault="00F91426" w:rsidP="00F91426">
      <w:pPr>
        <w:widowControl w:val="0"/>
        <w:autoSpaceDE w:val="0"/>
        <w:autoSpaceDN w:val="0"/>
        <w:adjustRightInd w:val="0"/>
        <w:jc w:val="center"/>
        <w:rPr>
          <w:rFonts w:ascii="Times New Roman" w:hAnsi="Times New Roman"/>
          <w:b/>
          <w:sz w:val="28"/>
          <w:szCs w:val="28"/>
          <w:lang w:eastAsia="ru-RU"/>
        </w:rPr>
      </w:pPr>
      <w:r w:rsidRPr="00F91426">
        <w:rPr>
          <w:rFonts w:ascii="Times New Roman" w:hAnsi="Times New Roman"/>
          <w:b/>
          <w:sz w:val="28"/>
          <w:szCs w:val="28"/>
          <w:lang w:eastAsia="ru-RU"/>
        </w:rPr>
        <w:t>Форма Журнала</w:t>
      </w:r>
      <w:r w:rsidR="00526C16">
        <w:rPr>
          <w:rFonts w:ascii="Times New Roman" w:hAnsi="Times New Roman"/>
          <w:b/>
          <w:sz w:val="28"/>
          <w:szCs w:val="28"/>
          <w:lang w:eastAsia="ru-RU"/>
        </w:rPr>
        <w:t xml:space="preserve"> регистрации нарядов-допусков на производство газоопасных работ</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F91426" w:rsidRPr="00F91426" w:rsidTr="002C6F43">
        <w:tc>
          <w:tcPr>
            <w:tcW w:w="9285" w:type="dxa"/>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b/>
                <w:bCs/>
                <w:sz w:val="24"/>
                <w:szCs w:val="24"/>
                <w:lang w:eastAsia="ru-RU"/>
              </w:rPr>
            </w:pPr>
          </w:p>
          <w:p w:rsidR="00F91426" w:rsidRPr="00F91426" w:rsidRDefault="00F91426" w:rsidP="00F91426">
            <w:pPr>
              <w:widowControl w:val="0"/>
              <w:autoSpaceDE w:val="0"/>
              <w:autoSpaceDN w:val="0"/>
              <w:adjustRightInd w:val="0"/>
              <w:jc w:val="center"/>
              <w:rPr>
                <w:rFonts w:ascii="Times New Roman" w:hAnsi="Times New Roman"/>
                <w:b/>
                <w:bCs/>
                <w:color w:val="2B4279"/>
                <w:sz w:val="24"/>
                <w:szCs w:val="24"/>
                <w:lang w:eastAsia="ru-RU"/>
              </w:rPr>
            </w:pPr>
            <w:r w:rsidRPr="00F91426">
              <w:rPr>
                <w:rFonts w:ascii="Times New Roman" w:hAnsi="Times New Roman"/>
                <w:b/>
                <w:bCs/>
                <w:sz w:val="24"/>
                <w:szCs w:val="24"/>
                <w:lang w:eastAsia="ru-RU"/>
              </w:rPr>
              <w:t xml:space="preserve"> Журнал регистрации нарядов-допусков на производство газоопасных работ </w:t>
            </w:r>
          </w:p>
        </w:tc>
      </w:tr>
      <w:tr w:rsidR="00F91426" w:rsidRPr="00F91426" w:rsidTr="002C6F43">
        <w:tc>
          <w:tcPr>
            <w:tcW w:w="9285" w:type="dxa"/>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2C6F43">
        <w:tc>
          <w:tcPr>
            <w:tcW w:w="9285" w:type="dxa"/>
            <w:tcBorders>
              <w:top w:val="single" w:sz="6" w:space="0" w:color="auto"/>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(наименование организации, службы, цеха) </w:t>
            </w:r>
          </w:p>
        </w:tc>
      </w:tr>
      <w:tr w:rsidR="00F91426" w:rsidRPr="00F91426" w:rsidTr="002C6F43">
        <w:tc>
          <w:tcPr>
            <w:tcW w:w="9285" w:type="dxa"/>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Начат "___"__________ 20___ г.</w:t>
            </w:r>
          </w:p>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Окончен "___"__________ 20___ г.</w:t>
            </w:r>
          </w:p>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Срок хранения - пять лет </w:t>
            </w:r>
          </w:p>
        </w:tc>
      </w:tr>
    </w:tbl>
    <w:p w:rsidR="00F91426" w:rsidRPr="00E37035" w:rsidRDefault="00F91426" w:rsidP="00F91426">
      <w:pPr>
        <w:widowControl w:val="0"/>
        <w:autoSpaceDE w:val="0"/>
        <w:autoSpaceDN w:val="0"/>
        <w:adjustRightInd w:val="0"/>
        <w:jc w:val="left"/>
        <w:rPr>
          <w:rFonts w:ascii="Times New Roman" w:eastAsia="Calibri" w:hAnsi="Times New Roman"/>
          <w:sz w:val="16"/>
          <w:szCs w:val="16"/>
        </w:rPr>
      </w:pPr>
    </w:p>
    <w:tbl>
      <w:tblPr>
        <w:tblW w:w="5000" w:type="pct"/>
        <w:tblCellMar>
          <w:left w:w="90" w:type="dxa"/>
          <w:right w:w="90" w:type="dxa"/>
        </w:tblCellMar>
        <w:tblLook w:val="0000" w:firstRow="0" w:lastRow="0" w:firstColumn="0" w:lastColumn="0" w:noHBand="0" w:noVBand="0"/>
      </w:tblPr>
      <w:tblGrid>
        <w:gridCol w:w="1304"/>
        <w:gridCol w:w="1172"/>
        <w:gridCol w:w="1551"/>
        <w:gridCol w:w="1748"/>
        <w:gridCol w:w="1369"/>
        <w:gridCol w:w="1254"/>
        <w:gridCol w:w="1863"/>
      </w:tblGrid>
      <w:tr w:rsidR="00F91426" w:rsidRPr="00F91426" w:rsidTr="002C6F43">
        <w:tc>
          <w:tcPr>
            <w:tcW w:w="63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Номер наряда-</w:t>
            </w:r>
          </w:p>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допуска </w:t>
            </w:r>
          </w:p>
        </w:tc>
        <w:tc>
          <w:tcPr>
            <w:tcW w:w="57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Дата и время выдачи наряда-</w:t>
            </w:r>
          </w:p>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допуска </w:t>
            </w:r>
          </w:p>
        </w:tc>
        <w:tc>
          <w:tcPr>
            <w:tcW w:w="75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Фамилия, имя, отчество (при наличии) должность, роспись выдавшего наряд-допуск </w:t>
            </w:r>
          </w:p>
        </w:tc>
        <w:tc>
          <w:tcPr>
            <w:tcW w:w="85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Фамилия, имя, отчество (при наличии), должность, роспись получившего наряд-допуск </w:t>
            </w:r>
          </w:p>
        </w:tc>
        <w:tc>
          <w:tcPr>
            <w:tcW w:w="66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Адрес места проведения работ </w:t>
            </w:r>
          </w:p>
        </w:tc>
        <w:tc>
          <w:tcPr>
            <w:tcW w:w="61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Характер работ </w:t>
            </w:r>
          </w:p>
        </w:tc>
        <w:tc>
          <w:tcPr>
            <w:tcW w:w="90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Дата и время возвращения наряда-допуска, отметка о выполнении работ лицом, принявшим наряд-допуск </w:t>
            </w:r>
          </w:p>
        </w:tc>
      </w:tr>
      <w:tr w:rsidR="00F91426" w:rsidRPr="00F91426" w:rsidTr="002C6F43">
        <w:trPr>
          <w:trHeight w:val="16"/>
        </w:trPr>
        <w:tc>
          <w:tcPr>
            <w:tcW w:w="63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1 </w:t>
            </w:r>
          </w:p>
        </w:tc>
        <w:tc>
          <w:tcPr>
            <w:tcW w:w="57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2 </w:t>
            </w:r>
          </w:p>
        </w:tc>
        <w:tc>
          <w:tcPr>
            <w:tcW w:w="75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3 </w:t>
            </w:r>
          </w:p>
        </w:tc>
        <w:tc>
          <w:tcPr>
            <w:tcW w:w="85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4 </w:t>
            </w:r>
          </w:p>
        </w:tc>
        <w:tc>
          <w:tcPr>
            <w:tcW w:w="66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5 </w:t>
            </w:r>
          </w:p>
        </w:tc>
        <w:tc>
          <w:tcPr>
            <w:tcW w:w="61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6 </w:t>
            </w:r>
          </w:p>
        </w:tc>
        <w:tc>
          <w:tcPr>
            <w:tcW w:w="90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7 </w:t>
            </w:r>
          </w:p>
        </w:tc>
      </w:tr>
      <w:tr w:rsidR="00F91426" w:rsidRPr="00F91426" w:rsidTr="002C6F43">
        <w:tc>
          <w:tcPr>
            <w:tcW w:w="63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57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75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85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66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61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c>
          <w:tcPr>
            <w:tcW w:w="90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p>
        </w:tc>
      </w:tr>
    </w:tbl>
    <w:p w:rsidR="00F91426" w:rsidRPr="00E37035" w:rsidRDefault="00F91426" w:rsidP="00F91426">
      <w:pPr>
        <w:widowControl w:val="0"/>
        <w:autoSpaceDE w:val="0"/>
        <w:autoSpaceDN w:val="0"/>
        <w:adjustRightInd w:val="0"/>
        <w:jc w:val="left"/>
        <w:rPr>
          <w:rFonts w:ascii="Times New Roman" w:eastAsia="Calibri" w:hAnsi="Times New Roman"/>
          <w:sz w:val="16"/>
          <w:szCs w:val="16"/>
        </w:rPr>
      </w:pPr>
    </w:p>
    <w:tbl>
      <w:tblPr>
        <w:tblW w:w="0" w:type="auto"/>
        <w:tblInd w:w="28" w:type="dxa"/>
        <w:tblLayout w:type="fixed"/>
        <w:tblCellMar>
          <w:left w:w="90" w:type="dxa"/>
          <w:right w:w="90" w:type="dxa"/>
        </w:tblCellMar>
        <w:tblLook w:val="0000" w:firstRow="0" w:lastRow="0" w:firstColumn="0" w:lastColumn="0" w:noHBand="0" w:noVBand="0"/>
      </w:tblPr>
      <w:tblGrid>
        <w:gridCol w:w="4635"/>
        <w:gridCol w:w="4650"/>
      </w:tblGrid>
      <w:tr w:rsidR="00F91426" w:rsidRPr="00F91426" w:rsidTr="002C6F43">
        <w:tc>
          <w:tcPr>
            <w:tcW w:w="9285" w:type="dxa"/>
            <w:gridSpan w:val="2"/>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r w:rsidRPr="00F91426">
              <w:rPr>
                <w:rFonts w:ascii="Times New Roman" w:hAnsi="Times New Roman"/>
                <w:sz w:val="24"/>
                <w:szCs w:val="24"/>
                <w:lang w:eastAsia="ru-RU"/>
              </w:rPr>
              <w:t xml:space="preserve">Журнал пронумерован, прошнурован и скреплен печатью: ___листов. </w:t>
            </w:r>
          </w:p>
        </w:tc>
      </w:tr>
      <w:tr w:rsidR="00F91426" w:rsidRPr="00F91426" w:rsidTr="002C6F43">
        <w:tc>
          <w:tcPr>
            <w:tcW w:w="4635" w:type="dxa"/>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c>
          <w:tcPr>
            <w:tcW w:w="4650" w:type="dxa"/>
            <w:tcBorders>
              <w:top w:val="nil"/>
              <w:left w:val="nil"/>
              <w:bottom w:val="single" w:sz="6" w:space="0" w:color="auto"/>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2C6F43">
        <w:tc>
          <w:tcPr>
            <w:tcW w:w="4635" w:type="dxa"/>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left"/>
              <w:rPr>
                <w:rFonts w:ascii="Times New Roman" w:hAnsi="Times New Roman"/>
                <w:sz w:val="24"/>
                <w:szCs w:val="24"/>
                <w:lang w:eastAsia="ru-RU"/>
              </w:rPr>
            </w:pPr>
          </w:p>
        </w:tc>
        <w:tc>
          <w:tcPr>
            <w:tcW w:w="4650" w:type="dxa"/>
            <w:tcBorders>
              <w:top w:val="nil"/>
              <w:left w:val="nil"/>
              <w:bottom w:val="nil"/>
              <w:right w:val="nil"/>
            </w:tcBorders>
            <w:tcMar>
              <w:top w:w="114" w:type="dxa"/>
              <w:left w:w="28" w:type="dxa"/>
              <w:bottom w:w="114" w:type="dxa"/>
              <w:right w:w="28" w:type="dxa"/>
            </w:tcMar>
          </w:tcPr>
          <w:p w:rsidR="00F91426" w:rsidRPr="00F91426" w:rsidRDefault="00F91426" w:rsidP="00F91426">
            <w:pPr>
              <w:widowControl w:val="0"/>
              <w:autoSpaceDE w:val="0"/>
              <w:autoSpaceDN w:val="0"/>
              <w:adjustRightInd w:val="0"/>
              <w:jc w:val="center"/>
              <w:rPr>
                <w:rFonts w:ascii="Times New Roman" w:hAnsi="Times New Roman"/>
                <w:sz w:val="24"/>
                <w:szCs w:val="24"/>
                <w:lang w:eastAsia="ru-RU"/>
              </w:rPr>
            </w:pPr>
            <w:r w:rsidRPr="00F91426">
              <w:rPr>
                <w:rFonts w:ascii="Times New Roman" w:hAnsi="Times New Roman"/>
                <w:sz w:val="24"/>
                <w:szCs w:val="24"/>
                <w:lang w:eastAsia="ru-RU"/>
              </w:rPr>
              <w:t xml:space="preserve">(Фамилия, имя, отчество (при наличии), должность, подпись) </w:t>
            </w:r>
          </w:p>
        </w:tc>
      </w:tr>
    </w:tbl>
    <w:p w:rsidR="00F91426" w:rsidRPr="00F91426" w:rsidRDefault="00F91426" w:rsidP="00F91426">
      <w:pPr>
        <w:widowControl w:val="0"/>
        <w:autoSpaceDE w:val="0"/>
        <w:autoSpaceDN w:val="0"/>
        <w:adjustRightInd w:val="0"/>
        <w:jc w:val="left"/>
        <w:rPr>
          <w:rFonts w:ascii="Times New Roman" w:eastAsia="Calibri" w:hAnsi="Times New Roman"/>
          <w:sz w:val="24"/>
          <w:szCs w:val="24"/>
        </w:rPr>
      </w:pPr>
    </w:p>
    <w:p w:rsidR="00526C16" w:rsidRDefault="00526C16">
      <w:pPr>
        <w:rPr>
          <w:rFonts w:ascii="Times New Roman" w:eastAsia="Calibri" w:hAnsi="Times New Roman"/>
          <w:sz w:val="24"/>
          <w:szCs w:val="24"/>
        </w:rPr>
      </w:pPr>
      <w:r>
        <w:rPr>
          <w:rFonts w:ascii="Times New Roman" w:eastAsia="Calibri" w:hAnsi="Times New Roman"/>
          <w:sz w:val="24"/>
          <w:szCs w:val="24"/>
        </w:rPr>
        <w:br w:type="page"/>
      </w:r>
    </w:p>
    <w:p w:rsidR="00F91426" w:rsidRPr="00F91426" w:rsidRDefault="00F91426" w:rsidP="00F91426">
      <w:pPr>
        <w:autoSpaceDE w:val="0"/>
        <w:autoSpaceDN w:val="0"/>
        <w:adjustRightInd w:val="0"/>
        <w:jc w:val="left"/>
        <w:rPr>
          <w:rFonts w:ascii="Times New Roman" w:eastAsia="Calibri" w:hAnsi="Times New Roman"/>
          <w:sz w:val="24"/>
          <w:szCs w:val="24"/>
        </w:rPr>
        <w:sectPr w:rsidR="00F91426" w:rsidRPr="00F91426" w:rsidSect="002C6F43">
          <w:pgSz w:w="11906" w:h="16838"/>
          <w:pgMar w:top="567" w:right="567" w:bottom="567" w:left="1134" w:header="709" w:footer="709" w:gutter="0"/>
          <w:cols w:space="708"/>
          <w:docGrid w:linePitch="360"/>
        </w:sectPr>
      </w:pPr>
    </w:p>
    <w:p w:rsidR="00F91426" w:rsidRPr="00F91426" w:rsidRDefault="00F91426" w:rsidP="00F91426">
      <w:pPr>
        <w:widowControl w:val="0"/>
        <w:autoSpaceDE w:val="0"/>
        <w:autoSpaceDN w:val="0"/>
        <w:adjustRightInd w:val="0"/>
        <w:jc w:val="right"/>
        <w:rPr>
          <w:rFonts w:ascii="Times New Roman" w:hAnsi="Times New Roman"/>
          <w:b/>
          <w:sz w:val="24"/>
          <w:szCs w:val="24"/>
          <w:lang w:eastAsia="ru-RU"/>
        </w:rPr>
      </w:pPr>
      <w:r w:rsidRPr="00F91426">
        <w:rPr>
          <w:rFonts w:ascii="Times New Roman" w:hAnsi="Times New Roman"/>
          <w:b/>
          <w:sz w:val="24"/>
          <w:szCs w:val="24"/>
          <w:lang w:eastAsia="ru-RU"/>
        </w:rPr>
        <w:lastRenderedPageBreak/>
        <w:t xml:space="preserve">Приложение № </w:t>
      </w:r>
      <w:r w:rsidR="00A4277B" w:rsidRPr="00A4277B">
        <w:rPr>
          <w:rFonts w:ascii="Times New Roman" w:hAnsi="Times New Roman"/>
          <w:b/>
          <w:sz w:val="24"/>
          <w:szCs w:val="24"/>
          <w:lang w:eastAsia="ru-RU"/>
        </w:rPr>
        <w:t>18</w:t>
      </w:r>
    </w:p>
    <w:p w:rsidR="00F91426" w:rsidRPr="00F91426" w:rsidRDefault="00F91426" w:rsidP="00F91426">
      <w:pPr>
        <w:widowControl w:val="0"/>
        <w:autoSpaceDE w:val="0"/>
        <w:autoSpaceDN w:val="0"/>
        <w:adjustRightInd w:val="0"/>
        <w:jc w:val="right"/>
        <w:rPr>
          <w:rFonts w:ascii="Times New Roman" w:hAnsi="Times New Roman"/>
          <w:sz w:val="24"/>
          <w:szCs w:val="24"/>
          <w:lang w:eastAsia="ru-RU"/>
        </w:rPr>
      </w:pPr>
    </w:p>
    <w:p w:rsidR="00F91426" w:rsidRPr="00F91426" w:rsidRDefault="00A4277B" w:rsidP="00A4277B">
      <w:pPr>
        <w:widowControl w:val="0"/>
        <w:autoSpaceDE w:val="0"/>
        <w:autoSpaceDN w:val="0"/>
        <w:adjustRightInd w:val="0"/>
        <w:jc w:val="center"/>
        <w:rPr>
          <w:rFonts w:ascii="Times New Roman" w:hAnsi="Times New Roman"/>
          <w:b/>
          <w:sz w:val="28"/>
          <w:szCs w:val="28"/>
          <w:lang w:eastAsia="ru-RU"/>
        </w:rPr>
      </w:pPr>
      <w:r>
        <w:rPr>
          <w:rFonts w:ascii="Times New Roman" w:hAnsi="Times New Roman"/>
          <w:b/>
          <w:sz w:val="28"/>
          <w:szCs w:val="28"/>
          <w:lang w:eastAsia="ru-RU"/>
        </w:rPr>
        <w:t xml:space="preserve">Форма Журнала </w:t>
      </w:r>
      <w:r w:rsidRPr="00A4277B">
        <w:rPr>
          <w:rFonts w:ascii="Times New Roman" w:hAnsi="Times New Roman"/>
          <w:b/>
          <w:sz w:val="28"/>
          <w:szCs w:val="28"/>
          <w:lang w:eastAsia="ru-RU"/>
        </w:rPr>
        <w:t>учета газоопасных работ, проводимых без наряда-допуска</w:t>
      </w:r>
    </w:p>
    <w:p w:rsidR="00F91426" w:rsidRPr="00E37035" w:rsidRDefault="00F91426" w:rsidP="00F91426">
      <w:pPr>
        <w:widowControl w:val="0"/>
        <w:autoSpaceDE w:val="0"/>
        <w:autoSpaceDN w:val="0"/>
        <w:adjustRightInd w:val="0"/>
        <w:jc w:val="right"/>
        <w:rPr>
          <w:rFonts w:ascii="Times New Roman" w:hAnsi="Times New Roman"/>
          <w:sz w:val="16"/>
          <w:szCs w:val="16"/>
          <w:lang w:eastAsia="ru-RU"/>
        </w:rPr>
      </w:pPr>
    </w:p>
    <w:tbl>
      <w:tblPr>
        <w:tblW w:w="5000" w:type="pct"/>
        <w:tblCellMar>
          <w:left w:w="90" w:type="dxa"/>
          <w:right w:w="90" w:type="dxa"/>
        </w:tblCellMar>
        <w:tblLook w:val="0000" w:firstRow="0" w:lastRow="0" w:firstColumn="0" w:lastColumn="0" w:noHBand="0" w:noVBand="0"/>
      </w:tblPr>
      <w:tblGrid>
        <w:gridCol w:w="28"/>
        <w:gridCol w:w="9319"/>
        <w:gridCol w:w="6555"/>
      </w:tblGrid>
      <w:tr w:rsidR="00F91426" w:rsidRPr="00F91426" w:rsidTr="00A4277B">
        <w:tc>
          <w:tcPr>
            <w:tcW w:w="5000" w:type="pct"/>
            <w:gridSpan w:val="3"/>
            <w:tcBorders>
              <w:top w:val="nil"/>
              <w:left w:val="nil"/>
              <w:bottom w:val="nil"/>
              <w:right w:val="nil"/>
            </w:tcBorders>
            <w:tcMar>
              <w:top w:w="114" w:type="dxa"/>
              <w:left w:w="28" w:type="dxa"/>
              <w:bottom w:w="114" w:type="dxa"/>
              <w:right w:w="28" w:type="dxa"/>
            </w:tcMar>
          </w:tcPr>
          <w:p w:rsidR="00F91426" w:rsidRPr="00E37035" w:rsidRDefault="00F91426" w:rsidP="00F91426">
            <w:pPr>
              <w:widowControl w:val="0"/>
              <w:autoSpaceDE w:val="0"/>
              <w:autoSpaceDN w:val="0"/>
              <w:adjustRightInd w:val="0"/>
              <w:jc w:val="left"/>
              <w:rPr>
                <w:rFonts w:ascii="Times New Roman" w:hAnsi="Times New Roman"/>
                <w:bCs/>
                <w:sz w:val="24"/>
                <w:szCs w:val="24"/>
                <w:lang w:eastAsia="ru-RU"/>
              </w:rPr>
            </w:pPr>
          </w:p>
          <w:p w:rsidR="00F91426" w:rsidRPr="00E37035" w:rsidRDefault="00F91426" w:rsidP="00F91426">
            <w:pPr>
              <w:widowControl w:val="0"/>
              <w:autoSpaceDE w:val="0"/>
              <w:autoSpaceDN w:val="0"/>
              <w:adjustRightInd w:val="0"/>
              <w:jc w:val="center"/>
              <w:rPr>
                <w:rFonts w:ascii="Times New Roman" w:hAnsi="Times New Roman"/>
                <w:bCs/>
                <w:color w:val="2B4279"/>
                <w:sz w:val="24"/>
                <w:szCs w:val="24"/>
                <w:lang w:eastAsia="ru-RU"/>
              </w:rPr>
            </w:pPr>
            <w:r w:rsidRPr="00E37035">
              <w:rPr>
                <w:rFonts w:ascii="Times New Roman" w:hAnsi="Times New Roman"/>
                <w:sz w:val="24"/>
                <w:szCs w:val="24"/>
                <w:lang w:eastAsia="ru-RU"/>
              </w:rPr>
              <w:t>Журнал учета газоопасных работ, проводимых без наряда-допуска</w:t>
            </w:r>
          </w:p>
        </w:tc>
      </w:tr>
      <w:tr w:rsidR="00F91426" w:rsidRPr="00F91426" w:rsidTr="00A4277B">
        <w:tc>
          <w:tcPr>
            <w:tcW w:w="5000" w:type="pct"/>
            <w:gridSpan w:val="3"/>
            <w:tcBorders>
              <w:top w:val="nil"/>
              <w:left w:val="nil"/>
              <w:bottom w:val="single" w:sz="6" w:space="0" w:color="auto"/>
              <w:right w:val="nil"/>
            </w:tcBorders>
            <w:tcMar>
              <w:top w:w="114" w:type="dxa"/>
              <w:left w:w="28" w:type="dxa"/>
              <w:bottom w:w="114" w:type="dxa"/>
              <w:right w:w="28" w:type="dxa"/>
            </w:tcMar>
          </w:tcPr>
          <w:p w:rsidR="00F91426" w:rsidRPr="00E37035" w:rsidRDefault="00F91426" w:rsidP="00F91426">
            <w:pPr>
              <w:widowControl w:val="0"/>
              <w:autoSpaceDE w:val="0"/>
              <w:autoSpaceDN w:val="0"/>
              <w:adjustRightInd w:val="0"/>
              <w:jc w:val="left"/>
              <w:rPr>
                <w:rFonts w:ascii="Times New Roman" w:hAnsi="Times New Roman"/>
                <w:sz w:val="24"/>
                <w:szCs w:val="24"/>
                <w:lang w:eastAsia="ru-RU"/>
              </w:rPr>
            </w:pPr>
          </w:p>
        </w:tc>
      </w:tr>
      <w:tr w:rsidR="00F91426" w:rsidRPr="00F91426" w:rsidTr="00A4277B">
        <w:tc>
          <w:tcPr>
            <w:tcW w:w="5000" w:type="pct"/>
            <w:gridSpan w:val="3"/>
            <w:tcBorders>
              <w:top w:val="single" w:sz="6" w:space="0" w:color="auto"/>
              <w:left w:val="nil"/>
              <w:bottom w:val="nil"/>
              <w:right w:val="nil"/>
            </w:tcBorders>
            <w:tcMar>
              <w:top w:w="114" w:type="dxa"/>
              <w:left w:w="28" w:type="dxa"/>
              <w:bottom w:w="114" w:type="dxa"/>
              <w:right w:w="28" w:type="dxa"/>
            </w:tcMar>
          </w:tcPr>
          <w:p w:rsidR="00F91426" w:rsidRPr="00E37035" w:rsidRDefault="00F91426" w:rsidP="00F91426">
            <w:pPr>
              <w:widowControl w:val="0"/>
              <w:autoSpaceDE w:val="0"/>
              <w:autoSpaceDN w:val="0"/>
              <w:adjustRightInd w:val="0"/>
              <w:jc w:val="center"/>
              <w:rPr>
                <w:rFonts w:ascii="Times New Roman" w:hAnsi="Times New Roman"/>
                <w:sz w:val="24"/>
                <w:szCs w:val="24"/>
                <w:lang w:eastAsia="ru-RU"/>
              </w:rPr>
            </w:pPr>
            <w:r w:rsidRPr="00E37035">
              <w:rPr>
                <w:rFonts w:ascii="Times New Roman" w:hAnsi="Times New Roman"/>
                <w:sz w:val="24"/>
                <w:szCs w:val="24"/>
                <w:lang w:eastAsia="ru-RU"/>
              </w:rPr>
              <w:t xml:space="preserve">(наименование организации, службы, цеха) </w:t>
            </w:r>
          </w:p>
        </w:tc>
      </w:tr>
      <w:tr w:rsidR="00F91426" w:rsidRPr="00E37035" w:rsidTr="00A4277B">
        <w:tc>
          <w:tcPr>
            <w:tcW w:w="5000" w:type="pct"/>
            <w:gridSpan w:val="3"/>
            <w:tcBorders>
              <w:top w:val="nil"/>
              <w:left w:val="nil"/>
              <w:bottom w:val="nil"/>
              <w:right w:val="nil"/>
            </w:tcBorders>
            <w:tcMar>
              <w:top w:w="114" w:type="dxa"/>
              <w:left w:w="28" w:type="dxa"/>
              <w:bottom w:w="114" w:type="dxa"/>
              <w:right w:w="28" w:type="dxa"/>
            </w:tcMar>
          </w:tcPr>
          <w:p w:rsidR="00F91426" w:rsidRPr="00E37035" w:rsidRDefault="00F91426" w:rsidP="00F91426">
            <w:pPr>
              <w:widowControl w:val="0"/>
              <w:autoSpaceDE w:val="0"/>
              <w:autoSpaceDN w:val="0"/>
              <w:adjustRightInd w:val="0"/>
              <w:jc w:val="left"/>
              <w:rPr>
                <w:rFonts w:ascii="Times New Roman" w:hAnsi="Times New Roman"/>
                <w:sz w:val="16"/>
                <w:szCs w:val="16"/>
                <w:lang w:eastAsia="ru-RU"/>
              </w:rPr>
            </w:pPr>
          </w:p>
        </w:tc>
      </w:tr>
      <w:tr w:rsidR="00A4277B" w:rsidRPr="00E37035" w:rsidTr="00A4277B">
        <w:trPr>
          <w:gridBefore w:val="1"/>
          <w:gridAfter w:val="1"/>
          <w:wBefore w:w="9" w:type="pct"/>
          <w:wAfter w:w="2061" w:type="pct"/>
        </w:trPr>
        <w:tc>
          <w:tcPr>
            <w:tcW w:w="2930" w:type="pct"/>
            <w:tcBorders>
              <w:top w:val="nil"/>
              <w:left w:val="nil"/>
              <w:bottom w:val="nil"/>
              <w:right w:val="nil"/>
            </w:tcBorders>
            <w:tcMar>
              <w:top w:w="114" w:type="dxa"/>
              <w:left w:w="28" w:type="dxa"/>
              <w:bottom w:w="114" w:type="dxa"/>
              <w:right w:w="28" w:type="dxa"/>
            </w:tcMar>
          </w:tcPr>
          <w:p w:rsidR="00A4277B" w:rsidRPr="00E37035" w:rsidRDefault="00A4277B" w:rsidP="00A4277B">
            <w:pPr>
              <w:widowControl w:val="0"/>
              <w:autoSpaceDE w:val="0"/>
              <w:autoSpaceDN w:val="0"/>
              <w:adjustRightInd w:val="0"/>
              <w:jc w:val="left"/>
              <w:rPr>
                <w:rFonts w:ascii="Times New Roman" w:hAnsi="Times New Roman"/>
                <w:sz w:val="20"/>
                <w:szCs w:val="20"/>
                <w:lang w:eastAsia="ru-RU"/>
              </w:rPr>
            </w:pPr>
            <w:r w:rsidRPr="00E37035">
              <w:rPr>
                <w:rFonts w:ascii="Times New Roman" w:hAnsi="Times New Roman"/>
                <w:sz w:val="20"/>
                <w:szCs w:val="20"/>
                <w:lang w:eastAsia="ru-RU"/>
              </w:rPr>
              <w:t>Начат "___"__________ 20___ г.</w:t>
            </w:r>
          </w:p>
          <w:p w:rsidR="00A4277B" w:rsidRPr="00E37035" w:rsidRDefault="00A4277B" w:rsidP="00A4277B">
            <w:pPr>
              <w:widowControl w:val="0"/>
              <w:autoSpaceDE w:val="0"/>
              <w:autoSpaceDN w:val="0"/>
              <w:adjustRightInd w:val="0"/>
              <w:jc w:val="left"/>
              <w:rPr>
                <w:rFonts w:ascii="Times New Roman" w:hAnsi="Times New Roman"/>
                <w:sz w:val="20"/>
                <w:szCs w:val="20"/>
                <w:lang w:eastAsia="ru-RU"/>
              </w:rPr>
            </w:pPr>
          </w:p>
          <w:p w:rsidR="00A4277B" w:rsidRPr="00E37035" w:rsidRDefault="00A4277B" w:rsidP="00A4277B">
            <w:pPr>
              <w:widowControl w:val="0"/>
              <w:autoSpaceDE w:val="0"/>
              <w:autoSpaceDN w:val="0"/>
              <w:adjustRightInd w:val="0"/>
              <w:jc w:val="left"/>
              <w:rPr>
                <w:rFonts w:ascii="Times New Roman" w:hAnsi="Times New Roman"/>
                <w:sz w:val="20"/>
                <w:szCs w:val="20"/>
                <w:lang w:eastAsia="ru-RU"/>
              </w:rPr>
            </w:pPr>
            <w:r w:rsidRPr="00E37035">
              <w:rPr>
                <w:rFonts w:ascii="Times New Roman" w:hAnsi="Times New Roman"/>
                <w:sz w:val="20"/>
                <w:szCs w:val="20"/>
                <w:lang w:eastAsia="ru-RU"/>
              </w:rPr>
              <w:t>Окончен "___"__________ 20___ г.</w:t>
            </w:r>
          </w:p>
          <w:p w:rsidR="00A4277B" w:rsidRPr="00E37035" w:rsidRDefault="00A4277B" w:rsidP="00A4277B">
            <w:pPr>
              <w:widowControl w:val="0"/>
              <w:autoSpaceDE w:val="0"/>
              <w:autoSpaceDN w:val="0"/>
              <w:adjustRightInd w:val="0"/>
              <w:jc w:val="left"/>
              <w:rPr>
                <w:rFonts w:ascii="Times New Roman" w:hAnsi="Times New Roman"/>
                <w:sz w:val="20"/>
                <w:szCs w:val="20"/>
                <w:lang w:eastAsia="ru-RU"/>
              </w:rPr>
            </w:pPr>
          </w:p>
          <w:p w:rsidR="00A4277B" w:rsidRPr="00E37035" w:rsidRDefault="00A4277B" w:rsidP="00A4277B">
            <w:pPr>
              <w:widowControl w:val="0"/>
              <w:autoSpaceDE w:val="0"/>
              <w:autoSpaceDN w:val="0"/>
              <w:adjustRightInd w:val="0"/>
              <w:jc w:val="left"/>
              <w:rPr>
                <w:rFonts w:ascii="Times New Roman" w:hAnsi="Times New Roman"/>
                <w:sz w:val="20"/>
                <w:szCs w:val="20"/>
                <w:lang w:eastAsia="ru-RU"/>
              </w:rPr>
            </w:pPr>
            <w:r w:rsidRPr="00E37035">
              <w:rPr>
                <w:rFonts w:ascii="Times New Roman" w:hAnsi="Times New Roman"/>
                <w:sz w:val="20"/>
                <w:szCs w:val="20"/>
                <w:lang w:eastAsia="ru-RU"/>
              </w:rPr>
              <w:t xml:space="preserve">Срок хранения - пять лет </w:t>
            </w:r>
          </w:p>
        </w:tc>
      </w:tr>
    </w:tbl>
    <w:p w:rsidR="00A4277B" w:rsidRPr="00A4277B" w:rsidRDefault="00A4277B" w:rsidP="00A4277B">
      <w:pPr>
        <w:widowControl w:val="0"/>
        <w:autoSpaceDE w:val="0"/>
        <w:autoSpaceDN w:val="0"/>
        <w:adjustRightInd w:val="0"/>
        <w:jc w:val="left"/>
        <w:rPr>
          <w:rFonts w:ascii="Times New Roman" w:eastAsia="Calibri" w:hAnsi="Times New Roman"/>
          <w:sz w:val="24"/>
          <w:szCs w:val="24"/>
        </w:rPr>
      </w:pPr>
    </w:p>
    <w:tbl>
      <w:tblPr>
        <w:tblW w:w="5000" w:type="pct"/>
        <w:tblCellMar>
          <w:left w:w="90" w:type="dxa"/>
          <w:right w:w="90" w:type="dxa"/>
        </w:tblCellMar>
        <w:tblLook w:val="0000" w:firstRow="0" w:lastRow="0" w:firstColumn="0" w:lastColumn="0" w:noHBand="0" w:noVBand="0"/>
      </w:tblPr>
      <w:tblGrid>
        <w:gridCol w:w="2020"/>
        <w:gridCol w:w="1816"/>
        <w:gridCol w:w="2404"/>
        <w:gridCol w:w="2710"/>
        <w:gridCol w:w="2121"/>
        <w:gridCol w:w="1943"/>
        <w:gridCol w:w="2888"/>
      </w:tblGrid>
      <w:tr w:rsidR="00A4277B" w:rsidRPr="00A4277B" w:rsidTr="002C6F43">
        <w:tc>
          <w:tcPr>
            <w:tcW w:w="63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Times New Roman" w:hAnsi="Times New Roman"/>
                <w:sz w:val="18"/>
                <w:szCs w:val="18"/>
                <w:lang w:eastAsia="ru-RU"/>
              </w:rPr>
            </w:pPr>
            <w:r w:rsidRPr="00A4277B">
              <w:rPr>
                <w:rFonts w:ascii="Times New Roman" w:hAnsi="Times New Roman"/>
                <w:sz w:val="18"/>
                <w:szCs w:val="18"/>
                <w:lang w:eastAsia="ru-RU"/>
              </w:rPr>
              <w:t>Номер наряда-</w:t>
            </w:r>
          </w:p>
          <w:p w:rsidR="00A4277B" w:rsidRPr="00A4277B" w:rsidRDefault="00A4277B" w:rsidP="00A4277B">
            <w:pPr>
              <w:widowControl w:val="0"/>
              <w:autoSpaceDE w:val="0"/>
              <w:autoSpaceDN w:val="0"/>
              <w:adjustRightInd w:val="0"/>
              <w:jc w:val="center"/>
              <w:rPr>
                <w:rFonts w:ascii="Times New Roman" w:hAnsi="Times New Roman"/>
                <w:sz w:val="18"/>
                <w:szCs w:val="18"/>
                <w:lang w:eastAsia="ru-RU"/>
              </w:rPr>
            </w:pPr>
            <w:r w:rsidRPr="00A4277B">
              <w:rPr>
                <w:rFonts w:ascii="Times New Roman" w:hAnsi="Times New Roman"/>
                <w:sz w:val="18"/>
                <w:szCs w:val="18"/>
                <w:lang w:eastAsia="ru-RU"/>
              </w:rPr>
              <w:t xml:space="preserve">допуска </w:t>
            </w:r>
          </w:p>
        </w:tc>
        <w:tc>
          <w:tcPr>
            <w:tcW w:w="57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Times New Roman" w:hAnsi="Times New Roman"/>
                <w:sz w:val="18"/>
                <w:szCs w:val="18"/>
                <w:lang w:eastAsia="ru-RU"/>
              </w:rPr>
            </w:pPr>
            <w:r w:rsidRPr="00A4277B">
              <w:rPr>
                <w:rFonts w:ascii="Times New Roman" w:hAnsi="Times New Roman"/>
                <w:sz w:val="18"/>
                <w:szCs w:val="18"/>
                <w:lang w:eastAsia="ru-RU"/>
              </w:rPr>
              <w:t>Дата и время выдачи наряда-</w:t>
            </w:r>
          </w:p>
          <w:p w:rsidR="00A4277B" w:rsidRPr="00A4277B" w:rsidRDefault="00A4277B" w:rsidP="00A4277B">
            <w:pPr>
              <w:widowControl w:val="0"/>
              <w:autoSpaceDE w:val="0"/>
              <w:autoSpaceDN w:val="0"/>
              <w:adjustRightInd w:val="0"/>
              <w:jc w:val="center"/>
              <w:rPr>
                <w:rFonts w:ascii="Times New Roman" w:hAnsi="Times New Roman"/>
                <w:sz w:val="18"/>
                <w:szCs w:val="18"/>
                <w:lang w:eastAsia="ru-RU"/>
              </w:rPr>
            </w:pPr>
            <w:r w:rsidRPr="00A4277B">
              <w:rPr>
                <w:rFonts w:ascii="Times New Roman" w:hAnsi="Times New Roman"/>
                <w:sz w:val="18"/>
                <w:szCs w:val="18"/>
                <w:lang w:eastAsia="ru-RU"/>
              </w:rPr>
              <w:t xml:space="preserve">допуска </w:t>
            </w:r>
          </w:p>
        </w:tc>
        <w:tc>
          <w:tcPr>
            <w:tcW w:w="75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Times New Roman" w:hAnsi="Times New Roman"/>
                <w:sz w:val="18"/>
                <w:szCs w:val="18"/>
                <w:lang w:eastAsia="ru-RU"/>
              </w:rPr>
            </w:pPr>
            <w:r w:rsidRPr="00A4277B">
              <w:rPr>
                <w:rFonts w:ascii="Times New Roman" w:hAnsi="Times New Roman"/>
                <w:sz w:val="18"/>
                <w:szCs w:val="18"/>
                <w:lang w:eastAsia="ru-RU"/>
              </w:rPr>
              <w:t xml:space="preserve">Фамилия, имя, отчество (при наличии) должность, роспись выдавшего наряд-допуск </w:t>
            </w:r>
          </w:p>
        </w:tc>
        <w:tc>
          <w:tcPr>
            <w:tcW w:w="85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Times New Roman" w:hAnsi="Times New Roman"/>
                <w:sz w:val="18"/>
                <w:szCs w:val="18"/>
                <w:lang w:eastAsia="ru-RU"/>
              </w:rPr>
            </w:pPr>
            <w:r w:rsidRPr="00A4277B">
              <w:rPr>
                <w:rFonts w:ascii="Times New Roman" w:hAnsi="Times New Roman"/>
                <w:sz w:val="18"/>
                <w:szCs w:val="18"/>
                <w:lang w:eastAsia="ru-RU"/>
              </w:rPr>
              <w:t xml:space="preserve">Фамилия, имя, отчество (при наличии), должность, роспись получившего наряд-допуск </w:t>
            </w:r>
          </w:p>
        </w:tc>
        <w:tc>
          <w:tcPr>
            <w:tcW w:w="66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Times New Roman" w:hAnsi="Times New Roman"/>
                <w:sz w:val="18"/>
                <w:szCs w:val="18"/>
                <w:lang w:eastAsia="ru-RU"/>
              </w:rPr>
            </w:pPr>
            <w:r w:rsidRPr="00A4277B">
              <w:rPr>
                <w:rFonts w:ascii="Times New Roman" w:hAnsi="Times New Roman"/>
                <w:sz w:val="18"/>
                <w:szCs w:val="18"/>
                <w:lang w:eastAsia="ru-RU"/>
              </w:rPr>
              <w:t xml:space="preserve">Адрес места проведения работ </w:t>
            </w:r>
          </w:p>
        </w:tc>
        <w:tc>
          <w:tcPr>
            <w:tcW w:w="61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Times New Roman" w:hAnsi="Times New Roman"/>
                <w:sz w:val="18"/>
                <w:szCs w:val="18"/>
                <w:lang w:eastAsia="ru-RU"/>
              </w:rPr>
            </w:pPr>
            <w:r w:rsidRPr="00A4277B">
              <w:rPr>
                <w:rFonts w:ascii="Times New Roman" w:hAnsi="Times New Roman"/>
                <w:sz w:val="18"/>
                <w:szCs w:val="18"/>
                <w:lang w:eastAsia="ru-RU"/>
              </w:rPr>
              <w:t xml:space="preserve">Характер работ </w:t>
            </w:r>
          </w:p>
        </w:tc>
        <w:tc>
          <w:tcPr>
            <w:tcW w:w="90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Times New Roman" w:hAnsi="Times New Roman"/>
                <w:sz w:val="18"/>
                <w:szCs w:val="18"/>
                <w:lang w:eastAsia="ru-RU"/>
              </w:rPr>
            </w:pPr>
            <w:r w:rsidRPr="00A4277B">
              <w:rPr>
                <w:rFonts w:ascii="Times New Roman" w:hAnsi="Times New Roman"/>
                <w:sz w:val="18"/>
                <w:szCs w:val="18"/>
                <w:lang w:eastAsia="ru-RU"/>
              </w:rPr>
              <w:t xml:space="preserve">Дата и время возвращения наряда-допуска, отметка о выполнении работ лицом, принявшим наряд-допуск </w:t>
            </w:r>
          </w:p>
        </w:tc>
      </w:tr>
      <w:tr w:rsidR="00A4277B" w:rsidRPr="00A4277B" w:rsidTr="002C6F43">
        <w:trPr>
          <w:trHeight w:val="16"/>
        </w:trPr>
        <w:tc>
          <w:tcPr>
            <w:tcW w:w="63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Arial" w:hAnsi="Arial" w:cs="Arial"/>
                <w:sz w:val="18"/>
                <w:szCs w:val="18"/>
                <w:lang w:eastAsia="ru-RU"/>
              </w:rPr>
            </w:pPr>
            <w:r w:rsidRPr="00A4277B">
              <w:rPr>
                <w:rFonts w:ascii="Arial" w:hAnsi="Arial" w:cs="Arial"/>
                <w:sz w:val="18"/>
                <w:szCs w:val="18"/>
                <w:lang w:eastAsia="ru-RU"/>
              </w:rPr>
              <w:t xml:space="preserve">1 </w:t>
            </w:r>
          </w:p>
        </w:tc>
        <w:tc>
          <w:tcPr>
            <w:tcW w:w="57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Arial" w:hAnsi="Arial" w:cs="Arial"/>
                <w:sz w:val="18"/>
                <w:szCs w:val="18"/>
                <w:lang w:eastAsia="ru-RU"/>
              </w:rPr>
            </w:pPr>
            <w:r w:rsidRPr="00A4277B">
              <w:rPr>
                <w:rFonts w:ascii="Arial" w:hAnsi="Arial" w:cs="Arial"/>
                <w:sz w:val="18"/>
                <w:szCs w:val="18"/>
                <w:lang w:eastAsia="ru-RU"/>
              </w:rPr>
              <w:t xml:space="preserve">2 </w:t>
            </w:r>
          </w:p>
        </w:tc>
        <w:tc>
          <w:tcPr>
            <w:tcW w:w="75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Arial" w:hAnsi="Arial" w:cs="Arial"/>
                <w:sz w:val="18"/>
                <w:szCs w:val="18"/>
                <w:lang w:eastAsia="ru-RU"/>
              </w:rPr>
            </w:pPr>
            <w:r w:rsidRPr="00A4277B">
              <w:rPr>
                <w:rFonts w:ascii="Arial" w:hAnsi="Arial" w:cs="Arial"/>
                <w:sz w:val="18"/>
                <w:szCs w:val="18"/>
                <w:lang w:eastAsia="ru-RU"/>
              </w:rPr>
              <w:t xml:space="preserve">3 </w:t>
            </w:r>
          </w:p>
        </w:tc>
        <w:tc>
          <w:tcPr>
            <w:tcW w:w="85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Arial" w:hAnsi="Arial" w:cs="Arial"/>
                <w:sz w:val="18"/>
                <w:szCs w:val="18"/>
                <w:lang w:eastAsia="ru-RU"/>
              </w:rPr>
            </w:pPr>
            <w:r w:rsidRPr="00A4277B">
              <w:rPr>
                <w:rFonts w:ascii="Arial" w:hAnsi="Arial" w:cs="Arial"/>
                <w:sz w:val="18"/>
                <w:szCs w:val="18"/>
                <w:lang w:eastAsia="ru-RU"/>
              </w:rPr>
              <w:t xml:space="preserve">4 </w:t>
            </w:r>
          </w:p>
        </w:tc>
        <w:tc>
          <w:tcPr>
            <w:tcW w:w="66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Arial" w:hAnsi="Arial" w:cs="Arial"/>
                <w:sz w:val="18"/>
                <w:szCs w:val="18"/>
                <w:lang w:eastAsia="ru-RU"/>
              </w:rPr>
            </w:pPr>
            <w:r w:rsidRPr="00A4277B">
              <w:rPr>
                <w:rFonts w:ascii="Arial" w:hAnsi="Arial" w:cs="Arial"/>
                <w:sz w:val="18"/>
                <w:szCs w:val="18"/>
                <w:lang w:eastAsia="ru-RU"/>
              </w:rPr>
              <w:t xml:space="preserve">5 </w:t>
            </w:r>
          </w:p>
        </w:tc>
        <w:tc>
          <w:tcPr>
            <w:tcW w:w="61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Arial" w:hAnsi="Arial" w:cs="Arial"/>
                <w:sz w:val="18"/>
                <w:szCs w:val="18"/>
                <w:lang w:eastAsia="ru-RU"/>
              </w:rPr>
            </w:pPr>
            <w:r w:rsidRPr="00A4277B">
              <w:rPr>
                <w:rFonts w:ascii="Arial" w:hAnsi="Arial" w:cs="Arial"/>
                <w:sz w:val="18"/>
                <w:szCs w:val="18"/>
                <w:lang w:eastAsia="ru-RU"/>
              </w:rPr>
              <w:t xml:space="preserve">6 </w:t>
            </w:r>
          </w:p>
        </w:tc>
        <w:tc>
          <w:tcPr>
            <w:tcW w:w="90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Arial" w:hAnsi="Arial" w:cs="Arial"/>
                <w:sz w:val="18"/>
                <w:szCs w:val="18"/>
                <w:lang w:eastAsia="ru-RU"/>
              </w:rPr>
            </w:pPr>
            <w:r w:rsidRPr="00A4277B">
              <w:rPr>
                <w:rFonts w:ascii="Arial" w:hAnsi="Arial" w:cs="Arial"/>
                <w:sz w:val="18"/>
                <w:szCs w:val="18"/>
                <w:lang w:eastAsia="ru-RU"/>
              </w:rPr>
              <w:t xml:space="preserve">7 </w:t>
            </w:r>
          </w:p>
        </w:tc>
      </w:tr>
      <w:tr w:rsidR="00A4277B" w:rsidRPr="00A4277B" w:rsidTr="002C6F43">
        <w:tc>
          <w:tcPr>
            <w:tcW w:w="63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Arial" w:hAnsi="Arial" w:cs="Arial"/>
                <w:sz w:val="18"/>
                <w:szCs w:val="18"/>
                <w:lang w:eastAsia="ru-RU"/>
              </w:rPr>
            </w:pPr>
          </w:p>
        </w:tc>
        <w:tc>
          <w:tcPr>
            <w:tcW w:w="57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Arial" w:hAnsi="Arial" w:cs="Arial"/>
                <w:sz w:val="18"/>
                <w:szCs w:val="18"/>
                <w:lang w:eastAsia="ru-RU"/>
              </w:rPr>
            </w:pPr>
          </w:p>
        </w:tc>
        <w:tc>
          <w:tcPr>
            <w:tcW w:w="75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Arial" w:hAnsi="Arial" w:cs="Arial"/>
                <w:sz w:val="18"/>
                <w:szCs w:val="18"/>
                <w:lang w:eastAsia="ru-RU"/>
              </w:rPr>
            </w:pPr>
          </w:p>
        </w:tc>
        <w:tc>
          <w:tcPr>
            <w:tcW w:w="85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Arial" w:hAnsi="Arial" w:cs="Arial"/>
                <w:sz w:val="18"/>
                <w:szCs w:val="18"/>
                <w:lang w:eastAsia="ru-RU"/>
              </w:rPr>
            </w:pPr>
          </w:p>
        </w:tc>
        <w:tc>
          <w:tcPr>
            <w:tcW w:w="66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Arial" w:hAnsi="Arial" w:cs="Arial"/>
                <w:sz w:val="18"/>
                <w:szCs w:val="18"/>
                <w:lang w:eastAsia="ru-RU"/>
              </w:rPr>
            </w:pPr>
          </w:p>
        </w:tc>
        <w:tc>
          <w:tcPr>
            <w:tcW w:w="611"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Arial" w:hAnsi="Arial" w:cs="Arial"/>
                <w:sz w:val="18"/>
                <w:szCs w:val="18"/>
                <w:lang w:eastAsia="ru-RU"/>
              </w:rPr>
            </w:pPr>
          </w:p>
        </w:tc>
        <w:tc>
          <w:tcPr>
            <w:tcW w:w="90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Arial" w:hAnsi="Arial" w:cs="Arial"/>
                <w:sz w:val="18"/>
                <w:szCs w:val="18"/>
                <w:lang w:eastAsia="ru-RU"/>
              </w:rPr>
            </w:pPr>
          </w:p>
        </w:tc>
      </w:tr>
    </w:tbl>
    <w:p w:rsidR="00A4277B" w:rsidRPr="00A4277B" w:rsidRDefault="00A4277B" w:rsidP="00A4277B">
      <w:pPr>
        <w:widowControl w:val="0"/>
        <w:autoSpaceDE w:val="0"/>
        <w:autoSpaceDN w:val="0"/>
        <w:adjustRightInd w:val="0"/>
        <w:jc w:val="left"/>
        <w:rPr>
          <w:rFonts w:ascii="Arial, sans-serif" w:eastAsia="Calibri"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216"/>
        <w:gridCol w:w="6236"/>
      </w:tblGrid>
      <w:tr w:rsidR="00A4277B" w:rsidRPr="00A4277B" w:rsidTr="000A18AE">
        <w:trPr>
          <w:trHeight w:val="148"/>
        </w:trPr>
        <w:tc>
          <w:tcPr>
            <w:tcW w:w="12452" w:type="dxa"/>
            <w:gridSpan w:val="2"/>
            <w:tcBorders>
              <w:top w:val="nil"/>
              <w:left w:val="nil"/>
              <w:bottom w:val="nil"/>
              <w:right w:val="nil"/>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left"/>
              <w:rPr>
                <w:rFonts w:ascii="Times New Roman" w:hAnsi="Times New Roman"/>
                <w:sz w:val="18"/>
                <w:szCs w:val="18"/>
                <w:lang w:eastAsia="ru-RU"/>
              </w:rPr>
            </w:pPr>
            <w:r w:rsidRPr="00A4277B">
              <w:rPr>
                <w:rFonts w:ascii="Times New Roman" w:hAnsi="Times New Roman"/>
                <w:sz w:val="18"/>
                <w:szCs w:val="18"/>
                <w:lang w:eastAsia="ru-RU"/>
              </w:rPr>
              <w:t xml:space="preserve">Журнал пронумерован, прошнурован и скреплен печатью: ___листов. </w:t>
            </w:r>
          </w:p>
        </w:tc>
      </w:tr>
      <w:tr w:rsidR="00A4277B" w:rsidRPr="00A4277B" w:rsidTr="000A18AE">
        <w:trPr>
          <w:trHeight w:val="297"/>
        </w:trPr>
        <w:tc>
          <w:tcPr>
            <w:tcW w:w="6216" w:type="dxa"/>
            <w:tcBorders>
              <w:top w:val="nil"/>
              <w:left w:val="nil"/>
              <w:bottom w:val="nil"/>
              <w:right w:val="nil"/>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left"/>
              <w:rPr>
                <w:rFonts w:ascii="Times New Roman" w:hAnsi="Times New Roman"/>
                <w:sz w:val="18"/>
                <w:szCs w:val="18"/>
                <w:lang w:eastAsia="ru-RU"/>
              </w:rPr>
            </w:pPr>
          </w:p>
        </w:tc>
        <w:tc>
          <w:tcPr>
            <w:tcW w:w="6236" w:type="dxa"/>
            <w:tcBorders>
              <w:top w:val="nil"/>
              <w:left w:val="nil"/>
              <w:bottom w:val="nil"/>
              <w:right w:val="nil"/>
            </w:tcBorders>
            <w:tcMar>
              <w:top w:w="114" w:type="dxa"/>
              <w:left w:w="28" w:type="dxa"/>
              <w:bottom w:w="114" w:type="dxa"/>
              <w:right w:w="28" w:type="dxa"/>
            </w:tcMar>
          </w:tcPr>
          <w:p w:rsidR="00A4277B" w:rsidRPr="00A4277B" w:rsidRDefault="00A4277B" w:rsidP="00A4277B">
            <w:pPr>
              <w:widowControl w:val="0"/>
              <w:autoSpaceDE w:val="0"/>
              <w:autoSpaceDN w:val="0"/>
              <w:adjustRightInd w:val="0"/>
              <w:jc w:val="center"/>
              <w:rPr>
                <w:rFonts w:ascii="Times New Roman" w:hAnsi="Times New Roman"/>
                <w:sz w:val="18"/>
                <w:szCs w:val="18"/>
                <w:lang w:eastAsia="ru-RU"/>
              </w:rPr>
            </w:pPr>
            <w:r w:rsidRPr="00A4277B">
              <w:rPr>
                <w:rFonts w:ascii="Times New Roman" w:hAnsi="Times New Roman"/>
                <w:sz w:val="18"/>
                <w:szCs w:val="18"/>
                <w:lang w:eastAsia="ru-RU"/>
              </w:rPr>
              <w:t xml:space="preserve">(Фамилия, имя, отчество (при наличии), должность, подпись) </w:t>
            </w:r>
          </w:p>
        </w:tc>
      </w:tr>
    </w:tbl>
    <w:p w:rsidR="00A4277B" w:rsidRDefault="00A4277B" w:rsidP="00A4277B">
      <w:pPr>
        <w:widowControl w:val="0"/>
        <w:autoSpaceDE w:val="0"/>
        <w:autoSpaceDN w:val="0"/>
        <w:adjustRightInd w:val="0"/>
        <w:jc w:val="left"/>
        <w:rPr>
          <w:rFonts w:ascii="Arial, sans-serif" w:eastAsia="Calibri" w:hAnsi="Arial, sans-serif"/>
          <w:sz w:val="24"/>
          <w:szCs w:val="24"/>
        </w:rPr>
      </w:pPr>
    </w:p>
    <w:p w:rsidR="00A4277B" w:rsidRPr="00A4277B" w:rsidRDefault="00A4277B" w:rsidP="000A18AE">
      <w:pPr>
        <w:rPr>
          <w:rFonts w:ascii="Arial, sans-serif" w:eastAsia="Calibri" w:hAnsi="Arial, sans-serif"/>
          <w:sz w:val="24"/>
          <w:szCs w:val="24"/>
        </w:rPr>
      </w:pPr>
    </w:p>
    <w:p w:rsidR="00F91426" w:rsidRPr="00C925FF" w:rsidRDefault="00F91426" w:rsidP="0069279E">
      <w:pPr>
        <w:jc w:val="right"/>
        <w:rPr>
          <w:rFonts w:ascii="Times New Roman" w:hAnsi="Times New Roman"/>
          <w:b/>
          <w:color w:val="000000" w:themeColor="text1"/>
          <w:sz w:val="24"/>
          <w:szCs w:val="24"/>
        </w:rPr>
      </w:pPr>
    </w:p>
    <w:sectPr w:rsidR="00F91426" w:rsidRPr="00C925FF" w:rsidSect="00A4277B">
      <w:headerReference w:type="first" r:id="rId16"/>
      <w:pgSz w:w="16838" w:h="11906" w:orient="landscape"/>
      <w:pgMar w:top="1134" w:right="567" w:bottom="567" w:left="425"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1A" w:rsidRDefault="0013741A" w:rsidP="00F06F42">
      <w:r>
        <w:separator/>
      </w:r>
    </w:p>
  </w:endnote>
  <w:endnote w:type="continuationSeparator" w:id="0">
    <w:p w:rsidR="0013741A" w:rsidRDefault="0013741A" w:rsidP="00F0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sans-serif">
    <w:altName w:val="Arial"/>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A87" w:rsidRPr="00EA4CFC" w:rsidRDefault="00EA2F6B" w:rsidP="00EA4CFC">
    <w:pPr>
      <w:jc w:val="right"/>
      <w:rPr>
        <w:rFonts w:ascii="Times New Roman" w:hAnsi="Times New Roman"/>
      </w:rPr>
    </w:pPr>
    <w:r w:rsidRPr="00EA4CFC">
      <w:rPr>
        <w:rFonts w:ascii="Times New Roman" w:hAnsi="Times New Roman"/>
      </w:rPr>
      <w:fldChar w:fldCharType="begin"/>
    </w:r>
    <w:r w:rsidR="002B7A87" w:rsidRPr="00EA4CFC">
      <w:rPr>
        <w:rFonts w:ascii="Times New Roman" w:hAnsi="Times New Roman"/>
      </w:rPr>
      <w:instrText>PAGE   \* MERGEFORMAT</w:instrText>
    </w:r>
    <w:r w:rsidRPr="00EA4CFC">
      <w:rPr>
        <w:rFonts w:ascii="Times New Roman" w:hAnsi="Times New Roman"/>
      </w:rPr>
      <w:fldChar w:fldCharType="separate"/>
    </w:r>
    <w:r w:rsidR="008E5603">
      <w:rPr>
        <w:rFonts w:ascii="Times New Roman" w:hAnsi="Times New Roman"/>
        <w:noProof/>
      </w:rPr>
      <w:t>3</w:t>
    </w:r>
    <w:r w:rsidRPr="00EA4CFC">
      <w:rPr>
        <w:rFonts w:ascii="Times New Roman" w:hAnsi="Times New Roman"/>
      </w:rPr>
      <w:fldChar w:fldCharType="end"/>
    </w:r>
  </w:p>
  <w:p w:rsidR="002B7A87" w:rsidRDefault="002B7A8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30267"/>
      <w:docPartObj>
        <w:docPartGallery w:val="Page Numbers (Bottom of Page)"/>
        <w:docPartUnique/>
      </w:docPartObj>
    </w:sdtPr>
    <w:sdtEndPr/>
    <w:sdtContent>
      <w:p w:rsidR="002B7A87" w:rsidRDefault="00EA2F6B" w:rsidP="000A18AE">
        <w:pPr>
          <w:pStyle w:val="a6"/>
          <w:jc w:val="right"/>
        </w:pPr>
        <w:r>
          <w:fldChar w:fldCharType="begin"/>
        </w:r>
        <w:r w:rsidR="002B7A87">
          <w:instrText>PAGE   \* MERGEFORMAT</w:instrText>
        </w:r>
        <w:r>
          <w:fldChar w:fldCharType="separate"/>
        </w:r>
        <w:r w:rsidR="008E560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1A" w:rsidRDefault="0013741A" w:rsidP="00F06F42">
      <w:r>
        <w:separator/>
      </w:r>
    </w:p>
  </w:footnote>
  <w:footnote w:type="continuationSeparator" w:id="0">
    <w:p w:rsidR="0013741A" w:rsidRDefault="0013741A" w:rsidP="00F06F42">
      <w:r>
        <w:continuationSeparator/>
      </w:r>
    </w:p>
  </w:footnote>
  <w:footnote w:id="1">
    <w:p w:rsidR="002B7A87" w:rsidRPr="00422DC5" w:rsidRDefault="002B7A87" w:rsidP="00454CD3">
      <w:pPr>
        <w:pStyle w:val="afc"/>
      </w:pPr>
      <w:r>
        <w:rPr>
          <w:rStyle w:val="afe"/>
        </w:rPr>
        <w:footnoteRef/>
      </w:r>
      <w:r>
        <w:t xml:space="preserve"> </w:t>
      </w:r>
      <w:r w:rsidRPr="00422DC5">
        <w:t xml:space="preserve">Производителями работ </w:t>
      </w:r>
      <w:r>
        <w:t xml:space="preserve">на тепломеханическом оборудовании </w:t>
      </w:r>
      <w:r w:rsidRPr="00422DC5">
        <w:t>по общим нарядам назначаются инженерно - технические работники подразделений предприятия и подрядных организаций, могущие быть руководителями работ по промежуточным нарядам.</w:t>
      </w:r>
    </w:p>
    <w:p w:rsidR="002B7A87" w:rsidRPr="00422DC5" w:rsidRDefault="002B7A87" w:rsidP="00454CD3">
      <w:pPr>
        <w:pStyle w:val="afc"/>
      </w:pPr>
      <w:r w:rsidRPr="00422DC5">
        <w:t>Производителями работ по нарядам, промежуточным нарядам и распоряжениям могут назначаться работники подразделений предприятия и подрядных организаций, имеющие квалификацию не ниже IV разряда.</w:t>
      </w:r>
    </w:p>
    <w:p w:rsidR="002B7A87" w:rsidRPr="00422DC5" w:rsidRDefault="002B7A87" w:rsidP="00454CD3">
      <w:pPr>
        <w:pStyle w:val="afc"/>
      </w:pPr>
      <w:r w:rsidRPr="00422DC5">
        <w:t>При ремонте вспомогательного оборудования допускается назначать производителями работ рабочих, имеющих III разряд.</w:t>
      </w:r>
    </w:p>
    <w:p w:rsidR="002B7A87" w:rsidRDefault="002B7A87" w:rsidP="00454CD3">
      <w:pPr>
        <w:pStyle w:val="afc"/>
      </w:pP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13" w:type="dxa"/>
      <w:tblInd w:w="108" w:type="dxa"/>
      <w:tblLook w:val="01E0" w:firstRow="1" w:lastRow="1" w:firstColumn="1" w:lastColumn="1" w:noHBand="0" w:noVBand="0"/>
    </w:tblPr>
    <w:tblGrid>
      <w:gridCol w:w="2136"/>
      <w:gridCol w:w="11076"/>
      <w:gridCol w:w="1701"/>
    </w:tblGrid>
    <w:tr w:rsidR="002B7A87" w:rsidRPr="00C720B9" w:rsidTr="00B22198">
      <w:trPr>
        <w:trHeight w:val="693"/>
      </w:trPr>
      <w:tc>
        <w:tcPr>
          <w:tcW w:w="2136" w:type="dxa"/>
          <w:tcBorders>
            <w:top w:val="single" w:sz="4" w:space="0" w:color="auto"/>
            <w:left w:val="single" w:sz="4" w:space="0" w:color="auto"/>
            <w:bottom w:val="single" w:sz="4" w:space="0" w:color="auto"/>
            <w:right w:val="single" w:sz="4" w:space="0" w:color="auto"/>
          </w:tcBorders>
          <w:vAlign w:val="center"/>
        </w:tcPr>
        <w:p w:rsidR="002B7A87" w:rsidRPr="00C720B9" w:rsidRDefault="002B7A87" w:rsidP="005C655B">
          <w:pPr>
            <w:tabs>
              <w:tab w:val="center" w:pos="4677"/>
              <w:tab w:val="right" w:pos="9355"/>
            </w:tabs>
            <w:ind w:right="-108"/>
            <w:jc w:val="center"/>
            <w:rPr>
              <w:rFonts w:ascii="Arial" w:hAnsi="Arial" w:cs="Arial"/>
              <w:lang w:eastAsia="ru-RU"/>
            </w:rPr>
          </w:pPr>
          <w:r>
            <w:rPr>
              <w:rFonts w:ascii="Arial" w:hAnsi="Arial" w:cs="Arial"/>
              <w:noProof/>
              <w:color w:val="FF0000"/>
              <w:lang w:eastAsia="ru-RU"/>
            </w:rPr>
            <w:drawing>
              <wp:inline distT="0" distB="0" distL="0" distR="0">
                <wp:extent cx="1125855" cy="52514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srcRect/>
                        <a:stretch>
                          <a:fillRect/>
                        </a:stretch>
                      </pic:blipFill>
                      <pic:spPr bwMode="auto">
                        <a:xfrm>
                          <a:off x="0" y="0"/>
                          <a:ext cx="1125855" cy="525145"/>
                        </a:xfrm>
                        <a:prstGeom prst="rect">
                          <a:avLst/>
                        </a:prstGeom>
                        <a:noFill/>
                        <a:ln w="9525">
                          <a:noFill/>
                          <a:miter lim="800000"/>
                          <a:headEnd/>
                          <a:tailEnd/>
                        </a:ln>
                      </pic:spPr>
                    </pic:pic>
                  </a:graphicData>
                </a:graphic>
              </wp:inline>
            </w:drawing>
          </w:r>
        </w:p>
      </w:tc>
      <w:tc>
        <w:tcPr>
          <w:tcW w:w="11076" w:type="dxa"/>
          <w:tcBorders>
            <w:top w:val="single" w:sz="4" w:space="0" w:color="auto"/>
            <w:left w:val="single" w:sz="4" w:space="0" w:color="auto"/>
            <w:bottom w:val="single" w:sz="4" w:space="0" w:color="auto"/>
            <w:right w:val="single" w:sz="4" w:space="0" w:color="auto"/>
          </w:tcBorders>
          <w:vAlign w:val="center"/>
        </w:tcPr>
        <w:p w:rsidR="002B7A87" w:rsidRPr="002B02FA" w:rsidRDefault="002B7A87" w:rsidP="00EB1A2B">
          <w:pPr>
            <w:tabs>
              <w:tab w:val="center" w:pos="4677"/>
              <w:tab w:val="right" w:pos="9355"/>
            </w:tabs>
            <w:ind w:right="602"/>
            <w:jc w:val="center"/>
            <w:rPr>
              <w:rFonts w:ascii="Arial" w:hAnsi="Arial" w:cs="Arial"/>
              <w:sz w:val="24"/>
              <w:szCs w:val="24"/>
              <w:lang w:eastAsia="ru-RU"/>
            </w:rPr>
          </w:pPr>
          <w:r>
            <w:rPr>
              <w:rFonts w:ascii="Arial" w:hAnsi="Arial" w:cs="Arial"/>
              <w:sz w:val="24"/>
              <w:szCs w:val="24"/>
            </w:rPr>
            <w:t xml:space="preserve">Порядок допуска к работам на </w:t>
          </w:r>
          <w:r w:rsidRPr="00A37343">
            <w:rPr>
              <w:rFonts w:ascii="Arial" w:hAnsi="Arial" w:cs="Arial"/>
              <w:sz w:val="24"/>
              <w:szCs w:val="24"/>
            </w:rPr>
            <w:t>территории, в производственных подразделениях, на оборудовании, зданиях и сооружениях АО «</w:t>
          </w:r>
          <w:r>
            <w:rPr>
              <w:rFonts w:ascii="Arial" w:hAnsi="Arial" w:cs="Arial"/>
              <w:sz w:val="24"/>
              <w:szCs w:val="24"/>
            </w:rPr>
            <w:t>ТСК</w:t>
          </w:r>
          <w:r w:rsidRPr="00A37343">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2B7A87" w:rsidRPr="002B02FA" w:rsidRDefault="002B7A87" w:rsidP="005C655B">
          <w:pPr>
            <w:tabs>
              <w:tab w:val="center" w:pos="4677"/>
              <w:tab w:val="right" w:pos="9355"/>
            </w:tabs>
            <w:jc w:val="center"/>
            <w:rPr>
              <w:rFonts w:ascii="Arial" w:hAnsi="Arial" w:cs="Arial"/>
              <w:sz w:val="24"/>
              <w:szCs w:val="24"/>
              <w:lang w:eastAsia="ru-RU"/>
            </w:rPr>
          </w:pPr>
          <w:r w:rsidRPr="002B02FA">
            <w:rPr>
              <w:rFonts w:ascii="Arial" w:hAnsi="Arial" w:cs="Arial"/>
              <w:sz w:val="24"/>
              <w:szCs w:val="24"/>
              <w:lang w:eastAsia="ru-RU"/>
            </w:rPr>
            <w:t xml:space="preserve">Версия </w:t>
          </w:r>
          <w:r>
            <w:rPr>
              <w:rFonts w:ascii="Arial" w:hAnsi="Arial" w:cs="Arial"/>
              <w:sz w:val="24"/>
              <w:szCs w:val="24"/>
              <w:lang w:eastAsia="ru-RU"/>
            </w:rPr>
            <w:t>3</w:t>
          </w:r>
        </w:p>
      </w:tc>
    </w:tr>
  </w:tbl>
  <w:p w:rsidR="002B7A87" w:rsidRDefault="002B7A87">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480" w:type="dxa"/>
      <w:tblInd w:w="108" w:type="dxa"/>
      <w:tblLook w:val="01E0" w:firstRow="1" w:lastRow="1" w:firstColumn="1" w:lastColumn="1" w:noHBand="0" w:noVBand="0"/>
    </w:tblPr>
    <w:tblGrid>
      <w:gridCol w:w="2136"/>
      <w:gridCol w:w="11926"/>
      <w:gridCol w:w="1418"/>
    </w:tblGrid>
    <w:tr w:rsidR="002B7A87" w:rsidRPr="00C720B9" w:rsidTr="00A4277B">
      <w:trPr>
        <w:trHeight w:val="693"/>
      </w:trPr>
      <w:tc>
        <w:tcPr>
          <w:tcW w:w="2136" w:type="dxa"/>
          <w:tcBorders>
            <w:top w:val="single" w:sz="4" w:space="0" w:color="auto"/>
            <w:left w:val="single" w:sz="4" w:space="0" w:color="auto"/>
            <w:bottom w:val="single" w:sz="4" w:space="0" w:color="auto"/>
            <w:right w:val="single" w:sz="4" w:space="0" w:color="auto"/>
          </w:tcBorders>
          <w:vAlign w:val="center"/>
        </w:tcPr>
        <w:p w:rsidR="002B7A87" w:rsidRPr="00C720B9" w:rsidRDefault="002B7A87" w:rsidP="005C655B">
          <w:pPr>
            <w:tabs>
              <w:tab w:val="center" w:pos="4677"/>
              <w:tab w:val="right" w:pos="9355"/>
            </w:tabs>
            <w:ind w:right="-108"/>
            <w:jc w:val="center"/>
            <w:rPr>
              <w:rFonts w:ascii="Arial" w:hAnsi="Arial" w:cs="Arial"/>
              <w:lang w:eastAsia="ru-RU"/>
            </w:rPr>
          </w:pPr>
          <w:r>
            <w:rPr>
              <w:rFonts w:ascii="Arial" w:hAnsi="Arial" w:cs="Arial"/>
              <w:noProof/>
              <w:color w:val="FF0000"/>
              <w:lang w:eastAsia="ru-RU"/>
            </w:rPr>
            <w:drawing>
              <wp:inline distT="0" distB="0" distL="0" distR="0">
                <wp:extent cx="1125855" cy="525145"/>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srcRect/>
                        <a:stretch>
                          <a:fillRect/>
                        </a:stretch>
                      </pic:blipFill>
                      <pic:spPr bwMode="auto">
                        <a:xfrm>
                          <a:off x="0" y="0"/>
                          <a:ext cx="1125855" cy="525145"/>
                        </a:xfrm>
                        <a:prstGeom prst="rect">
                          <a:avLst/>
                        </a:prstGeom>
                        <a:noFill/>
                        <a:ln w="9525">
                          <a:noFill/>
                          <a:miter lim="800000"/>
                          <a:headEnd/>
                          <a:tailEnd/>
                        </a:ln>
                      </pic:spPr>
                    </pic:pic>
                  </a:graphicData>
                </a:graphic>
              </wp:inline>
            </w:drawing>
          </w:r>
        </w:p>
      </w:tc>
      <w:tc>
        <w:tcPr>
          <w:tcW w:w="11926" w:type="dxa"/>
          <w:tcBorders>
            <w:top w:val="single" w:sz="4" w:space="0" w:color="auto"/>
            <w:left w:val="single" w:sz="4" w:space="0" w:color="auto"/>
            <w:bottom w:val="single" w:sz="4" w:space="0" w:color="auto"/>
            <w:right w:val="single" w:sz="4" w:space="0" w:color="auto"/>
          </w:tcBorders>
          <w:vAlign w:val="center"/>
        </w:tcPr>
        <w:p w:rsidR="002B7A87" w:rsidRPr="002B02FA" w:rsidRDefault="002B7A87" w:rsidP="00EB1A2B">
          <w:pPr>
            <w:tabs>
              <w:tab w:val="center" w:pos="4677"/>
              <w:tab w:val="right" w:pos="9355"/>
            </w:tabs>
            <w:jc w:val="center"/>
            <w:rPr>
              <w:rFonts w:ascii="Arial" w:hAnsi="Arial" w:cs="Arial"/>
              <w:sz w:val="24"/>
              <w:szCs w:val="24"/>
              <w:lang w:eastAsia="ru-RU"/>
            </w:rPr>
          </w:pPr>
          <w:r>
            <w:rPr>
              <w:rFonts w:ascii="Arial" w:hAnsi="Arial" w:cs="Arial"/>
              <w:sz w:val="24"/>
              <w:szCs w:val="24"/>
            </w:rPr>
            <w:t xml:space="preserve">Порядок допуска к работам на </w:t>
          </w:r>
          <w:r w:rsidRPr="00A37343">
            <w:rPr>
              <w:rFonts w:ascii="Arial" w:hAnsi="Arial" w:cs="Arial"/>
              <w:sz w:val="24"/>
              <w:szCs w:val="24"/>
            </w:rPr>
            <w:t>территории, в производственных подразделениях, на оборудовании, зданиях и сооружениях АО «</w:t>
          </w:r>
          <w:r>
            <w:rPr>
              <w:rFonts w:ascii="Arial" w:hAnsi="Arial" w:cs="Arial"/>
              <w:sz w:val="24"/>
              <w:szCs w:val="24"/>
            </w:rPr>
            <w:t>ТСК</w:t>
          </w:r>
          <w:r w:rsidRPr="00A37343">
            <w:rPr>
              <w:rFonts w:ascii="Arial" w:hAnsi="Arial" w:cs="Arial"/>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2B7A87" w:rsidRPr="002B02FA" w:rsidRDefault="002B7A87" w:rsidP="005C655B">
          <w:pPr>
            <w:tabs>
              <w:tab w:val="center" w:pos="4677"/>
              <w:tab w:val="right" w:pos="9355"/>
            </w:tabs>
            <w:jc w:val="center"/>
            <w:rPr>
              <w:rFonts w:ascii="Arial" w:hAnsi="Arial" w:cs="Arial"/>
              <w:sz w:val="24"/>
              <w:szCs w:val="24"/>
              <w:lang w:eastAsia="ru-RU"/>
            </w:rPr>
          </w:pPr>
          <w:r w:rsidRPr="002B02FA">
            <w:rPr>
              <w:rFonts w:ascii="Arial" w:hAnsi="Arial" w:cs="Arial"/>
              <w:sz w:val="24"/>
              <w:szCs w:val="24"/>
              <w:lang w:eastAsia="ru-RU"/>
            </w:rPr>
            <w:t xml:space="preserve">Версия </w:t>
          </w:r>
          <w:r>
            <w:rPr>
              <w:rFonts w:ascii="Arial" w:hAnsi="Arial" w:cs="Arial"/>
              <w:sz w:val="24"/>
              <w:szCs w:val="24"/>
              <w:lang w:eastAsia="ru-RU"/>
            </w:rPr>
            <w:t>3</w:t>
          </w:r>
        </w:p>
      </w:tc>
    </w:tr>
  </w:tbl>
  <w:p w:rsidR="002B7A87" w:rsidRDefault="002B7A87">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D9E140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705" w:hanging="360"/>
      </w:pPr>
      <w:rPr>
        <w:rFonts w:ascii="Symbol" w:hAnsi="Symbol" w:cs="OpenSymbol"/>
      </w:rPr>
    </w:lvl>
  </w:abstractNum>
  <w:abstractNum w:abstractNumId="2" w15:restartNumberingAfterBreak="0">
    <w:nsid w:val="00000005"/>
    <w:multiLevelType w:val="singleLevel"/>
    <w:tmpl w:val="00000005"/>
    <w:name w:val="WW8Num6"/>
    <w:lvl w:ilvl="0">
      <w:start w:val="6"/>
      <w:numFmt w:val="decimal"/>
      <w:lvlText w:val="%1."/>
      <w:lvlJc w:val="left"/>
      <w:pPr>
        <w:tabs>
          <w:tab w:val="num" w:pos="0"/>
        </w:tabs>
        <w:ind w:left="720" w:hanging="360"/>
      </w:pPr>
      <w:rPr>
        <w:u w:val="none"/>
      </w:rPr>
    </w:lvl>
  </w:abstractNum>
  <w:abstractNum w:abstractNumId="3" w15:restartNumberingAfterBreak="0">
    <w:nsid w:val="00000007"/>
    <w:multiLevelType w:val="singleLevel"/>
    <w:tmpl w:val="00000007"/>
    <w:name w:val="WW8Num8"/>
    <w:lvl w:ilvl="0">
      <w:start w:val="1"/>
      <w:numFmt w:val="bullet"/>
      <w:lvlText w:val=""/>
      <w:lvlJc w:val="left"/>
      <w:pPr>
        <w:tabs>
          <w:tab w:val="num" w:pos="0"/>
        </w:tabs>
        <w:ind w:left="1429" w:hanging="360"/>
      </w:pPr>
      <w:rPr>
        <w:rFonts w:ascii="Symbol" w:hAnsi="Symbol" w:cs="Symbol"/>
      </w:rPr>
    </w:lvl>
  </w:abstractNum>
  <w:abstractNum w:abstractNumId="4" w15:restartNumberingAfterBreak="0">
    <w:nsid w:val="00000009"/>
    <w:multiLevelType w:val="singleLevel"/>
    <w:tmpl w:val="00000009"/>
    <w:name w:val="WW8Num10"/>
    <w:lvl w:ilvl="0">
      <w:start w:val="1"/>
      <w:numFmt w:val="bullet"/>
      <w:lvlText w:val=""/>
      <w:lvlJc w:val="left"/>
      <w:pPr>
        <w:tabs>
          <w:tab w:val="num" w:pos="0"/>
        </w:tabs>
        <w:ind w:left="1429" w:hanging="360"/>
      </w:pPr>
      <w:rPr>
        <w:rFonts w:ascii="Symbol" w:hAnsi="Symbol" w:cs="Symbol"/>
      </w:rPr>
    </w:lvl>
  </w:abstractNum>
  <w:abstractNum w:abstractNumId="5" w15:restartNumberingAfterBreak="0">
    <w:nsid w:val="05791309"/>
    <w:multiLevelType w:val="hybridMultilevel"/>
    <w:tmpl w:val="F5B010E8"/>
    <w:lvl w:ilvl="0" w:tplc="DC74F59E">
      <w:start w:val="1"/>
      <w:numFmt w:val="bullet"/>
      <w:pStyle w:val="Bullets"/>
      <w:lvlText w:val=""/>
      <w:lvlJc w:val="left"/>
      <w:pPr>
        <w:tabs>
          <w:tab w:val="num" w:pos="1353"/>
        </w:tabs>
        <w:ind w:left="1353" w:hanging="360"/>
      </w:pPr>
      <w:rPr>
        <w:rFonts w:ascii="Wingdings" w:hAnsi="Wingdings" w:hint="default"/>
      </w:rPr>
    </w:lvl>
    <w:lvl w:ilvl="1" w:tplc="04070003">
      <w:start w:val="1"/>
      <w:numFmt w:val="bullet"/>
      <w:lvlText w:val="o"/>
      <w:lvlJc w:val="left"/>
      <w:pPr>
        <w:tabs>
          <w:tab w:val="num" w:pos="2073"/>
        </w:tabs>
        <w:ind w:left="2073" w:hanging="360"/>
      </w:pPr>
      <w:rPr>
        <w:rFonts w:ascii="Courier New" w:hAnsi="Courier New" w:hint="default"/>
      </w:rPr>
    </w:lvl>
    <w:lvl w:ilvl="2" w:tplc="F69EC562">
      <w:start w:val="1"/>
      <w:numFmt w:val="bullet"/>
      <w:lvlText w:val="-"/>
      <w:lvlJc w:val="left"/>
      <w:pPr>
        <w:tabs>
          <w:tab w:val="num" w:pos="2793"/>
        </w:tabs>
        <w:ind w:left="2793" w:hanging="360"/>
      </w:pPr>
      <w:rPr>
        <w:rFonts w:ascii="Verdana" w:hAnsi="Verdana" w:hint="default"/>
      </w:rPr>
    </w:lvl>
    <w:lvl w:ilvl="3" w:tplc="04070001">
      <w:start w:val="1"/>
      <w:numFmt w:val="bullet"/>
      <w:lvlText w:val=""/>
      <w:lvlJc w:val="left"/>
      <w:pPr>
        <w:tabs>
          <w:tab w:val="num" w:pos="3513"/>
        </w:tabs>
        <w:ind w:left="3513" w:hanging="360"/>
      </w:pPr>
      <w:rPr>
        <w:rFonts w:ascii="Symbol" w:hAnsi="Symbol" w:hint="default"/>
      </w:rPr>
    </w:lvl>
    <w:lvl w:ilvl="4" w:tplc="04070003" w:tentative="1">
      <w:start w:val="1"/>
      <w:numFmt w:val="bullet"/>
      <w:lvlText w:val="o"/>
      <w:lvlJc w:val="left"/>
      <w:pPr>
        <w:tabs>
          <w:tab w:val="num" w:pos="4233"/>
        </w:tabs>
        <w:ind w:left="4233" w:hanging="360"/>
      </w:pPr>
      <w:rPr>
        <w:rFonts w:ascii="Courier New" w:hAnsi="Courier New" w:hint="default"/>
      </w:rPr>
    </w:lvl>
    <w:lvl w:ilvl="5" w:tplc="04070005" w:tentative="1">
      <w:start w:val="1"/>
      <w:numFmt w:val="bullet"/>
      <w:lvlText w:val=""/>
      <w:lvlJc w:val="left"/>
      <w:pPr>
        <w:tabs>
          <w:tab w:val="num" w:pos="4953"/>
        </w:tabs>
        <w:ind w:left="4953" w:hanging="360"/>
      </w:pPr>
      <w:rPr>
        <w:rFonts w:ascii="Wingdings" w:hAnsi="Wingdings" w:hint="default"/>
      </w:rPr>
    </w:lvl>
    <w:lvl w:ilvl="6" w:tplc="04070001" w:tentative="1">
      <w:start w:val="1"/>
      <w:numFmt w:val="bullet"/>
      <w:lvlText w:val=""/>
      <w:lvlJc w:val="left"/>
      <w:pPr>
        <w:tabs>
          <w:tab w:val="num" w:pos="5673"/>
        </w:tabs>
        <w:ind w:left="5673" w:hanging="360"/>
      </w:pPr>
      <w:rPr>
        <w:rFonts w:ascii="Symbol" w:hAnsi="Symbol" w:hint="default"/>
      </w:rPr>
    </w:lvl>
    <w:lvl w:ilvl="7" w:tplc="04070003" w:tentative="1">
      <w:start w:val="1"/>
      <w:numFmt w:val="bullet"/>
      <w:lvlText w:val="o"/>
      <w:lvlJc w:val="left"/>
      <w:pPr>
        <w:tabs>
          <w:tab w:val="num" w:pos="6393"/>
        </w:tabs>
        <w:ind w:left="6393" w:hanging="360"/>
      </w:pPr>
      <w:rPr>
        <w:rFonts w:ascii="Courier New" w:hAnsi="Courier New" w:hint="default"/>
      </w:rPr>
    </w:lvl>
    <w:lvl w:ilvl="8" w:tplc="04070005" w:tentative="1">
      <w:start w:val="1"/>
      <w:numFmt w:val="bullet"/>
      <w:lvlText w:val=""/>
      <w:lvlJc w:val="left"/>
      <w:pPr>
        <w:tabs>
          <w:tab w:val="num" w:pos="7113"/>
        </w:tabs>
        <w:ind w:left="7113" w:hanging="360"/>
      </w:pPr>
      <w:rPr>
        <w:rFonts w:ascii="Wingdings" w:hAnsi="Wingdings" w:hint="default"/>
      </w:rPr>
    </w:lvl>
  </w:abstractNum>
  <w:abstractNum w:abstractNumId="6" w15:restartNumberingAfterBreak="0">
    <w:nsid w:val="060C270D"/>
    <w:multiLevelType w:val="hybridMultilevel"/>
    <w:tmpl w:val="A2B68900"/>
    <w:lvl w:ilvl="0" w:tplc="EA88E0C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A6E5CE9"/>
    <w:multiLevelType w:val="hybridMultilevel"/>
    <w:tmpl w:val="E1ECB8D4"/>
    <w:lvl w:ilvl="0" w:tplc="4444752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08F03B0"/>
    <w:multiLevelType w:val="multilevel"/>
    <w:tmpl w:val="7032BA3C"/>
    <w:lvl w:ilvl="0">
      <w:start w:val="2"/>
      <w:numFmt w:val="decimal"/>
      <w:pStyle w:val="MMTopic1"/>
      <w:suff w:val="space"/>
      <w:lvlText w:val="%1"/>
      <w:lvlJc w:val="left"/>
      <w:rPr>
        <w:rFonts w:cs="Times New Roman" w:hint="default"/>
      </w:rPr>
    </w:lvl>
    <w:lvl w:ilvl="1">
      <w:start w:val="1"/>
      <w:numFmt w:val="decimal"/>
      <w:pStyle w:val="MMTopic2"/>
      <w:suff w:val="space"/>
      <w:lvlText w:val="%1.%2"/>
      <w:lvlJc w:val="left"/>
      <w:rPr>
        <w:rFonts w:cs="Times New Roman" w:hint="default"/>
        <w:b w:val="0"/>
      </w:rPr>
    </w:lvl>
    <w:lvl w:ilvl="2">
      <w:start w:val="1"/>
      <w:numFmt w:val="decimal"/>
      <w:pStyle w:val="MMTopic3"/>
      <w:suff w:val="space"/>
      <w:lvlText w:val="%1.%2.%3"/>
      <w:lvlJc w:val="left"/>
      <w:rPr>
        <w:rFonts w:ascii="Times New Roman" w:hAnsi="Times New Roman" w:cs="Times New Roman" w:hint="default"/>
        <w:b w:val="0"/>
        <w:color w:val="auto"/>
        <w:sz w:val="24"/>
        <w:szCs w:val="24"/>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9" w15:restartNumberingAfterBreak="0">
    <w:nsid w:val="14B3549A"/>
    <w:multiLevelType w:val="hybridMultilevel"/>
    <w:tmpl w:val="BA582FFC"/>
    <w:lvl w:ilvl="0" w:tplc="656C61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BEB4ECE"/>
    <w:multiLevelType w:val="hybridMultilevel"/>
    <w:tmpl w:val="3B742DA2"/>
    <w:lvl w:ilvl="0" w:tplc="1B6AFA38">
      <w:start w:val="1950"/>
      <w:numFmt w:val="bullet"/>
      <w:pStyle w:val="a"/>
      <w:lvlText w:val="–"/>
      <w:lvlJc w:val="left"/>
      <w:pPr>
        <w:ind w:left="1070" w:hanging="360"/>
      </w:pPr>
      <w:rPr>
        <w:rFonts w:ascii="Times New Roman" w:hAnsi="Times New Roman" w:hint="default"/>
      </w:rPr>
    </w:lvl>
    <w:lvl w:ilvl="1" w:tplc="04190011">
      <w:start w:val="1"/>
      <w:numFmt w:val="decimal"/>
      <w:lvlText w:val="%2)"/>
      <w:lvlJc w:val="left"/>
      <w:pPr>
        <w:ind w:left="1440" w:hanging="360"/>
      </w:pPr>
      <w:rPr>
        <w:rFonts w:cs="Times New Roman" w:hint="default"/>
      </w:rPr>
    </w:lvl>
    <w:lvl w:ilvl="2" w:tplc="2E664EA4">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23332F"/>
    <w:multiLevelType w:val="multilevel"/>
    <w:tmpl w:val="8BD63C40"/>
    <w:lvl w:ilvl="0">
      <w:start w:val="6"/>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B617567"/>
    <w:multiLevelType w:val="hybridMultilevel"/>
    <w:tmpl w:val="9E9677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BC97FE0"/>
    <w:multiLevelType w:val="multilevel"/>
    <w:tmpl w:val="F0F6B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E1446"/>
    <w:multiLevelType w:val="hybridMultilevel"/>
    <w:tmpl w:val="9E9677D2"/>
    <w:lvl w:ilvl="0" w:tplc="0419000F">
      <w:start w:val="1"/>
      <w:numFmt w:val="decimal"/>
      <w:lvlText w:val="%1."/>
      <w:lvlJc w:val="left"/>
      <w:pPr>
        <w:ind w:left="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17160A4"/>
    <w:multiLevelType w:val="hybridMultilevel"/>
    <w:tmpl w:val="9E9677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11858D1"/>
    <w:multiLevelType w:val="hybridMultilevel"/>
    <w:tmpl w:val="24427518"/>
    <w:lvl w:ilvl="0" w:tplc="E3F261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144772B"/>
    <w:multiLevelType w:val="multilevel"/>
    <w:tmpl w:val="E5A21444"/>
    <w:lvl w:ilvl="0">
      <w:start w:val="1"/>
      <w:numFmt w:val="decimal"/>
      <w:pStyle w:val="1"/>
      <w:lvlText w:val="%1"/>
      <w:lvlJc w:val="left"/>
      <w:pPr>
        <w:tabs>
          <w:tab w:val="num" w:pos="1000"/>
        </w:tabs>
        <w:ind w:left="1000" w:hanging="432"/>
      </w:pPr>
      <w:rPr>
        <w:rFonts w:cs="Times New Roman" w:hint="default"/>
        <w:sz w:val="28"/>
        <w:szCs w:val="28"/>
      </w:rPr>
    </w:lvl>
    <w:lvl w:ilvl="1">
      <w:start w:val="1"/>
      <w:numFmt w:val="decimal"/>
      <w:pStyle w:val="20"/>
      <w:lvlText w:val="%1.%2"/>
      <w:lvlJc w:val="left"/>
      <w:pPr>
        <w:tabs>
          <w:tab w:val="num" w:pos="2418"/>
        </w:tabs>
        <w:ind w:left="2418"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15:restartNumberingAfterBreak="0">
    <w:nsid w:val="51C549DC"/>
    <w:multiLevelType w:val="hybridMultilevel"/>
    <w:tmpl w:val="A0E64776"/>
    <w:lvl w:ilvl="0" w:tplc="CF4C5608">
      <w:start w:val="1"/>
      <w:numFmt w:val="bullet"/>
      <w:pStyle w:val="21"/>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9" w15:restartNumberingAfterBreak="0">
    <w:nsid w:val="55A85B55"/>
    <w:multiLevelType w:val="multilevel"/>
    <w:tmpl w:val="98F227F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C17FE6"/>
    <w:multiLevelType w:val="hybridMultilevel"/>
    <w:tmpl w:val="9E9677D2"/>
    <w:lvl w:ilvl="0" w:tplc="0419000F">
      <w:start w:val="1"/>
      <w:numFmt w:val="decimal"/>
      <w:lvlText w:val="%1."/>
      <w:lvlJc w:val="left"/>
      <w:pPr>
        <w:ind w:left="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BA34BA7"/>
    <w:multiLevelType w:val="multilevel"/>
    <w:tmpl w:val="432419C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8511F"/>
    <w:multiLevelType w:val="hybridMultilevel"/>
    <w:tmpl w:val="91D40F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5263F2D"/>
    <w:multiLevelType w:val="hybridMultilevel"/>
    <w:tmpl w:val="2C3EB46E"/>
    <w:lvl w:ilvl="0" w:tplc="58EA8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63C6757"/>
    <w:multiLevelType w:val="hybridMultilevel"/>
    <w:tmpl w:val="BCD81BFC"/>
    <w:lvl w:ilvl="0" w:tplc="0B96F59A">
      <w:start w:val="1"/>
      <w:numFmt w:val="decimal"/>
      <w:lvlText w:val="%1."/>
      <w:lvlJc w:val="left"/>
      <w:pPr>
        <w:ind w:left="420" w:hanging="360"/>
      </w:pPr>
      <w:rPr>
        <w:rFonts w:ascii="Times New Roman" w:eastAsiaTheme="minorHAnsi"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6DB03CDC"/>
    <w:multiLevelType w:val="multilevel"/>
    <w:tmpl w:val="F23218EA"/>
    <w:lvl w:ilvl="0">
      <w:start w:val="6"/>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5766E9E"/>
    <w:multiLevelType w:val="multilevel"/>
    <w:tmpl w:val="EE7A5D40"/>
    <w:lvl w:ilvl="0">
      <w:start w:val="1"/>
      <w:numFmt w:val="decimal"/>
      <w:pStyle w:val="m1"/>
      <w:lvlText w:val="%1."/>
      <w:lvlJc w:val="left"/>
      <w:pPr>
        <w:tabs>
          <w:tab w:val="num" w:pos="360"/>
        </w:tabs>
        <w:ind w:left="0" w:firstLine="0"/>
      </w:pPr>
      <w:rPr>
        <w:rFonts w:ascii="Times New Roman" w:hAnsi="Times New Roman" w:cs="Times New Roman" w:hint="default"/>
        <w:b/>
        <w:i w:val="0"/>
        <w:caps/>
        <w:strike w:val="0"/>
        <w:dstrike w:val="0"/>
        <w:vanish w:val="0"/>
        <w:webHidden w:val="0"/>
        <w:color w:val="000000"/>
        <w:sz w:val="24"/>
        <w:u w:val="none"/>
        <w:effect w:val="none"/>
        <w:vertAlign w:val="baseline"/>
        <w:specVanish w:val="0"/>
      </w:rPr>
    </w:lvl>
    <w:lvl w:ilvl="1">
      <w:start w:val="1"/>
      <w:numFmt w:val="decimal"/>
      <w:pStyle w:val="m2"/>
      <w:lvlText w:val="%1.%2."/>
      <w:lvlJc w:val="left"/>
      <w:pPr>
        <w:tabs>
          <w:tab w:val="num" w:pos="360"/>
        </w:tabs>
        <w:ind w:left="0" w:firstLine="0"/>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rPr>
    </w:lvl>
    <w:lvl w:ilvl="2">
      <w:start w:val="1"/>
      <w:numFmt w:val="decimal"/>
      <w:pStyle w:val="m3"/>
      <w:lvlText w:val="%1.%2.%3."/>
      <w:lvlJc w:val="left"/>
      <w:pPr>
        <w:tabs>
          <w:tab w:val="num" w:pos="720"/>
        </w:tabs>
        <w:ind w:left="0" w:firstLine="0"/>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FA418DE"/>
    <w:multiLevelType w:val="multilevel"/>
    <w:tmpl w:val="4922F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0"/>
  </w:num>
  <w:num w:numId="4">
    <w:abstractNumId w:val="5"/>
  </w:num>
  <w:num w:numId="5">
    <w:abstractNumId w:val="18"/>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26"/>
  </w:num>
  <w:num w:numId="11">
    <w:abstractNumId w:val="19"/>
  </w:num>
  <w:num w:numId="12">
    <w:abstractNumId w:val="27"/>
  </w:num>
  <w:num w:numId="13">
    <w:abstractNumId w:val="13"/>
  </w:num>
  <w:num w:numId="14">
    <w:abstractNumId w:val="23"/>
  </w:num>
  <w:num w:numId="15">
    <w:abstractNumId w:val="21"/>
  </w:num>
  <w:num w:numId="16">
    <w:abstractNumId w:val="9"/>
  </w:num>
  <w:num w:numId="17">
    <w:abstractNumId w:val="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6"/>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1573FB"/>
    <w:rsid w:val="00000255"/>
    <w:rsid w:val="000002F5"/>
    <w:rsid w:val="000004E8"/>
    <w:rsid w:val="00000A7C"/>
    <w:rsid w:val="00000C03"/>
    <w:rsid w:val="0000223C"/>
    <w:rsid w:val="00003609"/>
    <w:rsid w:val="0000408D"/>
    <w:rsid w:val="00004622"/>
    <w:rsid w:val="000047F5"/>
    <w:rsid w:val="00005120"/>
    <w:rsid w:val="00005196"/>
    <w:rsid w:val="00006654"/>
    <w:rsid w:val="00006D26"/>
    <w:rsid w:val="00007597"/>
    <w:rsid w:val="0000772F"/>
    <w:rsid w:val="00010047"/>
    <w:rsid w:val="00010CB9"/>
    <w:rsid w:val="00011B4E"/>
    <w:rsid w:val="00012007"/>
    <w:rsid w:val="000122A7"/>
    <w:rsid w:val="00012753"/>
    <w:rsid w:val="00012868"/>
    <w:rsid w:val="00012AFB"/>
    <w:rsid w:val="00012B56"/>
    <w:rsid w:val="00013062"/>
    <w:rsid w:val="00013FD7"/>
    <w:rsid w:val="00014E08"/>
    <w:rsid w:val="0001523D"/>
    <w:rsid w:val="000152B3"/>
    <w:rsid w:val="00015876"/>
    <w:rsid w:val="00016FA9"/>
    <w:rsid w:val="000173C1"/>
    <w:rsid w:val="00017EB3"/>
    <w:rsid w:val="0002056C"/>
    <w:rsid w:val="00021118"/>
    <w:rsid w:val="000215C0"/>
    <w:rsid w:val="00021946"/>
    <w:rsid w:val="00022012"/>
    <w:rsid w:val="00022053"/>
    <w:rsid w:val="00022499"/>
    <w:rsid w:val="00022AA4"/>
    <w:rsid w:val="00024E22"/>
    <w:rsid w:val="000260AC"/>
    <w:rsid w:val="000260D0"/>
    <w:rsid w:val="00026149"/>
    <w:rsid w:val="00026714"/>
    <w:rsid w:val="000273D8"/>
    <w:rsid w:val="00027821"/>
    <w:rsid w:val="00027844"/>
    <w:rsid w:val="0003118B"/>
    <w:rsid w:val="00031838"/>
    <w:rsid w:val="000322C9"/>
    <w:rsid w:val="000325EE"/>
    <w:rsid w:val="0003277B"/>
    <w:rsid w:val="00032BED"/>
    <w:rsid w:val="0003472C"/>
    <w:rsid w:val="00034C3D"/>
    <w:rsid w:val="00035088"/>
    <w:rsid w:val="000350F1"/>
    <w:rsid w:val="00035131"/>
    <w:rsid w:val="00035498"/>
    <w:rsid w:val="00035749"/>
    <w:rsid w:val="0003581A"/>
    <w:rsid w:val="00035A6D"/>
    <w:rsid w:val="00036B59"/>
    <w:rsid w:val="0003742E"/>
    <w:rsid w:val="000374CC"/>
    <w:rsid w:val="00037541"/>
    <w:rsid w:val="0004159E"/>
    <w:rsid w:val="00042460"/>
    <w:rsid w:val="00043A49"/>
    <w:rsid w:val="00044818"/>
    <w:rsid w:val="0004541A"/>
    <w:rsid w:val="0004549A"/>
    <w:rsid w:val="00047153"/>
    <w:rsid w:val="00047D17"/>
    <w:rsid w:val="0005099E"/>
    <w:rsid w:val="0005179E"/>
    <w:rsid w:val="0005289E"/>
    <w:rsid w:val="000531D9"/>
    <w:rsid w:val="00053A4B"/>
    <w:rsid w:val="00053DA8"/>
    <w:rsid w:val="0005417C"/>
    <w:rsid w:val="0005427C"/>
    <w:rsid w:val="000544D9"/>
    <w:rsid w:val="00054FC0"/>
    <w:rsid w:val="0005596F"/>
    <w:rsid w:val="00056FA6"/>
    <w:rsid w:val="00056FAD"/>
    <w:rsid w:val="00056FC9"/>
    <w:rsid w:val="000606D0"/>
    <w:rsid w:val="000609B9"/>
    <w:rsid w:val="000614E6"/>
    <w:rsid w:val="00061589"/>
    <w:rsid w:val="00061AA2"/>
    <w:rsid w:val="00061C9A"/>
    <w:rsid w:val="00062E2F"/>
    <w:rsid w:val="00063FAB"/>
    <w:rsid w:val="00064D56"/>
    <w:rsid w:val="00065249"/>
    <w:rsid w:val="00065284"/>
    <w:rsid w:val="00066156"/>
    <w:rsid w:val="00066FC5"/>
    <w:rsid w:val="0006726D"/>
    <w:rsid w:val="000673EE"/>
    <w:rsid w:val="00067440"/>
    <w:rsid w:val="000676C2"/>
    <w:rsid w:val="00067D1B"/>
    <w:rsid w:val="00067EEE"/>
    <w:rsid w:val="000710E9"/>
    <w:rsid w:val="00071DF8"/>
    <w:rsid w:val="0007212B"/>
    <w:rsid w:val="000728DF"/>
    <w:rsid w:val="000737B3"/>
    <w:rsid w:val="0007451C"/>
    <w:rsid w:val="000753AB"/>
    <w:rsid w:val="00076702"/>
    <w:rsid w:val="00076BEE"/>
    <w:rsid w:val="0007791A"/>
    <w:rsid w:val="00077B0E"/>
    <w:rsid w:val="000836FD"/>
    <w:rsid w:val="00083928"/>
    <w:rsid w:val="00083DC7"/>
    <w:rsid w:val="00084771"/>
    <w:rsid w:val="00084A2A"/>
    <w:rsid w:val="00085508"/>
    <w:rsid w:val="00085F7D"/>
    <w:rsid w:val="00087DD7"/>
    <w:rsid w:val="00090F51"/>
    <w:rsid w:val="00091C7E"/>
    <w:rsid w:val="000928BD"/>
    <w:rsid w:val="00092E71"/>
    <w:rsid w:val="00093811"/>
    <w:rsid w:val="0009409D"/>
    <w:rsid w:val="0009454A"/>
    <w:rsid w:val="00095422"/>
    <w:rsid w:val="00095600"/>
    <w:rsid w:val="0009565F"/>
    <w:rsid w:val="0009568E"/>
    <w:rsid w:val="0009608B"/>
    <w:rsid w:val="000965C2"/>
    <w:rsid w:val="000968AD"/>
    <w:rsid w:val="0009770B"/>
    <w:rsid w:val="000A0183"/>
    <w:rsid w:val="000A0C8B"/>
    <w:rsid w:val="000A12FB"/>
    <w:rsid w:val="000A18AE"/>
    <w:rsid w:val="000A1BC1"/>
    <w:rsid w:val="000A1DBA"/>
    <w:rsid w:val="000A3380"/>
    <w:rsid w:val="000A341A"/>
    <w:rsid w:val="000A389D"/>
    <w:rsid w:val="000A3FC9"/>
    <w:rsid w:val="000A46FF"/>
    <w:rsid w:val="000A558F"/>
    <w:rsid w:val="000A5A1C"/>
    <w:rsid w:val="000A5F39"/>
    <w:rsid w:val="000A6208"/>
    <w:rsid w:val="000A66F7"/>
    <w:rsid w:val="000A6F39"/>
    <w:rsid w:val="000B00F1"/>
    <w:rsid w:val="000B044F"/>
    <w:rsid w:val="000B045E"/>
    <w:rsid w:val="000B04B8"/>
    <w:rsid w:val="000B05BB"/>
    <w:rsid w:val="000B086A"/>
    <w:rsid w:val="000B1D70"/>
    <w:rsid w:val="000B1D8E"/>
    <w:rsid w:val="000B29F4"/>
    <w:rsid w:val="000B2D3C"/>
    <w:rsid w:val="000B34DC"/>
    <w:rsid w:val="000B4B77"/>
    <w:rsid w:val="000B4BBC"/>
    <w:rsid w:val="000B4EDA"/>
    <w:rsid w:val="000B5470"/>
    <w:rsid w:val="000B565A"/>
    <w:rsid w:val="000B63EE"/>
    <w:rsid w:val="000B6A62"/>
    <w:rsid w:val="000B72CA"/>
    <w:rsid w:val="000C0CD8"/>
    <w:rsid w:val="000C134F"/>
    <w:rsid w:val="000C1D08"/>
    <w:rsid w:val="000C1D6A"/>
    <w:rsid w:val="000C2C7C"/>
    <w:rsid w:val="000C3D41"/>
    <w:rsid w:val="000C3D7A"/>
    <w:rsid w:val="000C3EEA"/>
    <w:rsid w:val="000C41FB"/>
    <w:rsid w:val="000C4204"/>
    <w:rsid w:val="000C4772"/>
    <w:rsid w:val="000C48BC"/>
    <w:rsid w:val="000C51BE"/>
    <w:rsid w:val="000C5830"/>
    <w:rsid w:val="000C69AF"/>
    <w:rsid w:val="000C6AEF"/>
    <w:rsid w:val="000C6EC8"/>
    <w:rsid w:val="000C7A14"/>
    <w:rsid w:val="000C7FDE"/>
    <w:rsid w:val="000D0111"/>
    <w:rsid w:val="000D0D49"/>
    <w:rsid w:val="000D0E9A"/>
    <w:rsid w:val="000D0F77"/>
    <w:rsid w:val="000D145F"/>
    <w:rsid w:val="000D241E"/>
    <w:rsid w:val="000D2C07"/>
    <w:rsid w:val="000D3375"/>
    <w:rsid w:val="000D37F5"/>
    <w:rsid w:val="000D411F"/>
    <w:rsid w:val="000D52AF"/>
    <w:rsid w:val="000D62F7"/>
    <w:rsid w:val="000D6D03"/>
    <w:rsid w:val="000D7BDF"/>
    <w:rsid w:val="000D7F4F"/>
    <w:rsid w:val="000E04B0"/>
    <w:rsid w:val="000E0D8E"/>
    <w:rsid w:val="000E0E55"/>
    <w:rsid w:val="000E17C8"/>
    <w:rsid w:val="000E1D6B"/>
    <w:rsid w:val="000E1FD2"/>
    <w:rsid w:val="000E23E3"/>
    <w:rsid w:val="000E28C3"/>
    <w:rsid w:val="000E3FF3"/>
    <w:rsid w:val="000E61E0"/>
    <w:rsid w:val="000E66AD"/>
    <w:rsid w:val="000E6A26"/>
    <w:rsid w:val="000E6AFE"/>
    <w:rsid w:val="000E6F1C"/>
    <w:rsid w:val="000E71D8"/>
    <w:rsid w:val="000E7502"/>
    <w:rsid w:val="000E7C1B"/>
    <w:rsid w:val="000F0608"/>
    <w:rsid w:val="000F0B5E"/>
    <w:rsid w:val="000F1606"/>
    <w:rsid w:val="000F16EA"/>
    <w:rsid w:val="000F17D9"/>
    <w:rsid w:val="000F1D95"/>
    <w:rsid w:val="000F2358"/>
    <w:rsid w:val="000F2A6C"/>
    <w:rsid w:val="000F2AB7"/>
    <w:rsid w:val="000F2AEC"/>
    <w:rsid w:val="000F2C1C"/>
    <w:rsid w:val="000F2F05"/>
    <w:rsid w:val="000F335F"/>
    <w:rsid w:val="000F38D8"/>
    <w:rsid w:val="000F3A70"/>
    <w:rsid w:val="000F4721"/>
    <w:rsid w:val="000F4786"/>
    <w:rsid w:val="000F4D66"/>
    <w:rsid w:val="000F54E0"/>
    <w:rsid w:val="000F55CE"/>
    <w:rsid w:val="000F5872"/>
    <w:rsid w:val="000F59CA"/>
    <w:rsid w:val="000F6459"/>
    <w:rsid w:val="00100EDC"/>
    <w:rsid w:val="00102699"/>
    <w:rsid w:val="0010284E"/>
    <w:rsid w:val="00102E48"/>
    <w:rsid w:val="0010345F"/>
    <w:rsid w:val="00104136"/>
    <w:rsid w:val="0010431B"/>
    <w:rsid w:val="00104529"/>
    <w:rsid w:val="00104688"/>
    <w:rsid w:val="00104BC8"/>
    <w:rsid w:val="00104EAD"/>
    <w:rsid w:val="001051B2"/>
    <w:rsid w:val="00105324"/>
    <w:rsid w:val="00105A4E"/>
    <w:rsid w:val="00105EFF"/>
    <w:rsid w:val="00106719"/>
    <w:rsid w:val="00106829"/>
    <w:rsid w:val="00106B05"/>
    <w:rsid w:val="00106C2F"/>
    <w:rsid w:val="001073F2"/>
    <w:rsid w:val="00107B00"/>
    <w:rsid w:val="00107BE0"/>
    <w:rsid w:val="00107CF5"/>
    <w:rsid w:val="00110F5D"/>
    <w:rsid w:val="001111D7"/>
    <w:rsid w:val="0011134B"/>
    <w:rsid w:val="001119E7"/>
    <w:rsid w:val="00111B3A"/>
    <w:rsid w:val="001137BF"/>
    <w:rsid w:val="00114EAE"/>
    <w:rsid w:val="0011572A"/>
    <w:rsid w:val="00115FD0"/>
    <w:rsid w:val="00116347"/>
    <w:rsid w:val="0011653A"/>
    <w:rsid w:val="00116C5F"/>
    <w:rsid w:val="00116D84"/>
    <w:rsid w:val="00117B01"/>
    <w:rsid w:val="00120023"/>
    <w:rsid w:val="001200FB"/>
    <w:rsid w:val="001202E4"/>
    <w:rsid w:val="001206CF"/>
    <w:rsid w:val="0012091A"/>
    <w:rsid w:val="00121055"/>
    <w:rsid w:val="00121C97"/>
    <w:rsid w:val="00122DC2"/>
    <w:rsid w:val="001239EE"/>
    <w:rsid w:val="001248B5"/>
    <w:rsid w:val="001248E3"/>
    <w:rsid w:val="00125196"/>
    <w:rsid w:val="001275C3"/>
    <w:rsid w:val="001313B9"/>
    <w:rsid w:val="00131B4E"/>
    <w:rsid w:val="00132401"/>
    <w:rsid w:val="00132611"/>
    <w:rsid w:val="001327DF"/>
    <w:rsid w:val="001329E0"/>
    <w:rsid w:val="0013341D"/>
    <w:rsid w:val="00133D35"/>
    <w:rsid w:val="001340C6"/>
    <w:rsid w:val="00135127"/>
    <w:rsid w:val="0013524E"/>
    <w:rsid w:val="00135B66"/>
    <w:rsid w:val="00135C1E"/>
    <w:rsid w:val="00135CF3"/>
    <w:rsid w:val="0013606E"/>
    <w:rsid w:val="0013676D"/>
    <w:rsid w:val="0013741A"/>
    <w:rsid w:val="001375B0"/>
    <w:rsid w:val="00140300"/>
    <w:rsid w:val="00140BE4"/>
    <w:rsid w:val="00140C06"/>
    <w:rsid w:val="001415D6"/>
    <w:rsid w:val="00143094"/>
    <w:rsid w:val="001439C5"/>
    <w:rsid w:val="001444BE"/>
    <w:rsid w:val="0014460A"/>
    <w:rsid w:val="001447E2"/>
    <w:rsid w:val="00144A78"/>
    <w:rsid w:val="00144CE6"/>
    <w:rsid w:val="00146301"/>
    <w:rsid w:val="00146B09"/>
    <w:rsid w:val="00146C8E"/>
    <w:rsid w:val="0014733D"/>
    <w:rsid w:val="001479B8"/>
    <w:rsid w:val="00147BB6"/>
    <w:rsid w:val="00150A2B"/>
    <w:rsid w:val="0015417E"/>
    <w:rsid w:val="0015442C"/>
    <w:rsid w:val="001545D8"/>
    <w:rsid w:val="00154A12"/>
    <w:rsid w:val="001557C8"/>
    <w:rsid w:val="00156B2A"/>
    <w:rsid w:val="001573FB"/>
    <w:rsid w:val="0016187D"/>
    <w:rsid w:val="00161F68"/>
    <w:rsid w:val="00163172"/>
    <w:rsid w:val="001649C0"/>
    <w:rsid w:val="00164C1C"/>
    <w:rsid w:val="0016592D"/>
    <w:rsid w:val="001659CE"/>
    <w:rsid w:val="00165B1A"/>
    <w:rsid w:val="00165B3D"/>
    <w:rsid w:val="0016620B"/>
    <w:rsid w:val="001662FB"/>
    <w:rsid w:val="00166BD1"/>
    <w:rsid w:val="00167F60"/>
    <w:rsid w:val="00170267"/>
    <w:rsid w:val="001702E5"/>
    <w:rsid w:val="00171182"/>
    <w:rsid w:val="001711DA"/>
    <w:rsid w:val="00171877"/>
    <w:rsid w:val="0017226C"/>
    <w:rsid w:val="00172889"/>
    <w:rsid w:val="0017379C"/>
    <w:rsid w:val="0017384B"/>
    <w:rsid w:val="00173AF2"/>
    <w:rsid w:val="00174060"/>
    <w:rsid w:val="0017484C"/>
    <w:rsid w:val="0017496C"/>
    <w:rsid w:val="0017541B"/>
    <w:rsid w:val="0017584D"/>
    <w:rsid w:val="00176258"/>
    <w:rsid w:val="0017636A"/>
    <w:rsid w:val="00176D68"/>
    <w:rsid w:val="00180118"/>
    <w:rsid w:val="0018094A"/>
    <w:rsid w:val="00180D2C"/>
    <w:rsid w:val="0018131E"/>
    <w:rsid w:val="00182170"/>
    <w:rsid w:val="0018234E"/>
    <w:rsid w:val="00183A1D"/>
    <w:rsid w:val="00185C8B"/>
    <w:rsid w:val="00185DB7"/>
    <w:rsid w:val="00185E73"/>
    <w:rsid w:val="0018646B"/>
    <w:rsid w:val="00186F19"/>
    <w:rsid w:val="00187395"/>
    <w:rsid w:val="00187E03"/>
    <w:rsid w:val="00190500"/>
    <w:rsid w:val="0019051D"/>
    <w:rsid w:val="00190599"/>
    <w:rsid w:val="00190684"/>
    <w:rsid w:val="00190B1C"/>
    <w:rsid w:val="001910DE"/>
    <w:rsid w:val="00191206"/>
    <w:rsid w:val="00191558"/>
    <w:rsid w:val="001927F3"/>
    <w:rsid w:val="00192951"/>
    <w:rsid w:val="00192A64"/>
    <w:rsid w:val="00192E87"/>
    <w:rsid w:val="001936DB"/>
    <w:rsid w:val="001940D3"/>
    <w:rsid w:val="00194F9B"/>
    <w:rsid w:val="00195D6C"/>
    <w:rsid w:val="001961E2"/>
    <w:rsid w:val="0019632C"/>
    <w:rsid w:val="001967C9"/>
    <w:rsid w:val="001968E5"/>
    <w:rsid w:val="00197281"/>
    <w:rsid w:val="00197E88"/>
    <w:rsid w:val="001A091A"/>
    <w:rsid w:val="001A0B01"/>
    <w:rsid w:val="001A0EA3"/>
    <w:rsid w:val="001A1D93"/>
    <w:rsid w:val="001A2053"/>
    <w:rsid w:val="001A24C4"/>
    <w:rsid w:val="001A2A09"/>
    <w:rsid w:val="001A426C"/>
    <w:rsid w:val="001A4460"/>
    <w:rsid w:val="001A5061"/>
    <w:rsid w:val="001A5B56"/>
    <w:rsid w:val="001A6040"/>
    <w:rsid w:val="001A620D"/>
    <w:rsid w:val="001A7B18"/>
    <w:rsid w:val="001B0923"/>
    <w:rsid w:val="001B2153"/>
    <w:rsid w:val="001B23A7"/>
    <w:rsid w:val="001B36CB"/>
    <w:rsid w:val="001B3A96"/>
    <w:rsid w:val="001B4EB7"/>
    <w:rsid w:val="001C0650"/>
    <w:rsid w:val="001C09A8"/>
    <w:rsid w:val="001C11E0"/>
    <w:rsid w:val="001C13CA"/>
    <w:rsid w:val="001C15FF"/>
    <w:rsid w:val="001C3F06"/>
    <w:rsid w:val="001C490D"/>
    <w:rsid w:val="001C4A94"/>
    <w:rsid w:val="001C50B1"/>
    <w:rsid w:val="001C6605"/>
    <w:rsid w:val="001C7398"/>
    <w:rsid w:val="001C7463"/>
    <w:rsid w:val="001C7FB7"/>
    <w:rsid w:val="001D0461"/>
    <w:rsid w:val="001D1564"/>
    <w:rsid w:val="001D1BCF"/>
    <w:rsid w:val="001D2170"/>
    <w:rsid w:val="001D26B1"/>
    <w:rsid w:val="001D27B0"/>
    <w:rsid w:val="001D35BF"/>
    <w:rsid w:val="001D3660"/>
    <w:rsid w:val="001D3EE3"/>
    <w:rsid w:val="001D4B19"/>
    <w:rsid w:val="001D5C8E"/>
    <w:rsid w:val="001D6511"/>
    <w:rsid w:val="001D767C"/>
    <w:rsid w:val="001D7D81"/>
    <w:rsid w:val="001D7F7E"/>
    <w:rsid w:val="001E01F4"/>
    <w:rsid w:val="001E02C5"/>
    <w:rsid w:val="001E0898"/>
    <w:rsid w:val="001E0A09"/>
    <w:rsid w:val="001E2CAC"/>
    <w:rsid w:val="001E3104"/>
    <w:rsid w:val="001E3602"/>
    <w:rsid w:val="001E3B98"/>
    <w:rsid w:val="001E3BF7"/>
    <w:rsid w:val="001E428B"/>
    <w:rsid w:val="001E49D1"/>
    <w:rsid w:val="001E4CF0"/>
    <w:rsid w:val="001E53AE"/>
    <w:rsid w:val="001E68F8"/>
    <w:rsid w:val="001E786A"/>
    <w:rsid w:val="001F0661"/>
    <w:rsid w:val="001F248C"/>
    <w:rsid w:val="001F2709"/>
    <w:rsid w:val="001F4925"/>
    <w:rsid w:val="001F4935"/>
    <w:rsid w:val="001F5287"/>
    <w:rsid w:val="001F6A25"/>
    <w:rsid w:val="001F6B4A"/>
    <w:rsid w:val="001F6C5D"/>
    <w:rsid w:val="001F7BDE"/>
    <w:rsid w:val="002008BA"/>
    <w:rsid w:val="00200D15"/>
    <w:rsid w:val="00200DC6"/>
    <w:rsid w:val="002010F1"/>
    <w:rsid w:val="00201B8D"/>
    <w:rsid w:val="0020203C"/>
    <w:rsid w:val="002020B8"/>
    <w:rsid w:val="0020294F"/>
    <w:rsid w:val="00203BF0"/>
    <w:rsid w:val="002054FC"/>
    <w:rsid w:val="0020665B"/>
    <w:rsid w:val="00206E6A"/>
    <w:rsid w:val="00207341"/>
    <w:rsid w:val="00210689"/>
    <w:rsid w:val="00210A8F"/>
    <w:rsid w:val="0021150F"/>
    <w:rsid w:val="00211B85"/>
    <w:rsid w:val="0021260E"/>
    <w:rsid w:val="00212FE4"/>
    <w:rsid w:val="00213669"/>
    <w:rsid w:val="00213822"/>
    <w:rsid w:val="002138B0"/>
    <w:rsid w:val="002139CD"/>
    <w:rsid w:val="00213BA4"/>
    <w:rsid w:val="00215466"/>
    <w:rsid w:val="00215AB0"/>
    <w:rsid w:val="002207CA"/>
    <w:rsid w:val="002208DF"/>
    <w:rsid w:val="00220A45"/>
    <w:rsid w:val="00222221"/>
    <w:rsid w:val="00222B13"/>
    <w:rsid w:val="00222BF9"/>
    <w:rsid w:val="00222E03"/>
    <w:rsid w:val="00223D00"/>
    <w:rsid w:val="00223F04"/>
    <w:rsid w:val="002248D1"/>
    <w:rsid w:val="00224AB0"/>
    <w:rsid w:val="002250D2"/>
    <w:rsid w:val="00225150"/>
    <w:rsid w:val="00225723"/>
    <w:rsid w:val="002265D9"/>
    <w:rsid w:val="00226768"/>
    <w:rsid w:val="00226AA5"/>
    <w:rsid w:val="002276B9"/>
    <w:rsid w:val="002307D2"/>
    <w:rsid w:val="002314AE"/>
    <w:rsid w:val="00231755"/>
    <w:rsid w:val="00232C8C"/>
    <w:rsid w:val="00232FD9"/>
    <w:rsid w:val="002330AC"/>
    <w:rsid w:val="0023388F"/>
    <w:rsid w:val="00234038"/>
    <w:rsid w:val="0023449B"/>
    <w:rsid w:val="002345B1"/>
    <w:rsid w:val="00234930"/>
    <w:rsid w:val="00234AE1"/>
    <w:rsid w:val="00234E01"/>
    <w:rsid w:val="00234E51"/>
    <w:rsid w:val="00235519"/>
    <w:rsid w:val="00235CA0"/>
    <w:rsid w:val="00235E0C"/>
    <w:rsid w:val="00236355"/>
    <w:rsid w:val="00236462"/>
    <w:rsid w:val="0023711B"/>
    <w:rsid w:val="002372A3"/>
    <w:rsid w:val="002375C9"/>
    <w:rsid w:val="00237976"/>
    <w:rsid w:val="00237C94"/>
    <w:rsid w:val="00240B23"/>
    <w:rsid w:val="00240C74"/>
    <w:rsid w:val="00240CDC"/>
    <w:rsid w:val="00241867"/>
    <w:rsid w:val="00241F8C"/>
    <w:rsid w:val="002425BF"/>
    <w:rsid w:val="0024272E"/>
    <w:rsid w:val="00243118"/>
    <w:rsid w:val="00244766"/>
    <w:rsid w:val="00244D51"/>
    <w:rsid w:val="00247259"/>
    <w:rsid w:val="0024726F"/>
    <w:rsid w:val="00247E7B"/>
    <w:rsid w:val="00251B07"/>
    <w:rsid w:val="00251CDC"/>
    <w:rsid w:val="0025231A"/>
    <w:rsid w:val="00252A47"/>
    <w:rsid w:val="0025364C"/>
    <w:rsid w:val="00253A9E"/>
    <w:rsid w:val="00253B55"/>
    <w:rsid w:val="00253BBE"/>
    <w:rsid w:val="00253CA1"/>
    <w:rsid w:val="00254A37"/>
    <w:rsid w:val="00256E91"/>
    <w:rsid w:val="00257F77"/>
    <w:rsid w:val="00261202"/>
    <w:rsid w:val="0026153C"/>
    <w:rsid w:val="00261BD7"/>
    <w:rsid w:val="00262EFF"/>
    <w:rsid w:val="0026310B"/>
    <w:rsid w:val="002636CF"/>
    <w:rsid w:val="0026408B"/>
    <w:rsid w:val="00264357"/>
    <w:rsid w:val="0026555D"/>
    <w:rsid w:val="002656EB"/>
    <w:rsid w:val="00265CBB"/>
    <w:rsid w:val="00266059"/>
    <w:rsid w:val="002666E5"/>
    <w:rsid w:val="00266CC8"/>
    <w:rsid w:val="002670D3"/>
    <w:rsid w:val="00267388"/>
    <w:rsid w:val="00270796"/>
    <w:rsid w:val="00271249"/>
    <w:rsid w:val="002714B1"/>
    <w:rsid w:val="00272400"/>
    <w:rsid w:val="00272EBF"/>
    <w:rsid w:val="00273810"/>
    <w:rsid w:val="002739EA"/>
    <w:rsid w:val="002740CC"/>
    <w:rsid w:val="00274929"/>
    <w:rsid w:val="00275C37"/>
    <w:rsid w:val="00275C70"/>
    <w:rsid w:val="00276396"/>
    <w:rsid w:val="00276A5C"/>
    <w:rsid w:val="00277944"/>
    <w:rsid w:val="00277B37"/>
    <w:rsid w:val="00277E04"/>
    <w:rsid w:val="00280BF6"/>
    <w:rsid w:val="00280EE2"/>
    <w:rsid w:val="00282131"/>
    <w:rsid w:val="00282963"/>
    <w:rsid w:val="00282C80"/>
    <w:rsid w:val="00282E95"/>
    <w:rsid w:val="0028326C"/>
    <w:rsid w:val="00284735"/>
    <w:rsid w:val="00284B10"/>
    <w:rsid w:val="00284DBB"/>
    <w:rsid w:val="00285177"/>
    <w:rsid w:val="00285207"/>
    <w:rsid w:val="002856D3"/>
    <w:rsid w:val="0028645C"/>
    <w:rsid w:val="00286D50"/>
    <w:rsid w:val="002873DA"/>
    <w:rsid w:val="0028798B"/>
    <w:rsid w:val="00287F3B"/>
    <w:rsid w:val="00290720"/>
    <w:rsid w:val="002912D8"/>
    <w:rsid w:val="0029202D"/>
    <w:rsid w:val="00292989"/>
    <w:rsid w:val="00292C03"/>
    <w:rsid w:val="0029334D"/>
    <w:rsid w:val="00293647"/>
    <w:rsid w:val="00293728"/>
    <w:rsid w:val="0029474E"/>
    <w:rsid w:val="002968D5"/>
    <w:rsid w:val="0029775F"/>
    <w:rsid w:val="002A0207"/>
    <w:rsid w:val="002A05A0"/>
    <w:rsid w:val="002A0944"/>
    <w:rsid w:val="002A0ED4"/>
    <w:rsid w:val="002A1564"/>
    <w:rsid w:val="002A15B6"/>
    <w:rsid w:val="002A2115"/>
    <w:rsid w:val="002A289D"/>
    <w:rsid w:val="002A379C"/>
    <w:rsid w:val="002A40F0"/>
    <w:rsid w:val="002A47A1"/>
    <w:rsid w:val="002A47C5"/>
    <w:rsid w:val="002A4B2A"/>
    <w:rsid w:val="002A5171"/>
    <w:rsid w:val="002A6514"/>
    <w:rsid w:val="002A7240"/>
    <w:rsid w:val="002A767E"/>
    <w:rsid w:val="002A775F"/>
    <w:rsid w:val="002A7DDE"/>
    <w:rsid w:val="002B02FA"/>
    <w:rsid w:val="002B0681"/>
    <w:rsid w:val="002B0DFC"/>
    <w:rsid w:val="002B14E9"/>
    <w:rsid w:val="002B2A71"/>
    <w:rsid w:val="002B3FE1"/>
    <w:rsid w:val="002B4645"/>
    <w:rsid w:val="002B4E40"/>
    <w:rsid w:val="002B55FE"/>
    <w:rsid w:val="002B69A9"/>
    <w:rsid w:val="002B772D"/>
    <w:rsid w:val="002B7A20"/>
    <w:rsid w:val="002B7A87"/>
    <w:rsid w:val="002C03AB"/>
    <w:rsid w:val="002C05B5"/>
    <w:rsid w:val="002C067D"/>
    <w:rsid w:val="002C0928"/>
    <w:rsid w:val="002C0DE1"/>
    <w:rsid w:val="002C1292"/>
    <w:rsid w:val="002C1446"/>
    <w:rsid w:val="002C200B"/>
    <w:rsid w:val="002C29C6"/>
    <w:rsid w:val="002C370D"/>
    <w:rsid w:val="002C370F"/>
    <w:rsid w:val="002C467B"/>
    <w:rsid w:val="002C4F4D"/>
    <w:rsid w:val="002C4FD2"/>
    <w:rsid w:val="002C5738"/>
    <w:rsid w:val="002C5D32"/>
    <w:rsid w:val="002C62B2"/>
    <w:rsid w:val="002C69FE"/>
    <w:rsid w:val="002C6F43"/>
    <w:rsid w:val="002D14B8"/>
    <w:rsid w:val="002D3C9B"/>
    <w:rsid w:val="002D42C5"/>
    <w:rsid w:val="002D43B3"/>
    <w:rsid w:val="002D4B5C"/>
    <w:rsid w:val="002D4C8F"/>
    <w:rsid w:val="002D5EDF"/>
    <w:rsid w:val="002D614F"/>
    <w:rsid w:val="002D6632"/>
    <w:rsid w:val="002D6B3A"/>
    <w:rsid w:val="002D6F16"/>
    <w:rsid w:val="002D6F49"/>
    <w:rsid w:val="002E0C02"/>
    <w:rsid w:val="002E0EEA"/>
    <w:rsid w:val="002E178F"/>
    <w:rsid w:val="002E1E3D"/>
    <w:rsid w:val="002E37C6"/>
    <w:rsid w:val="002E4BA6"/>
    <w:rsid w:val="002E534E"/>
    <w:rsid w:val="002E5B9D"/>
    <w:rsid w:val="002E5EF4"/>
    <w:rsid w:val="002E60BB"/>
    <w:rsid w:val="002E68EE"/>
    <w:rsid w:val="002E699C"/>
    <w:rsid w:val="002F00F4"/>
    <w:rsid w:val="002F111B"/>
    <w:rsid w:val="002F15FC"/>
    <w:rsid w:val="002F1F38"/>
    <w:rsid w:val="002F226A"/>
    <w:rsid w:val="002F22FD"/>
    <w:rsid w:val="002F2714"/>
    <w:rsid w:val="002F2AAF"/>
    <w:rsid w:val="002F2D05"/>
    <w:rsid w:val="002F30C7"/>
    <w:rsid w:val="002F36C5"/>
    <w:rsid w:val="002F4151"/>
    <w:rsid w:val="002F4E5C"/>
    <w:rsid w:val="002F724B"/>
    <w:rsid w:val="002F7462"/>
    <w:rsid w:val="002F7EB9"/>
    <w:rsid w:val="003000CA"/>
    <w:rsid w:val="00301797"/>
    <w:rsid w:val="00301D35"/>
    <w:rsid w:val="00302064"/>
    <w:rsid w:val="00302564"/>
    <w:rsid w:val="003026B9"/>
    <w:rsid w:val="00303495"/>
    <w:rsid w:val="00303AED"/>
    <w:rsid w:val="003046DE"/>
    <w:rsid w:val="00304A13"/>
    <w:rsid w:val="00304D37"/>
    <w:rsid w:val="00304E9F"/>
    <w:rsid w:val="00305105"/>
    <w:rsid w:val="0030533F"/>
    <w:rsid w:val="00305350"/>
    <w:rsid w:val="003059EF"/>
    <w:rsid w:val="00305DC9"/>
    <w:rsid w:val="00305EB8"/>
    <w:rsid w:val="0030683A"/>
    <w:rsid w:val="00307CC6"/>
    <w:rsid w:val="0031007A"/>
    <w:rsid w:val="00310760"/>
    <w:rsid w:val="003113AC"/>
    <w:rsid w:val="00311B05"/>
    <w:rsid w:val="00312CB5"/>
    <w:rsid w:val="00312E0B"/>
    <w:rsid w:val="00313016"/>
    <w:rsid w:val="00313371"/>
    <w:rsid w:val="003139B7"/>
    <w:rsid w:val="00314673"/>
    <w:rsid w:val="00314982"/>
    <w:rsid w:val="003149F9"/>
    <w:rsid w:val="00314E81"/>
    <w:rsid w:val="00315F09"/>
    <w:rsid w:val="00316CFE"/>
    <w:rsid w:val="00317690"/>
    <w:rsid w:val="00317B9E"/>
    <w:rsid w:val="0032134E"/>
    <w:rsid w:val="00321C4C"/>
    <w:rsid w:val="0032226D"/>
    <w:rsid w:val="0032256E"/>
    <w:rsid w:val="00323540"/>
    <w:rsid w:val="003235BA"/>
    <w:rsid w:val="00323EB2"/>
    <w:rsid w:val="00324652"/>
    <w:rsid w:val="0032468E"/>
    <w:rsid w:val="00324AFF"/>
    <w:rsid w:val="00324FDC"/>
    <w:rsid w:val="003259D7"/>
    <w:rsid w:val="00325DCB"/>
    <w:rsid w:val="00326801"/>
    <w:rsid w:val="00327162"/>
    <w:rsid w:val="003271BD"/>
    <w:rsid w:val="00327CCE"/>
    <w:rsid w:val="00330430"/>
    <w:rsid w:val="003304BA"/>
    <w:rsid w:val="00330971"/>
    <w:rsid w:val="003313E6"/>
    <w:rsid w:val="00332855"/>
    <w:rsid w:val="00332A8D"/>
    <w:rsid w:val="00333037"/>
    <w:rsid w:val="00333474"/>
    <w:rsid w:val="00333740"/>
    <w:rsid w:val="00333879"/>
    <w:rsid w:val="00333DA1"/>
    <w:rsid w:val="00333F67"/>
    <w:rsid w:val="00333FB3"/>
    <w:rsid w:val="00335C6F"/>
    <w:rsid w:val="003364D1"/>
    <w:rsid w:val="00336EBF"/>
    <w:rsid w:val="00337685"/>
    <w:rsid w:val="003378DF"/>
    <w:rsid w:val="0034043C"/>
    <w:rsid w:val="003437B7"/>
    <w:rsid w:val="003441DB"/>
    <w:rsid w:val="0034426F"/>
    <w:rsid w:val="00345E64"/>
    <w:rsid w:val="003461B0"/>
    <w:rsid w:val="003465A0"/>
    <w:rsid w:val="003468B1"/>
    <w:rsid w:val="00346AAE"/>
    <w:rsid w:val="00346F27"/>
    <w:rsid w:val="00347054"/>
    <w:rsid w:val="003470FE"/>
    <w:rsid w:val="00347B5C"/>
    <w:rsid w:val="00350363"/>
    <w:rsid w:val="003505EE"/>
    <w:rsid w:val="003506FB"/>
    <w:rsid w:val="00351121"/>
    <w:rsid w:val="00352560"/>
    <w:rsid w:val="00352D32"/>
    <w:rsid w:val="003531A1"/>
    <w:rsid w:val="00353624"/>
    <w:rsid w:val="00353DDB"/>
    <w:rsid w:val="003546AC"/>
    <w:rsid w:val="00354A50"/>
    <w:rsid w:val="003552A0"/>
    <w:rsid w:val="00355D01"/>
    <w:rsid w:val="00355F8C"/>
    <w:rsid w:val="0035669F"/>
    <w:rsid w:val="00357041"/>
    <w:rsid w:val="00357149"/>
    <w:rsid w:val="003574F9"/>
    <w:rsid w:val="00357597"/>
    <w:rsid w:val="00357BC7"/>
    <w:rsid w:val="00357CD3"/>
    <w:rsid w:val="00357E61"/>
    <w:rsid w:val="00360422"/>
    <w:rsid w:val="00360C36"/>
    <w:rsid w:val="00360C88"/>
    <w:rsid w:val="00360F4A"/>
    <w:rsid w:val="003612D2"/>
    <w:rsid w:val="00361ABC"/>
    <w:rsid w:val="0036285C"/>
    <w:rsid w:val="003628A9"/>
    <w:rsid w:val="0036312F"/>
    <w:rsid w:val="0036386B"/>
    <w:rsid w:val="003640EE"/>
    <w:rsid w:val="00364194"/>
    <w:rsid w:val="003647E1"/>
    <w:rsid w:val="00364A33"/>
    <w:rsid w:val="00364D48"/>
    <w:rsid w:val="0036559F"/>
    <w:rsid w:val="0036579D"/>
    <w:rsid w:val="00365F30"/>
    <w:rsid w:val="003665DF"/>
    <w:rsid w:val="003668FA"/>
    <w:rsid w:val="00367956"/>
    <w:rsid w:val="00370269"/>
    <w:rsid w:val="003707F2"/>
    <w:rsid w:val="00370C81"/>
    <w:rsid w:val="0037113A"/>
    <w:rsid w:val="00371931"/>
    <w:rsid w:val="003724C3"/>
    <w:rsid w:val="003729A6"/>
    <w:rsid w:val="003731AB"/>
    <w:rsid w:val="003739A4"/>
    <w:rsid w:val="00374C3F"/>
    <w:rsid w:val="00375ECE"/>
    <w:rsid w:val="00376B58"/>
    <w:rsid w:val="003777EE"/>
    <w:rsid w:val="00377B1D"/>
    <w:rsid w:val="00380280"/>
    <w:rsid w:val="00381484"/>
    <w:rsid w:val="003815D3"/>
    <w:rsid w:val="003819CB"/>
    <w:rsid w:val="00381E14"/>
    <w:rsid w:val="00381F7B"/>
    <w:rsid w:val="00382089"/>
    <w:rsid w:val="00382432"/>
    <w:rsid w:val="003838A8"/>
    <w:rsid w:val="003845C1"/>
    <w:rsid w:val="003858B5"/>
    <w:rsid w:val="003866A5"/>
    <w:rsid w:val="00386BD3"/>
    <w:rsid w:val="00387179"/>
    <w:rsid w:val="003873EF"/>
    <w:rsid w:val="00387571"/>
    <w:rsid w:val="00390377"/>
    <w:rsid w:val="00390C36"/>
    <w:rsid w:val="00391C07"/>
    <w:rsid w:val="0039279F"/>
    <w:rsid w:val="00392A8D"/>
    <w:rsid w:val="00392F86"/>
    <w:rsid w:val="003945CE"/>
    <w:rsid w:val="00394714"/>
    <w:rsid w:val="00394DF7"/>
    <w:rsid w:val="00395527"/>
    <w:rsid w:val="0039639D"/>
    <w:rsid w:val="00397183"/>
    <w:rsid w:val="00397825"/>
    <w:rsid w:val="003A0E57"/>
    <w:rsid w:val="003A111B"/>
    <w:rsid w:val="003A1F6E"/>
    <w:rsid w:val="003A211A"/>
    <w:rsid w:val="003A2306"/>
    <w:rsid w:val="003A2DFF"/>
    <w:rsid w:val="003A30D0"/>
    <w:rsid w:val="003A3ED7"/>
    <w:rsid w:val="003A4419"/>
    <w:rsid w:val="003A4E69"/>
    <w:rsid w:val="003A5323"/>
    <w:rsid w:val="003A5C54"/>
    <w:rsid w:val="003A604A"/>
    <w:rsid w:val="003A60F4"/>
    <w:rsid w:val="003A6430"/>
    <w:rsid w:val="003A6C1A"/>
    <w:rsid w:val="003A6C5B"/>
    <w:rsid w:val="003A7EC1"/>
    <w:rsid w:val="003A7F53"/>
    <w:rsid w:val="003B126D"/>
    <w:rsid w:val="003B185D"/>
    <w:rsid w:val="003B210B"/>
    <w:rsid w:val="003B2BB5"/>
    <w:rsid w:val="003B3071"/>
    <w:rsid w:val="003B36B8"/>
    <w:rsid w:val="003B385B"/>
    <w:rsid w:val="003B3F2F"/>
    <w:rsid w:val="003B40B6"/>
    <w:rsid w:val="003B4E08"/>
    <w:rsid w:val="003B55EA"/>
    <w:rsid w:val="003B562C"/>
    <w:rsid w:val="003B632D"/>
    <w:rsid w:val="003B6408"/>
    <w:rsid w:val="003B77F9"/>
    <w:rsid w:val="003B7D1D"/>
    <w:rsid w:val="003B7F7D"/>
    <w:rsid w:val="003C1854"/>
    <w:rsid w:val="003C1DA2"/>
    <w:rsid w:val="003C21FA"/>
    <w:rsid w:val="003C336C"/>
    <w:rsid w:val="003C4F4A"/>
    <w:rsid w:val="003C50F9"/>
    <w:rsid w:val="003C561E"/>
    <w:rsid w:val="003C7BD6"/>
    <w:rsid w:val="003C7DCD"/>
    <w:rsid w:val="003C7ECD"/>
    <w:rsid w:val="003D0705"/>
    <w:rsid w:val="003D0964"/>
    <w:rsid w:val="003D09B5"/>
    <w:rsid w:val="003D0C75"/>
    <w:rsid w:val="003D179C"/>
    <w:rsid w:val="003D180E"/>
    <w:rsid w:val="003D2392"/>
    <w:rsid w:val="003D240B"/>
    <w:rsid w:val="003D3AAC"/>
    <w:rsid w:val="003D43A6"/>
    <w:rsid w:val="003D4EA6"/>
    <w:rsid w:val="003D5BC8"/>
    <w:rsid w:val="003D6015"/>
    <w:rsid w:val="003D72A4"/>
    <w:rsid w:val="003D736D"/>
    <w:rsid w:val="003D7CA8"/>
    <w:rsid w:val="003D7F27"/>
    <w:rsid w:val="003E066B"/>
    <w:rsid w:val="003E21E4"/>
    <w:rsid w:val="003E240D"/>
    <w:rsid w:val="003E328F"/>
    <w:rsid w:val="003E3955"/>
    <w:rsid w:val="003E3C9D"/>
    <w:rsid w:val="003E3E6E"/>
    <w:rsid w:val="003E4486"/>
    <w:rsid w:val="003E544A"/>
    <w:rsid w:val="003E5965"/>
    <w:rsid w:val="003E5CC1"/>
    <w:rsid w:val="003E5EF7"/>
    <w:rsid w:val="003E65E5"/>
    <w:rsid w:val="003E74F7"/>
    <w:rsid w:val="003E7523"/>
    <w:rsid w:val="003E7548"/>
    <w:rsid w:val="003E7D4F"/>
    <w:rsid w:val="003F081D"/>
    <w:rsid w:val="003F1997"/>
    <w:rsid w:val="003F3E79"/>
    <w:rsid w:val="003F451B"/>
    <w:rsid w:val="003F505A"/>
    <w:rsid w:val="003F5545"/>
    <w:rsid w:val="003F677A"/>
    <w:rsid w:val="003F6D1A"/>
    <w:rsid w:val="00400105"/>
    <w:rsid w:val="00400195"/>
    <w:rsid w:val="004001DF"/>
    <w:rsid w:val="00400E17"/>
    <w:rsid w:val="00400F8F"/>
    <w:rsid w:val="004012F9"/>
    <w:rsid w:val="004016E8"/>
    <w:rsid w:val="00401920"/>
    <w:rsid w:val="00402B3A"/>
    <w:rsid w:val="00403990"/>
    <w:rsid w:val="00404F8E"/>
    <w:rsid w:val="00405472"/>
    <w:rsid w:val="00405AE9"/>
    <w:rsid w:val="004062D6"/>
    <w:rsid w:val="00406371"/>
    <w:rsid w:val="00406488"/>
    <w:rsid w:val="00406AED"/>
    <w:rsid w:val="00406FFF"/>
    <w:rsid w:val="00407860"/>
    <w:rsid w:val="00411047"/>
    <w:rsid w:val="0041120D"/>
    <w:rsid w:val="00411C01"/>
    <w:rsid w:val="00411CE5"/>
    <w:rsid w:val="00412234"/>
    <w:rsid w:val="00412256"/>
    <w:rsid w:val="00414723"/>
    <w:rsid w:val="00414B42"/>
    <w:rsid w:val="00414D5E"/>
    <w:rsid w:val="00415567"/>
    <w:rsid w:val="00415681"/>
    <w:rsid w:val="004158AC"/>
    <w:rsid w:val="00416DA0"/>
    <w:rsid w:val="00416EFD"/>
    <w:rsid w:val="00417940"/>
    <w:rsid w:val="00420388"/>
    <w:rsid w:val="004203DA"/>
    <w:rsid w:val="004208EA"/>
    <w:rsid w:val="00420A50"/>
    <w:rsid w:val="004210D4"/>
    <w:rsid w:val="004213FB"/>
    <w:rsid w:val="0042204D"/>
    <w:rsid w:val="0042259E"/>
    <w:rsid w:val="00422C1F"/>
    <w:rsid w:val="00422DC5"/>
    <w:rsid w:val="00423139"/>
    <w:rsid w:val="00423531"/>
    <w:rsid w:val="004235E8"/>
    <w:rsid w:val="004242B5"/>
    <w:rsid w:val="00424BC0"/>
    <w:rsid w:val="00425188"/>
    <w:rsid w:val="00425F01"/>
    <w:rsid w:val="0042691F"/>
    <w:rsid w:val="00426964"/>
    <w:rsid w:val="00426974"/>
    <w:rsid w:val="00427206"/>
    <w:rsid w:val="004273F8"/>
    <w:rsid w:val="00427877"/>
    <w:rsid w:val="004279D7"/>
    <w:rsid w:val="0043002C"/>
    <w:rsid w:val="00430CF7"/>
    <w:rsid w:val="004316CE"/>
    <w:rsid w:val="004322A4"/>
    <w:rsid w:val="004326A7"/>
    <w:rsid w:val="0043487F"/>
    <w:rsid w:val="00434AE5"/>
    <w:rsid w:val="00434B05"/>
    <w:rsid w:val="00435C79"/>
    <w:rsid w:val="00436065"/>
    <w:rsid w:val="00437509"/>
    <w:rsid w:val="0044014D"/>
    <w:rsid w:val="00440318"/>
    <w:rsid w:val="0044045C"/>
    <w:rsid w:val="00440711"/>
    <w:rsid w:val="00440DAE"/>
    <w:rsid w:val="00441750"/>
    <w:rsid w:val="00441B5C"/>
    <w:rsid w:val="0044245C"/>
    <w:rsid w:val="004428DE"/>
    <w:rsid w:val="004429D5"/>
    <w:rsid w:val="00442A18"/>
    <w:rsid w:val="004431B3"/>
    <w:rsid w:val="0044356A"/>
    <w:rsid w:val="00443745"/>
    <w:rsid w:val="004437B1"/>
    <w:rsid w:val="00443F82"/>
    <w:rsid w:val="00444596"/>
    <w:rsid w:val="0044469B"/>
    <w:rsid w:val="00444C8A"/>
    <w:rsid w:val="00445576"/>
    <w:rsid w:val="00446053"/>
    <w:rsid w:val="0044627D"/>
    <w:rsid w:val="0044700A"/>
    <w:rsid w:val="0044733D"/>
    <w:rsid w:val="004475D2"/>
    <w:rsid w:val="0044779B"/>
    <w:rsid w:val="004477E4"/>
    <w:rsid w:val="0044782C"/>
    <w:rsid w:val="00451C47"/>
    <w:rsid w:val="00451D7A"/>
    <w:rsid w:val="0045220D"/>
    <w:rsid w:val="00452387"/>
    <w:rsid w:val="004525BE"/>
    <w:rsid w:val="00452B08"/>
    <w:rsid w:val="00452C13"/>
    <w:rsid w:val="0045369B"/>
    <w:rsid w:val="0045455F"/>
    <w:rsid w:val="00454B90"/>
    <w:rsid w:val="00454CD3"/>
    <w:rsid w:val="004612DC"/>
    <w:rsid w:val="00461498"/>
    <w:rsid w:val="004620AF"/>
    <w:rsid w:val="0046282B"/>
    <w:rsid w:val="0046426D"/>
    <w:rsid w:val="00465DBA"/>
    <w:rsid w:val="0046784E"/>
    <w:rsid w:val="0046790B"/>
    <w:rsid w:val="00467A2B"/>
    <w:rsid w:val="00467BAC"/>
    <w:rsid w:val="00470121"/>
    <w:rsid w:val="004703BE"/>
    <w:rsid w:val="004712C3"/>
    <w:rsid w:val="0047161B"/>
    <w:rsid w:val="004717F4"/>
    <w:rsid w:val="004718A7"/>
    <w:rsid w:val="004721AB"/>
    <w:rsid w:val="00472455"/>
    <w:rsid w:val="00472459"/>
    <w:rsid w:val="0047372B"/>
    <w:rsid w:val="00474CEC"/>
    <w:rsid w:val="00474E9A"/>
    <w:rsid w:val="00475348"/>
    <w:rsid w:val="00475485"/>
    <w:rsid w:val="0047599C"/>
    <w:rsid w:val="0047617E"/>
    <w:rsid w:val="00476228"/>
    <w:rsid w:val="00477237"/>
    <w:rsid w:val="00480A07"/>
    <w:rsid w:val="00480D0A"/>
    <w:rsid w:val="00481B9D"/>
    <w:rsid w:val="00481EA4"/>
    <w:rsid w:val="00481F71"/>
    <w:rsid w:val="00481FBE"/>
    <w:rsid w:val="00483684"/>
    <w:rsid w:val="00483C47"/>
    <w:rsid w:val="00483EE8"/>
    <w:rsid w:val="00485272"/>
    <w:rsid w:val="00485478"/>
    <w:rsid w:val="00485614"/>
    <w:rsid w:val="0048587A"/>
    <w:rsid w:val="00485914"/>
    <w:rsid w:val="00486265"/>
    <w:rsid w:val="0048651A"/>
    <w:rsid w:val="00486CFD"/>
    <w:rsid w:val="00487315"/>
    <w:rsid w:val="0049010D"/>
    <w:rsid w:val="004902CF"/>
    <w:rsid w:val="00491A08"/>
    <w:rsid w:val="004924BA"/>
    <w:rsid w:val="00493129"/>
    <w:rsid w:val="004931BB"/>
    <w:rsid w:val="004945CE"/>
    <w:rsid w:val="00495B28"/>
    <w:rsid w:val="0049632E"/>
    <w:rsid w:val="00496420"/>
    <w:rsid w:val="004967EB"/>
    <w:rsid w:val="00497417"/>
    <w:rsid w:val="004974DE"/>
    <w:rsid w:val="004979F9"/>
    <w:rsid w:val="004A03C9"/>
    <w:rsid w:val="004A0CFB"/>
    <w:rsid w:val="004A14AC"/>
    <w:rsid w:val="004A1CAD"/>
    <w:rsid w:val="004A1E6F"/>
    <w:rsid w:val="004A1FD6"/>
    <w:rsid w:val="004A21B5"/>
    <w:rsid w:val="004A2B7A"/>
    <w:rsid w:val="004A2C96"/>
    <w:rsid w:val="004A3102"/>
    <w:rsid w:val="004A38E1"/>
    <w:rsid w:val="004A4009"/>
    <w:rsid w:val="004A4B13"/>
    <w:rsid w:val="004A4E05"/>
    <w:rsid w:val="004A5F30"/>
    <w:rsid w:val="004A6FCF"/>
    <w:rsid w:val="004A719A"/>
    <w:rsid w:val="004A7370"/>
    <w:rsid w:val="004B0099"/>
    <w:rsid w:val="004B09B2"/>
    <w:rsid w:val="004B0D2D"/>
    <w:rsid w:val="004B0E6E"/>
    <w:rsid w:val="004B1159"/>
    <w:rsid w:val="004B13C4"/>
    <w:rsid w:val="004B1637"/>
    <w:rsid w:val="004B1972"/>
    <w:rsid w:val="004B1ADD"/>
    <w:rsid w:val="004B1E5A"/>
    <w:rsid w:val="004B288E"/>
    <w:rsid w:val="004B2F25"/>
    <w:rsid w:val="004B345A"/>
    <w:rsid w:val="004B40AF"/>
    <w:rsid w:val="004B4343"/>
    <w:rsid w:val="004B4AF9"/>
    <w:rsid w:val="004B54E3"/>
    <w:rsid w:val="004B6412"/>
    <w:rsid w:val="004B6B81"/>
    <w:rsid w:val="004B6C8F"/>
    <w:rsid w:val="004B714E"/>
    <w:rsid w:val="004B7675"/>
    <w:rsid w:val="004B7CBD"/>
    <w:rsid w:val="004B7D9E"/>
    <w:rsid w:val="004B7DB8"/>
    <w:rsid w:val="004C04C8"/>
    <w:rsid w:val="004C0EAD"/>
    <w:rsid w:val="004C18D3"/>
    <w:rsid w:val="004C2340"/>
    <w:rsid w:val="004C234D"/>
    <w:rsid w:val="004C2EEB"/>
    <w:rsid w:val="004C2F49"/>
    <w:rsid w:val="004C3993"/>
    <w:rsid w:val="004C3D26"/>
    <w:rsid w:val="004C4C96"/>
    <w:rsid w:val="004C4FF3"/>
    <w:rsid w:val="004C5616"/>
    <w:rsid w:val="004C5BEC"/>
    <w:rsid w:val="004C6BEE"/>
    <w:rsid w:val="004C6C85"/>
    <w:rsid w:val="004C6D9A"/>
    <w:rsid w:val="004D00DD"/>
    <w:rsid w:val="004D02D8"/>
    <w:rsid w:val="004D0B42"/>
    <w:rsid w:val="004D0EE7"/>
    <w:rsid w:val="004D1462"/>
    <w:rsid w:val="004D1867"/>
    <w:rsid w:val="004D18C0"/>
    <w:rsid w:val="004D1AD3"/>
    <w:rsid w:val="004D1F33"/>
    <w:rsid w:val="004D2698"/>
    <w:rsid w:val="004D2901"/>
    <w:rsid w:val="004D3220"/>
    <w:rsid w:val="004D33D6"/>
    <w:rsid w:val="004D5725"/>
    <w:rsid w:val="004D5DDE"/>
    <w:rsid w:val="004D61F5"/>
    <w:rsid w:val="004D6665"/>
    <w:rsid w:val="004D69C9"/>
    <w:rsid w:val="004D705A"/>
    <w:rsid w:val="004D7077"/>
    <w:rsid w:val="004D7BB0"/>
    <w:rsid w:val="004E0380"/>
    <w:rsid w:val="004E04D7"/>
    <w:rsid w:val="004E0D79"/>
    <w:rsid w:val="004E0FB9"/>
    <w:rsid w:val="004E1E9D"/>
    <w:rsid w:val="004E21BA"/>
    <w:rsid w:val="004E26EC"/>
    <w:rsid w:val="004E2981"/>
    <w:rsid w:val="004E3F55"/>
    <w:rsid w:val="004E53F9"/>
    <w:rsid w:val="004E5422"/>
    <w:rsid w:val="004E553D"/>
    <w:rsid w:val="004E65F2"/>
    <w:rsid w:val="004E6658"/>
    <w:rsid w:val="004E6D8F"/>
    <w:rsid w:val="004E6F01"/>
    <w:rsid w:val="004E76AC"/>
    <w:rsid w:val="004E7A0C"/>
    <w:rsid w:val="004F19F1"/>
    <w:rsid w:val="004F1E87"/>
    <w:rsid w:val="004F23B1"/>
    <w:rsid w:val="004F25E2"/>
    <w:rsid w:val="004F2A57"/>
    <w:rsid w:val="004F2BEA"/>
    <w:rsid w:val="004F2F9C"/>
    <w:rsid w:val="004F31CC"/>
    <w:rsid w:val="004F3239"/>
    <w:rsid w:val="004F32E6"/>
    <w:rsid w:val="004F489F"/>
    <w:rsid w:val="004F51EA"/>
    <w:rsid w:val="004F5361"/>
    <w:rsid w:val="004F57B8"/>
    <w:rsid w:val="004F5992"/>
    <w:rsid w:val="004F5DDD"/>
    <w:rsid w:val="004F6E3B"/>
    <w:rsid w:val="004F6E64"/>
    <w:rsid w:val="004F7208"/>
    <w:rsid w:val="004F73BF"/>
    <w:rsid w:val="004F7CE7"/>
    <w:rsid w:val="00502157"/>
    <w:rsid w:val="0050247D"/>
    <w:rsid w:val="00502942"/>
    <w:rsid w:val="00502DF2"/>
    <w:rsid w:val="00503E8A"/>
    <w:rsid w:val="00503F56"/>
    <w:rsid w:val="005040A3"/>
    <w:rsid w:val="005057C4"/>
    <w:rsid w:val="00505BA6"/>
    <w:rsid w:val="00505D61"/>
    <w:rsid w:val="00505EBC"/>
    <w:rsid w:val="00507F13"/>
    <w:rsid w:val="00510CB3"/>
    <w:rsid w:val="00510E8F"/>
    <w:rsid w:val="00511645"/>
    <w:rsid w:val="00511A96"/>
    <w:rsid w:val="00512DC4"/>
    <w:rsid w:val="005146F6"/>
    <w:rsid w:val="00514A4B"/>
    <w:rsid w:val="00514B93"/>
    <w:rsid w:val="00514BD1"/>
    <w:rsid w:val="005159EE"/>
    <w:rsid w:val="00517447"/>
    <w:rsid w:val="00517E94"/>
    <w:rsid w:val="0052005E"/>
    <w:rsid w:val="0052026C"/>
    <w:rsid w:val="005205D1"/>
    <w:rsid w:val="00520D5E"/>
    <w:rsid w:val="00521DFD"/>
    <w:rsid w:val="00522B9E"/>
    <w:rsid w:val="00523474"/>
    <w:rsid w:val="00523646"/>
    <w:rsid w:val="0052393D"/>
    <w:rsid w:val="00523C22"/>
    <w:rsid w:val="005240D5"/>
    <w:rsid w:val="005258A9"/>
    <w:rsid w:val="00525EFB"/>
    <w:rsid w:val="00526C16"/>
    <w:rsid w:val="005270E2"/>
    <w:rsid w:val="00530874"/>
    <w:rsid w:val="00531413"/>
    <w:rsid w:val="00531590"/>
    <w:rsid w:val="00531934"/>
    <w:rsid w:val="005338AD"/>
    <w:rsid w:val="00533E93"/>
    <w:rsid w:val="00534C66"/>
    <w:rsid w:val="00534F87"/>
    <w:rsid w:val="005350B6"/>
    <w:rsid w:val="005353C6"/>
    <w:rsid w:val="005355A2"/>
    <w:rsid w:val="005358E2"/>
    <w:rsid w:val="00535DC4"/>
    <w:rsid w:val="0053608D"/>
    <w:rsid w:val="00537015"/>
    <w:rsid w:val="005375EF"/>
    <w:rsid w:val="00540B53"/>
    <w:rsid w:val="00541F09"/>
    <w:rsid w:val="00542AF0"/>
    <w:rsid w:val="00543464"/>
    <w:rsid w:val="0054377F"/>
    <w:rsid w:val="00543797"/>
    <w:rsid w:val="00543E3C"/>
    <w:rsid w:val="00544B73"/>
    <w:rsid w:val="00544C0C"/>
    <w:rsid w:val="00544CB8"/>
    <w:rsid w:val="00544D64"/>
    <w:rsid w:val="0054581C"/>
    <w:rsid w:val="0054592C"/>
    <w:rsid w:val="00545AB6"/>
    <w:rsid w:val="00546613"/>
    <w:rsid w:val="005471E9"/>
    <w:rsid w:val="00550016"/>
    <w:rsid w:val="0055058D"/>
    <w:rsid w:val="0055109F"/>
    <w:rsid w:val="005511F8"/>
    <w:rsid w:val="00551B42"/>
    <w:rsid w:val="00551F28"/>
    <w:rsid w:val="005528F1"/>
    <w:rsid w:val="00553E23"/>
    <w:rsid w:val="00554815"/>
    <w:rsid w:val="00554EAC"/>
    <w:rsid w:val="0055543C"/>
    <w:rsid w:val="005555D0"/>
    <w:rsid w:val="005557BF"/>
    <w:rsid w:val="005572AC"/>
    <w:rsid w:val="0055736F"/>
    <w:rsid w:val="0055781A"/>
    <w:rsid w:val="00557960"/>
    <w:rsid w:val="0056029C"/>
    <w:rsid w:val="00560E14"/>
    <w:rsid w:val="00563A98"/>
    <w:rsid w:val="0056445B"/>
    <w:rsid w:val="005644D1"/>
    <w:rsid w:val="00564FAB"/>
    <w:rsid w:val="0056523D"/>
    <w:rsid w:val="00567252"/>
    <w:rsid w:val="00567BEC"/>
    <w:rsid w:val="0057094F"/>
    <w:rsid w:val="00570A1E"/>
    <w:rsid w:val="00572742"/>
    <w:rsid w:val="00572BE7"/>
    <w:rsid w:val="005732A2"/>
    <w:rsid w:val="00575168"/>
    <w:rsid w:val="00575190"/>
    <w:rsid w:val="005751FF"/>
    <w:rsid w:val="00575E93"/>
    <w:rsid w:val="00576978"/>
    <w:rsid w:val="00576EBE"/>
    <w:rsid w:val="00577F61"/>
    <w:rsid w:val="00577F62"/>
    <w:rsid w:val="00580069"/>
    <w:rsid w:val="0058071E"/>
    <w:rsid w:val="00581267"/>
    <w:rsid w:val="00581695"/>
    <w:rsid w:val="00581BB3"/>
    <w:rsid w:val="00581C31"/>
    <w:rsid w:val="005828AB"/>
    <w:rsid w:val="00583A34"/>
    <w:rsid w:val="00583C11"/>
    <w:rsid w:val="00583EAC"/>
    <w:rsid w:val="005843F7"/>
    <w:rsid w:val="00584775"/>
    <w:rsid w:val="00584C8B"/>
    <w:rsid w:val="005855FB"/>
    <w:rsid w:val="005864EB"/>
    <w:rsid w:val="005902B6"/>
    <w:rsid w:val="0059031C"/>
    <w:rsid w:val="005904E0"/>
    <w:rsid w:val="00590612"/>
    <w:rsid w:val="00590875"/>
    <w:rsid w:val="0059112D"/>
    <w:rsid w:val="005916C3"/>
    <w:rsid w:val="00592052"/>
    <w:rsid w:val="005926FE"/>
    <w:rsid w:val="00592936"/>
    <w:rsid w:val="00592CB3"/>
    <w:rsid w:val="0059302D"/>
    <w:rsid w:val="005934FD"/>
    <w:rsid w:val="00593DA1"/>
    <w:rsid w:val="00593EAC"/>
    <w:rsid w:val="005940E7"/>
    <w:rsid w:val="00594A1C"/>
    <w:rsid w:val="005955ED"/>
    <w:rsid w:val="005957DC"/>
    <w:rsid w:val="00595D9D"/>
    <w:rsid w:val="005A015E"/>
    <w:rsid w:val="005A03E8"/>
    <w:rsid w:val="005A04C6"/>
    <w:rsid w:val="005A1138"/>
    <w:rsid w:val="005A165A"/>
    <w:rsid w:val="005A1998"/>
    <w:rsid w:val="005A22C2"/>
    <w:rsid w:val="005A44AB"/>
    <w:rsid w:val="005A48AB"/>
    <w:rsid w:val="005A5CC3"/>
    <w:rsid w:val="005A63ED"/>
    <w:rsid w:val="005A7453"/>
    <w:rsid w:val="005A7E9F"/>
    <w:rsid w:val="005B09CA"/>
    <w:rsid w:val="005B09E0"/>
    <w:rsid w:val="005B13EC"/>
    <w:rsid w:val="005B15E4"/>
    <w:rsid w:val="005B2A45"/>
    <w:rsid w:val="005B2D7C"/>
    <w:rsid w:val="005B2DFB"/>
    <w:rsid w:val="005B2FCD"/>
    <w:rsid w:val="005B33A3"/>
    <w:rsid w:val="005B4A96"/>
    <w:rsid w:val="005B51CE"/>
    <w:rsid w:val="005B64C2"/>
    <w:rsid w:val="005B6D45"/>
    <w:rsid w:val="005B7457"/>
    <w:rsid w:val="005B7D6A"/>
    <w:rsid w:val="005C0425"/>
    <w:rsid w:val="005C118D"/>
    <w:rsid w:val="005C1AFC"/>
    <w:rsid w:val="005C1DDB"/>
    <w:rsid w:val="005C2169"/>
    <w:rsid w:val="005C308C"/>
    <w:rsid w:val="005C3C78"/>
    <w:rsid w:val="005C3DE9"/>
    <w:rsid w:val="005C4B33"/>
    <w:rsid w:val="005C536B"/>
    <w:rsid w:val="005C655B"/>
    <w:rsid w:val="005C67A8"/>
    <w:rsid w:val="005C72AC"/>
    <w:rsid w:val="005D0C32"/>
    <w:rsid w:val="005D1653"/>
    <w:rsid w:val="005D1C99"/>
    <w:rsid w:val="005D289B"/>
    <w:rsid w:val="005D2C61"/>
    <w:rsid w:val="005D334C"/>
    <w:rsid w:val="005D3666"/>
    <w:rsid w:val="005D4A44"/>
    <w:rsid w:val="005D57ED"/>
    <w:rsid w:val="005D5D1D"/>
    <w:rsid w:val="005D5D70"/>
    <w:rsid w:val="005D6173"/>
    <w:rsid w:val="005D78E1"/>
    <w:rsid w:val="005D7A34"/>
    <w:rsid w:val="005E1964"/>
    <w:rsid w:val="005E26DA"/>
    <w:rsid w:val="005E3E23"/>
    <w:rsid w:val="005E4FC8"/>
    <w:rsid w:val="005E4FCA"/>
    <w:rsid w:val="005E58EE"/>
    <w:rsid w:val="005E6289"/>
    <w:rsid w:val="005E6F52"/>
    <w:rsid w:val="005E70EA"/>
    <w:rsid w:val="005E7159"/>
    <w:rsid w:val="005F055A"/>
    <w:rsid w:val="005F096A"/>
    <w:rsid w:val="005F1077"/>
    <w:rsid w:val="005F2321"/>
    <w:rsid w:val="005F266A"/>
    <w:rsid w:val="005F2898"/>
    <w:rsid w:val="005F3E1F"/>
    <w:rsid w:val="005F4E54"/>
    <w:rsid w:val="005F5AD4"/>
    <w:rsid w:val="005F6619"/>
    <w:rsid w:val="005F7113"/>
    <w:rsid w:val="005F7126"/>
    <w:rsid w:val="005F7D44"/>
    <w:rsid w:val="006002C6"/>
    <w:rsid w:val="006003A7"/>
    <w:rsid w:val="00600537"/>
    <w:rsid w:val="00600E79"/>
    <w:rsid w:val="00600E7D"/>
    <w:rsid w:val="00601D95"/>
    <w:rsid w:val="00602466"/>
    <w:rsid w:val="006029C3"/>
    <w:rsid w:val="00602AED"/>
    <w:rsid w:val="00602D0F"/>
    <w:rsid w:val="00602F44"/>
    <w:rsid w:val="0060391B"/>
    <w:rsid w:val="00603EA1"/>
    <w:rsid w:val="006074A1"/>
    <w:rsid w:val="0060762E"/>
    <w:rsid w:val="00607797"/>
    <w:rsid w:val="00607BC0"/>
    <w:rsid w:val="00611DEF"/>
    <w:rsid w:val="0061215E"/>
    <w:rsid w:val="00612363"/>
    <w:rsid w:val="006140FE"/>
    <w:rsid w:val="0061426B"/>
    <w:rsid w:val="00614504"/>
    <w:rsid w:val="006149AB"/>
    <w:rsid w:val="006161EC"/>
    <w:rsid w:val="0061631A"/>
    <w:rsid w:val="00617872"/>
    <w:rsid w:val="006178E7"/>
    <w:rsid w:val="006206D7"/>
    <w:rsid w:val="00620A73"/>
    <w:rsid w:val="00621458"/>
    <w:rsid w:val="00621467"/>
    <w:rsid w:val="006217B5"/>
    <w:rsid w:val="006217C4"/>
    <w:rsid w:val="00621CC7"/>
    <w:rsid w:val="00621E0B"/>
    <w:rsid w:val="00622487"/>
    <w:rsid w:val="006224CC"/>
    <w:rsid w:val="00622606"/>
    <w:rsid w:val="00622B30"/>
    <w:rsid w:val="006236E5"/>
    <w:rsid w:val="00623A74"/>
    <w:rsid w:val="006245E3"/>
    <w:rsid w:val="00624AC7"/>
    <w:rsid w:val="006259C9"/>
    <w:rsid w:val="00625CBC"/>
    <w:rsid w:val="0062618C"/>
    <w:rsid w:val="006261CC"/>
    <w:rsid w:val="006273AB"/>
    <w:rsid w:val="0063246A"/>
    <w:rsid w:val="00632865"/>
    <w:rsid w:val="006330CE"/>
    <w:rsid w:val="00633832"/>
    <w:rsid w:val="00633A69"/>
    <w:rsid w:val="00634BB6"/>
    <w:rsid w:val="0063505D"/>
    <w:rsid w:val="006357EF"/>
    <w:rsid w:val="006369F3"/>
    <w:rsid w:val="0063702E"/>
    <w:rsid w:val="0063727F"/>
    <w:rsid w:val="00637EAC"/>
    <w:rsid w:val="00640197"/>
    <w:rsid w:val="00640D5A"/>
    <w:rsid w:val="00641026"/>
    <w:rsid w:val="006414A0"/>
    <w:rsid w:val="00641861"/>
    <w:rsid w:val="00641A35"/>
    <w:rsid w:val="00642147"/>
    <w:rsid w:val="00642311"/>
    <w:rsid w:val="006435B9"/>
    <w:rsid w:val="006439BA"/>
    <w:rsid w:val="00643A74"/>
    <w:rsid w:val="00643B15"/>
    <w:rsid w:val="00643E45"/>
    <w:rsid w:val="006441FF"/>
    <w:rsid w:val="00644247"/>
    <w:rsid w:val="00644921"/>
    <w:rsid w:val="00645468"/>
    <w:rsid w:val="00645582"/>
    <w:rsid w:val="006464A2"/>
    <w:rsid w:val="00647B47"/>
    <w:rsid w:val="00647F47"/>
    <w:rsid w:val="006501C4"/>
    <w:rsid w:val="00650937"/>
    <w:rsid w:val="00651784"/>
    <w:rsid w:val="0065181F"/>
    <w:rsid w:val="00652D15"/>
    <w:rsid w:val="00653105"/>
    <w:rsid w:val="006536DD"/>
    <w:rsid w:val="00654603"/>
    <w:rsid w:val="006554D3"/>
    <w:rsid w:val="00655A85"/>
    <w:rsid w:val="00655E05"/>
    <w:rsid w:val="00655EC1"/>
    <w:rsid w:val="006564F5"/>
    <w:rsid w:val="006577BC"/>
    <w:rsid w:val="006601E9"/>
    <w:rsid w:val="00661BFE"/>
    <w:rsid w:val="00662598"/>
    <w:rsid w:val="00662FDF"/>
    <w:rsid w:val="0066309F"/>
    <w:rsid w:val="00664381"/>
    <w:rsid w:val="00664829"/>
    <w:rsid w:val="00664895"/>
    <w:rsid w:val="00664C6B"/>
    <w:rsid w:val="00664CDF"/>
    <w:rsid w:val="00664E15"/>
    <w:rsid w:val="00664E62"/>
    <w:rsid w:val="00664EE3"/>
    <w:rsid w:val="006653C2"/>
    <w:rsid w:val="00665734"/>
    <w:rsid w:val="006657C2"/>
    <w:rsid w:val="006659D4"/>
    <w:rsid w:val="00666B20"/>
    <w:rsid w:val="00667814"/>
    <w:rsid w:val="0066795B"/>
    <w:rsid w:val="00670490"/>
    <w:rsid w:val="0067110D"/>
    <w:rsid w:val="0067269C"/>
    <w:rsid w:val="00673BC7"/>
    <w:rsid w:val="00673C80"/>
    <w:rsid w:val="006740F0"/>
    <w:rsid w:val="006747BF"/>
    <w:rsid w:val="00674A8A"/>
    <w:rsid w:val="00675419"/>
    <w:rsid w:val="00675819"/>
    <w:rsid w:val="00675977"/>
    <w:rsid w:val="0067672F"/>
    <w:rsid w:val="00677741"/>
    <w:rsid w:val="0067795E"/>
    <w:rsid w:val="006802A4"/>
    <w:rsid w:val="00680539"/>
    <w:rsid w:val="00680CD4"/>
    <w:rsid w:val="006811FE"/>
    <w:rsid w:val="00681E60"/>
    <w:rsid w:val="00681F22"/>
    <w:rsid w:val="00681F95"/>
    <w:rsid w:val="0068247C"/>
    <w:rsid w:val="00682663"/>
    <w:rsid w:val="006830F9"/>
    <w:rsid w:val="00683B6D"/>
    <w:rsid w:val="00683EA7"/>
    <w:rsid w:val="00684354"/>
    <w:rsid w:val="006843D0"/>
    <w:rsid w:val="00684550"/>
    <w:rsid w:val="00684BCC"/>
    <w:rsid w:val="0068770F"/>
    <w:rsid w:val="00687B25"/>
    <w:rsid w:val="00687C32"/>
    <w:rsid w:val="00687F11"/>
    <w:rsid w:val="0069038E"/>
    <w:rsid w:val="00691A37"/>
    <w:rsid w:val="00691AE7"/>
    <w:rsid w:val="00691B1C"/>
    <w:rsid w:val="00691FFB"/>
    <w:rsid w:val="0069279E"/>
    <w:rsid w:val="00692CDB"/>
    <w:rsid w:val="00692D88"/>
    <w:rsid w:val="0069307B"/>
    <w:rsid w:val="00693495"/>
    <w:rsid w:val="00693AC6"/>
    <w:rsid w:val="0069442F"/>
    <w:rsid w:val="00694A99"/>
    <w:rsid w:val="00694D22"/>
    <w:rsid w:val="006959DA"/>
    <w:rsid w:val="006963F5"/>
    <w:rsid w:val="006969C0"/>
    <w:rsid w:val="00696BFC"/>
    <w:rsid w:val="0069781E"/>
    <w:rsid w:val="006A009D"/>
    <w:rsid w:val="006A1E30"/>
    <w:rsid w:val="006A25A5"/>
    <w:rsid w:val="006A45DC"/>
    <w:rsid w:val="006A4717"/>
    <w:rsid w:val="006A4807"/>
    <w:rsid w:val="006A4F5B"/>
    <w:rsid w:val="006A5526"/>
    <w:rsid w:val="006A5A1F"/>
    <w:rsid w:val="006A5B28"/>
    <w:rsid w:val="006A61D6"/>
    <w:rsid w:val="006A6CF4"/>
    <w:rsid w:val="006A715C"/>
    <w:rsid w:val="006B0304"/>
    <w:rsid w:val="006B0CE4"/>
    <w:rsid w:val="006B1A47"/>
    <w:rsid w:val="006B242B"/>
    <w:rsid w:val="006B2FCD"/>
    <w:rsid w:val="006B47FD"/>
    <w:rsid w:val="006B4A64"/>
    <w:rsid w:val="006B5067"/>
    <w:rsid w:val="006B5511"/>
    <w:rsid w:val="006B55C7"/>
    <w:rsid w:val="006B5B6F"/>
    <w:rsid w:val="006B6617"/>
    <w:rsid w:val="006B6704"/>
    <w:rsid w:val="006C0DCC"/>
    <w:rsid w:val="006C1673"/>
    <w:rsid w:val="006C1880"/>
    <w:rsid w:val="006C203A"/>
    <w:rsid w:val="006C2BCC"/>
    <w:rsid w:val="006C30CA"/>
    <w:rsid w:val="006C31F6"/>
    <w:rsid w:val="006C3E5F"/>
    <w:rsid w:val="006C3F5D"/>
    <w:rsid w:val="006C4FFF"/>
    <w:rsid w:val="006C5FF2"/>
    <w:rsid w:val="006C6E26"/>
    <w:rsid w:val="006C6FD1"/>
    <w:rsid w:val="006D0231"/>
    <w:rsid w:val="006D0BA6"/>
    <w:rsid w:val="006D1709"/>
    <w:rsid w:val="006D1C96"/>
    <w:rsid w:val="006D3B57"/>
    <w:rsid w:val="006D520F"/>
    <w:rsid w:val="006D5809"/>
    <w:rsid w:val="006D5871"/>
    <w:rsid w:val="006D62AF"/>
    <w:rsid w:val="006D6D69"/>
    <w:rsid w:val="006D6E81"/>
    <w:rsid w:val="006D77E2"/>
    <w:rsid w:val="006E131C"/>
    <w:rsid w:val="006E18A6"/>
    <w:rsid w:val="006E1A7E"/>
    <w:rsid w:val="006E2B83"/>
    <w:rsid w:val="006E2F9C"/>
    <w:rsid w:val="006E3CA9"/>
    <w:rsid w:val="006E3FC1"/>
    <w:rsid w:val="006E470D"/>
    <w:rsid w:val="006E4C0A"/>
    <w:rsid w:val="006E4EDF"/>
    <w:rsid w:val="006E51E3"/>
    <w:rsid w:val="006E52A7"/>
    <w:rsid w:val="006E5946"/>
    <w:rsid w:val="006E61DE"/>
    <w:rsid w:val="006E63A2"/>
    <w:rsid w:val="006E7CEE"/>
    <w:rsid w:val="006F0FED"/>
    <w:rsid w:val="006F1785"/>
    <w:rsid w:val="006F1F5B"/>
    <w:rsid w:val="006F258E"/>
    <w:rsid w:val="006F3FDC"/>
    <w:rsid w:val="006F406B"/>
    <w:rsid w:val="006F481A"/>
    <w:rsid w:val="006F4930"/>
    <w:rsid w:val="006F4E34"/>
    <w:rsid w:val="006F4FF8"/>
    <w:rsid w:val="006F5763"/>
    <w:rsid w:val="006F5814"/>
    <w:rsid w:val="006F5DD3"/>
    <w:rsid w:val="006F61F9"/>
    <w:rsid w:val="006F7531"/>
    <w:rsid w:val="006F7D55"/>
    <w:rsid w:val="00701512"/>
    <w:rsid w:val="00701639"/>
    <w:rsid w:val="00701DB8"/>
    <w:rsid w:val="007026F2"/>
    <w:rsid w:val="007030DD"/>
    <w:rsid w:val="00703626"/>
    <w:rsid w:val="007043E5"/>
    <w:rsid w:val="0070441C"/>
    <w:rsid w:val="00704839"/>
    <w:rsid w:val="00705A58"/>
    <w:rsid w:val="00705B73"/>
    <w:rsid w:val="00706D41"/>
    <w:rsid w:val="0070730C"/>
    <w:rsid w:val="00710894"/>
    <w:rsid w:val="00710A0E"/>
    <w:rsid w:val="00710A85"/>
    <w:rsid w:val="00711329"/>
    <w:rsid w:val="00711E4B"/>
    <w:rsid w:val="00712E6F"/>
    <w:rsid w:val="00712ECA"/>
    <w:rsid w:val="007136D0"/>
    <w:rsid w:val="00713A2F"/>
    <w:rsid w:val="00713C47"/>
    <w:rsid w:val="007143DB"/>
    <w:rsid w:val="007146E5"/>
    <w:rsid w:val="00714A30"/>
    <w:rsid w:val="00714BB8"/>
    <w:rsid w:val="0071522A"/>
    <w:rsid w:val="0071527B"/>
    <w:rsid w:val="007156D4"/>
    <w:rsid w:val="007169F5"/>
    <w:rsid w:val="0071775A"/>
    <w:rsid w:val="007178B7"/>
    <w:rsid w:val="00720610"/>
    <w:rsid w:val="00720B71"/>
    <w:rsid w:val="00720C25"/>
    <w:rsid w:val="00721782"/>
    <w:rsid w:val="00722868"/>
    <w:rsid w:val="00722BC8"/>
    <w:rsid w:val="00722EB6"/>
    <w:rsid w:val="00723312"/>
    <w:rsid w:val="00723826"/>
    <w:rsid w:val="007238AE"/>
    <w:rsid w:val="00723F36"/>
    <w:rsid w:val="00724FDF"/>
    <w:rsid w:val="00725DCC"/>
    <w:rsid w:val="00726BA7"/>
    <w:rsid w:val="00726BD5"/>
    <w:rsid w:val="00727471"/>
    <w:rsid w:val="00727D90"/>
    <w:rsid w:val="00727FBC"/>
    <w:rsid w:val="00730297"/>
    <w:rsid w:val="007312C6"/>
    <w:rsid w:val="007317D3"/>
    <w:rsid w:val="0073256D"/>
    <w:rsid w:val="007329B4"/>
    <w:rsid w:val="00732D46"/>
    <w:rsid w:val="00732E20"/>
    <w:rsid w:val="007331BD"/>
    <w:rsid w:val="00734B9A"/>
    <w:rsid w:val="00735362"/>
    <w:rsid w:val="00736322"/>
    <w:rsid w:val="0073735B"/>
    <w:rsid w:val="007376D7"/>
    <w:rsid w:val="0074010A"/>
    <w:rsid w:val="0074010C"/>
    <w:rsid w:val="00741E9F"/>
    <w:rsid w:val="007440BB"/>
    <w:rsid w:val="00744255"/>
    <w:rsid w:val="00746084"/>
    <w:rsid w:val="007469F6"/>
    <w:rsid w:val="00747057"/>
    <w:rsid w:val="007474B1"/>
    <w:rsid w:val="00747BBB"/>
    <w:rsid w:val="00747ED9"/>
    <w:rsid w:val="00750AF8"/>
    <w:rsid w:val="00751F9C"/>
    <w:rsid w:val="00752A5C"/>
    <w:rsid w:val="007539D9"/>
    <w:rsid w:val="00753D32"/>
    <w:rsid w:val="007544F1"/>
    <w:rsid w:val="00755649"/>
    <w:rsid w:val="00756045"/>
    <w:rsid w:val="00756D22"/>
    <w:rsid w:val="00757016"/>
    <w:rsid w:val="007573D4"/>
    <w:rsid w:val="00757BE6"/>
    <w:rsid w:val="00757E7F"/>
    <w:rsid w:val="0076013A"/>
    <w:rsid w:val="00760872"/>
    <w:rsid w:val="00760E13"/>
    <w:rsid w:val="0076113C"/>
    <w:rsid w:val="0076125E"/>
    <w:rsid w:val="00761D13"/>
    <w:rsid w:val="00762613"/>
    <w:rsid w:val="007629A5"/>
    <w:rsid w:val="00763648"/>
    <w:rsid w:val="00763D1E"/>
    <w:rsid w:val="00764BC0"/>
    <w:rsid w:val="00764C3E"/>
    <w:rsid w:val="00764EC4"/>
    <w:rsid w:val="00765133"/>
    <w:rsid w:val="00765145"/>
    <w:rsid w:val="0076662D"/>
    <w:rsid w:val="00770326"/>
    <w:rsid w:val="00770DFD"/>
    <w:rsid w:val="00772741"/>
    <w:rsid w:val="00772C48"/>
    <w:rsid w:val="00772C8D"/>
    <w:rsid w:val="00773C9E"/>
    <w:rsid w:val="0077415B"/>
    <w:rsid w:val="00774C5D"/>
    <w:rsid w:val="007758DC"/>
    <w:rsid w:val="00775E39"/>
    <w:rsid w:val="00776288"/>
    <w:rsid w:val="007776BF"/>
    <w:rsid w:val="00777AEF"/>
    <w:rsid w:val="00780FF4"/>
    <w:rsid w:val="007811A5"/>
    <w:rsid w:val="0078189E"/>
    <w:rsid w:val="0078425F"/>
    <w:rsid w:val="0078427F"/>
    <w:rsid w:val="007842EC"/>
    <w:rsid w:val="00784400"/>
    <w:rsid w:val="00784B53"/>
    <w:rsid w:val="00784DB5"/>
    <w:rsid w:val="00785917"/>
    <w:rsid w:val="0078599D"/>
    <w:rsid w:val="00785D08"/>
    <w:rsid w:val="00786007"/>
    <w:rsid w:val="00786703"/>
    <w:rsid w:val="007867D1"/>
    <w:rsid w:val="007871BE"/>
    <w:rsid w:val="00787634"/>
    <w:rsid w:val="00790F09"/>
    <w:rsid w:val="00792086"/>
    <w:rsid w:val="00792674"/>
    <w:rsid w:val="00792B84"/>
    <w:rsid w:val="007930CB"/>
    <w:rsid w:val="007932F9"/>
    <w:rsid w:val="00793363"/>
    <w:rsid w:val="00793837"/>
    <w:rsid w:val="00795C3D"/>
    <w:rsid w:val="007966D4"/>
    <w:rsid w:val="0079730A"/>
    <w:rsid w:val="00797495"/>
    <w:rsid w:val="00797787"/>
    <w:rsid w:val="007978EF"/>
    <w:rsid w:val="00797990"/>
    <w:rsid w:val="00797EDC"/>
    <w:rsid w:val="007A0ED8"/>
    <w:rsid w:val="007A1052"/>
    <w:rsid w:val="007A1651"/>
    <w:rsid w:val="007A2010"/>
    <w:rsid w:val="007A21A0"/>
    <w:rsid w:val="007A25FF"/>
    <w:rsid w:val="007A31E7"/>
    <w:rsid w:val="007A4B4A"/>
    <w:rsid w:val="007A759E"/>
    <w:rsid w:val="007A7F24"/>
    <w:rsid w:val="007B029E"/>
    <w:rsid w:val="007B044F"/>
    <w:rsid w:val="007B0E29"/>
    <w:rsid w:val="007B3169"/>
    <w:rsid w:val="007B380C"/>
    <w:rsid w:val="007B3CF2"/>
    <w:rsid w:val="007B3D0A"/>
    <w:rsid w:val="007B5785"/>
    <w:rsid w:val="007B5D90"/>
    <w:rsid w:val="007B5EB8"/>
    <w:rsid w:val="007B6ABB"/>
    <w:rsid w:val="007B6D64"/>
    <w:rsid w:val="007B7316"/>
    <w:rsid w:val="007B7528"/>
    <w:rsid w:val="007C0252"/>
    <w:rsid w:val="007C0289"/>
    <w:rsid w:val="007C03A3"/>
    <w:rsid w:val="007C0643"/>
    <w:rsid w:val="007C197E"/>
    <w:rsid w:val="007C1E10"/>
    <w:rsid w:val="007C3325"/>
    <w:rsid w:val="007C3CF0"/>
    <w:rsid w:val="007C42DA"/>
    <w:rsid w:val="007C488D"/>
    <w:rsid w:val="007C4D45"/>
    <w:rsid w:val="007C5644"/>
    <w:rsid w:val="007C5D1D"/>
    <w:rsid w:val="007C6609"/>
    <w:rsid w:val="007C6DA2"/>
    <w:rsid w:val="007C73F1"/>
    <w:rsid w:val="007C7D88"/>
    <w:rsid w:val="007C7F8E"/>
    <w:rsid w:val="007D0176"/>
    <w:rsid w:val="007D0207"/>
    <w:rsid w:val="007D1121"/>
    <w:rsid w:val="007D14A7"/>
    <w:rsid w:val="007D250F"/>
    <w:rsid w:val="007D2AC6"/>
    <w:rsid w:val="007D3A04"/>
    <w:rsid w:val="007D5450"/>
    <w:rsid w:val="007D6C00"/>
    <w:rsid w:val="007D711D"/>
    <w:rsid w:val="007D75A6"/>
    <w:rsid w:val="007D75FA"/>
    <w:rsid w:val="007E0558"/>
    <w:rsid w:val="007E096B"/>
    <w:rsid w:val="007E0BB6"/>
    <w:rsid w:val="007E0E56"/>
    <w:rsid w:val="007E1C0B"/>
    <w:rsid w:val="007E2E69"/>
    <w:rsid w:val="007E34E4"/>
    <w:rsid w:val="007E491E"/>
    <w:rsid w:val="007E621F"/>
    <w:rsid w:val="007E687B"/>
    <w:rsid w:val="007E739D"/>
    <w:rsid w:val="007F00B7"/>
    <w:rsid w:val="007F09C8"/>
    <w:rsid w:val="007F212F"/>
    <w:rsid w:val="007F23AB"/>
    <w:rsid w:val="007F28F4"/>
    <w:rsid w:val="007F4897"/>
    <w:rsid w:val="007F4C44"/>
    <w:rsid w:val="007F4C79"/>
    <w:rsid w:val="007F581A"/>
    <w:rsid w:val="007F654F"/>
    <w:rsid w:val="007F699A"/>
    <w:rsid w:val="007F6B43"/>
    <w:rsid w:val="007F72A8"/>
    <w:rsid w:val="007F7326"/>
    <w:rsid w:val="007F7C4B"/>
    <w:rsid w:val="007F7D3D"/>
    <w:rsid w:val="00800B46"/>
    <w:rsid w:val="00800EDC"/>
    <w:rsid w:val="008014D4"/>
    <w:rsid w:val="008024E3"/>
    <w:rsid w:val="0080266A"/>
    <w:rsid w:val="00803233"/>
    <w:rsid w:val="00803440"/>
    <w:rsid w:val="0080484A"/>
    <w:rsid w:val="00805929"/>
    <w:rsid w:val="00805930"/>
    <w:rsid w:val="00805A0E"/>
    <w:rsid w:val="00805E56"/>
    <w:rsid w:val="00807603"/>
    <w:rsid w:val="008100E8"/>
    <w:rsid w:val="00810152"/>
    <w:rsid w:val="00811969"/>
    <w:rsid w:val="00811AB5"/>
    <w:rsid w:val="00811B7D"/>
    <w:rsid w:val="00811BD9"/>
    <w:rsid w:val="00811D08"/>
    <w:rsid w:val="00811D95"/>
    <w:rsid w:val="008126FC"/>
    <w:rsid w:val="008137C0"/>
    <w:rsid w:val="00813974"/>
    <w:rsid w:val="008147C1"/>
    <w:rsid w:val="00814AFD"/>
    <w:rsid w:val="00815046"/>
    <w:rsid w:val="0081576D"/>
    <w:rsid w:val="00816400"/>
    <w:rsid w:val="008164AB"/>
    <w:rsid w:val="00817ABC"/>
    <w:rsid w:val="00817B15"/>
    <w:rsid w:val="00817D7F"/>
    <w:rsid w:val="00820305"/>
    <w:rsid w:val="008205A7"/>
    <w:rsid w:val="00820A19"/>
    <w:rsid w:val="00820B86"/>
    <w:rsid w:val="00821C53"/>
    <w:rsid w:val="00822D6C"/>
    <w:rsid w:val="00823B8D"/>
    <w:rsid w:val="00824F0E"/>
    <w:rsid w:val="008268DB"/>
    <w:rsid w:val="00830285"/>
    <w:rsid w:val="0083062D"/>
    <w:rsid w:val="00830B67"/>
    <w:rsid w:val="00831BC3"/>
    <w:rsid w:val="00831BE2"/>
    <w:rsid w:val="00832C40"/>
    <w:rsid w:val="00833C32"/>
    <w:rsid w:val="00833C5E"/>
    <w:rsid w:val="00834DA7"/>
    <w:rsid w:val="00834F06"/>
    <w:rsid w:val="008353FA"/>
    <w:rsid w:val="008354B3"/>
    <w:rsid w:val="008357B8"/>
    <w:rsid w:val="00836C6F"/>
    <w:rsid w:val="008378B7"/>
    <w:rsid w:val="00837A1A"/>
    <w:rsid w:val="00837BCD"/>
    <w:rsid w:val="00840AE5"/>
    <w:rsid w:val="00840E64"/>
    <w:rsid w:val="008418EE"/>
    <w:rsid w:val="00841C07"/>
    <w:rsid w:val="00842D7F"/>
    <w:rsid w:val="00843B76"/>
    <w:rsid w:val="00843E66"/>
    <w:rsid w:val="00843FF0"/>
    <w:rsid w:val="0084406E"/>
    <w:rsid w:val="00844DB3"/>
    <w:rsid w:val="00844E40"/>
    <w:rsid w:val="00844F48"/>
    <w:rsid w:val="0084587A"/>
    <w:rsid w:val="00845E99"/>
    <w:rsid w:val="00845F80"/>
    <w:rsid w:val="00846340"/>
    <w:rsid w:val="00846A88"/>
    <w:rsid w:val="00846A94"/>
    <w:rsid w:val="008500B1"/>
    <w:rsid w:val="00850CEF"/>
    <w:rsid w:val="00850FF7"/>
    <w:rsid w:val="00851386"/>
    <w:rsid w:val="0085148C"/>
    <w:rsid w:val="008518E2"/>
    <w:rsid w:val="008537A2"/>
    <w:rsid w:val="008545E1"/>
    <w:rsid w:val="00855603"/>
    <w:rsid w:val="00855941"/>
    <w:rsid w:val="00855D6E"/>
    <w:rsid w:val="00855E63"/>
    <w:rsid w:val="008563D5"/>
    <w:rsid w:val="00856FC6"/>
    <w:rsid w:val="00857A88"/>
    <w:rsid w:val="00860274"/>
    <w:rsid w:val="008618C3"/>
    <w:rsid w:val="00861EEF"/>
    <w:rsid w:val="00862109"/>
    <w:rsid w:val="008631C3"/>
    <w:rsid w:val="008640D1"/>
    <w:rsid w:val="00865B41"/>
    <w:rsid w:val="0086623F"/>
    <w:rsid w:val="0086657D"/>
    <w:rsid w:val="00866C3A"/>
    <w:rsid w:val="00867AA4"/>
    <w:rsid w:val="00870603"/>
    <w:rsid w:val="00870E69"/>
    <w:rsid w:val="00871A1C"/>
    <w:rsid w:val="00872F2A"/>
    <w:rsid w:val="00873045"/>
    <w:rsid w:val="00873466"/>
    <w:rsid w:val="00873C7A"/>
    <w:rsid w:val="00873E6F"/>
    <w:rsid w:val="0087516F"/>
    <w:rsid w:val="0087524E"/>
    <w:rsid w:val="00875772"/>
    <w:rsid w:val="00875995"/>
    <w:rsid w:val="008764A3"/>
    <w:rsid w:val="00876883"/>
    <w:rsid w:val="00876E20"/>
    <w:rsid w:val="00880A30"/>
    <w:rsid w:val="00880C5A"/>
    <w:rsid w:val="00880FC1"/>
    <w:rsid w:val="00881248"/>
    <w:rsid w:val="00882276"/>
    <w:rsid w:val="008824A9"/>
    <w:rsid w:val="008825CF"/>
    <w:rsid w:val="00883B5C"/>
    <w:rsid w:val="008841D9"/>
    <w:rsid w:val="0088450A"/>
    <w:rsid w:val="008849BF"/>
    <w:rsid w:val="008853C5"/>
    <w:rsid w:val="008857ED"/>
    <w:rsid w:val="00885A03"/>
    <w:rsid w:val="008865E1"/>
    <w:rsid w:val="0088749C"/>
    <w:rsid w:val="008877FF"/>
    <w:rsid w:val="00887AE4"/>
    <w:rsid w:val="008907D0"/>
    <w:rsid w:val="008917DF"/>
    <w:rsid w:val="008932C3"/>
    <w:rsid w:val="00893907"/>
    <w:rsid w:val="00894E96"/>
    <w:rsid w:val="008956CB"/>
    <w:rsid w:val="00895E73"/>
    <w:rsid w:val="00895FCB"/>
    <w:rsid w:val="008A0620"/>
    <w:rsid w:val="008A0D3E"/>
    <w:rsid w:val="008A1D6C"/>
    <w:rsid w:val="008A207A"/>
    <w:rsid w:val="008A22A3"/>
    <w:rsid w:val="008A2788"/>
    <w:rsid w:val="008A30C6"/>
    <w:rsid w:val="008A3DEC"/>
    <w:rsid w:val="008A3F76"/>
    <w:rsid w:val="008A4964"/>
    <w:rsid w:val="008A4B66"/>
    <w:rsid w:val="008A5138"/>
    <w:rsid w:val="008A651D"/>
    <w:rsid w:val="008A6632"/>
    <w:rsid w:val="008A7213"/>
    <w:rsid w:val="008A7D1F"/>
    <w:rsid w:val="008B033D"/>
    <w:rsid w:val="008B08B1"/>
    <w:rsid w:val="008B0AD0"/>
    <w:rsid w:val="008B1BD1"/>
    <w:rsid w:val="008B201B"/>
    <w:rsid w:val="008B2119"/>
    <w:rsid w:val="008B2491"/>
    <w:rsid w:val="008B4412"/>
    <w:rsid w:val="008B4A8C"/>
    <w:rsid w:val="008B4C34"/>
    <w:rsid w:val="008B4DCF"/>
    <w:rsid w:val="008B553A"/>
    <w:rsid w:val="008B62EA"/>
    <w:rsid w:val="008B69CC"/>
    <w:rsid w:val="008B7DBE"/>
    <w:rsid w:val="008C0F0C"/>
    <w:rsid w:val="008C1538"/>
    <w:rsid w:val="008C170E"/>
    <w:rsid w:val="008C244B"/>
    <w:rsid w:val="008C24AF"/>
    <w:rsid w:val="008C2A67"/>
    <w:rsid w:val="008C2B27"/>
    <w:rsid w:val="008C3749"/>
    <w:rsid w:val="008C3777"/>
    <w:rsid w:val="008C37EF"/>
    <w:rsid w:val="008C3C87"/>
    <w:rsid w:val="008C439C"/>
    <w:rsid w:val="008C4F3E"/>
    <w:rsid w:val="008C61EE"/>
    <w:rsid w:val="008C6CB4"/>
    <w:rsid w:val="008C7709"/>
    <w:rsid w:val="008C7829"/>
    <w:rsid w:val="008C7C73"/>
    <w:rsid w:val="008C7CFE"/>
    <w:rsid w:val="008C7F14"/>
    <w:rsid w:val="008C7FF9"/>
    <w:rsid w:val="008D01EB"/>
    <w:rsid w:val="008D0372"/>
    <w:rsid w:val="008D0FC0"/>
    <w:rsid w:val="008D135A"/>
    <w:rsid w:val="008D17D4"/>
    <w:rsid w:val="008D1A04"/>
    <w:rsid w:val="008D1D24"/>
    <w:rsid w:val="008D1D82"/>
    <w:rsid w:val="008D20AF"/>
    <w:rsid w:val="008D21F9"/>
    <w:rsid w:val="008D220C"/>
    <w:rsid w:val="008D2BCC"/>
    <w:rsid w:val="008D319A"/>
    <w:rsid w:val="008D4F60"/>
    <w:rsid w:val="008D5484"/>
    <w:rsid w:val="008D5550"/>
    <w:rsid w:val="008D5919"/>
    <w:rsid w:val="008D763B"/>
    <w:rsid w:val="008E13F1"/>
    <w:rsid w:val="008E1C70"/>
    <w:rsid w:val="008E26C3"/>
    <w:rsid w:val="008E2B25"/>
    <w:rsid w:val="008E35FC"/>
    <w:rsid w:val="008E4A98"/>
    <w:rsid w:val="008E5603"/>
    <w:rsid w:val="008E5D43"/>
    <w:rsid w:val="008E75AF"/>
    <w:rsid w:val="008F0191"/>
    <w:rsid w:val="008F02D0"/>
    <w:rsid w:val="008F0384"/>
    <w:rsid w:val="008F03E3"/>
    <w:rsid w:val="008F0A58"/>
    <w:rsid w:val="008F1887"/>
    <w:rsid w:val="008F297D"/>
    <w:rsid w:val="008F2D3D"/>
    <w:rsid w:val="008F34D2"/>
    <w:rsid w:val="008F35DB"/>
    <w:rsid w:val="008F3ACC"/>
    <w:rsid w:val="008F3B04"/>
    <w:rsid w:val="008F60D3"/>
    <w:rsid w:val="008F6562"/>
    <w:rsid w:val="008F6B66"/>
    <w:rsid w:val="00900015"/>
    <w:rsid w:val="0090023C"/>
    <w:rsid w:val="00901556"/>
    <w:rsid w:val="0090289B"/>
    <w:rsid w:val="00903270"/>
    <w:rsid w:val="00903BD2"/>
    <w:rsid w:val="00903F4E"/>
    <w:rsid w:val="009045F3"/>
    <w:rsid w:val="00904821"/>
    <w:rsid w:val="00904A0D"/>
    <w:rsid w:val="00904B68"/>
    <w:rsid w:val="0090510A"/>
    <w:rsid w:val="0090530D"/>
    <w:rsid w:val="009058F5"/>
    <w:rsid w:val="00905DAC"/>
    <w:rsid w:val="00905ED1"/>
    <w:rsid w:val="00906EA2"/>
    <w:rsid w:val="00906F16"/>
    <w:rsid w:val="0090786D"/>
    <w:rsid w:val="00907C22"/>
    <w:rsid w:val="00907C8C"/>
    <w:rsid w:val="009100FC"/>
    <w:rsid w:val="0091017C"/>
    <w:rsid w:val="0091078F"/>
    <w:rsid w:val="0091160A"/>
    <w:rsid w:val="009116C8"/>
    <w:rsid w:val="009121A2"/>
    <w:rsid w:val="009122E8"/>
    <w:rsid w:val="0091237D"/>
    <w:rsid w:val="00912543"/>
    <w:rsid w:val="00912C1F"/>
    <w:rsid w:val="00913062"/>
    <w:rsid w:val="00913292"/>
    <w:rsid w:val="0091392E"/>
    <w:rsid w:val="00914546"/>
    <w:rsid w:val="00914A15"/>
    <w:rsid w:val="00916077"/>
    <w:rsid w:val="009162E8"/>
    <w:rsid w:val="00916560"/>
    <w:rsid w:val="009166C9"/>
    <w:rsid w:val="0091676A"/>
    <w:rsid w:val="0091765C"/>
    <w:rsid w:val="00920A80"/>
    <w:rsid w:val="00921E7C"/>
    <w:rsid w:val="00921FC7"/>
    <w:rsid w:val="00922ED3"/>
    <w:rsid w:val="0092324D"/>
    <w:rsid w:val="009251CE"/>
    <w:rsid w:val="00925A0F"/>
    <w:rsid w:val="009267A7"/>
    <w:rsid w:val="00926E12"/>
    <w:rsid w:val="00927EDD"/>
    <w:rsid w:val="009300D8"/>
    <w:rsid w:val="009318AD"/>
    <w:rsid w:val="009322A1"/>
    <w:rsid w:val="00932977"/>
    <w:rsid w:val="00932F41"/>
    <w:rsid w:val="009332A6"/>
    <w:rsid w:val="00933AED"/>
    <w:rsid w:val="00934F4E"/>
    <w:rsid w:val="00935A06"/>
    <w:rsid w:val="0093749B"/>
    <w:rsid w:val="009374BC"/>
    <w:rsid w:val="0094005C"/>
    <w:rsid w:val="0094009E"/>
    <w:rsid w:val="00940385"/>
    <w:rsid w:val="00940AA3"/>
    <w:rsid w:val="00940F36"/>
    <w:rsid w:val="00940FAB"/>
    <w:rsid w:val="00942061"/>
    <w:rsid w:val="00942A4F"/>
    <w:rsid w:val="0094496B"/>
    <w:rsid w:val="009450D5"/>
    <w:rsid w:val="00946374"/>
    <w:rsid w:val="0094648F"/>
    <w:rsid w:val="009476B2"/>
    <w:rsid w:val="00950B1E"/>
    <w:rsid w:val="00950BCD"/>
    <w:rsid w:val="00951CB6"/>
    <w:rsid w:val="009522E7"/>
    <w:rsid w:val="00952DD2"/>
    <w:rsid w:val="009531BB"/>
    <w:rsid w:val="009542FC"/>
    <w:rsid w:val="009543FB"/>
    <w:rsid w:val="00954BAB"/>
    <w:rsid w:val="009552D8"/>
    <w:rsid w:val="00955A52"/>
    <w:rsid w:val="0095601F"/>
    <w:rsid w:val="00956C7E"/>
    <w:rsid w:val="00956FDD"/>
    <w:rsid w:val="00957094"/>
    <w:rsid w:val="00957425"/>
    <w:rsid w:val="00957836"/>
    <w:rsid w:val="009605B8"/>
    <w:rsid w:val="00961057"/>
    <w:rsid w:val="00961A67"/>
    <w:rsid w:val="0096338E"/>
    <w:rsid w:val="009637E3"/>
    <w:rsid w:val="00963EC0"/>
    <w:rsid w:val="0096479A"/>
    <w:rsid w:val="009663C2"/>
    <w:rsid w:val="009663E7"/>
    <w:rsid w:val="00966CA7"/>
    <w:rsid w:val="00967F04"/>
    <w:rsid w:val="009702E9"/>
    <w:rsid w:val="009707B6"/>
    <w:rsid w:val="00971A15"/>
    <w:rsid w:val="00971C5A"/>
    <w:rsid w:val="00972452"/>
    <w:rsid w:val="009730E9"/>
    <w:rsid w:val="009732C5"/>
    <w:rsid w:val="00973B35"/>
    <w:rsid w:val="00974891"/>
    <w:rsid w:val="00975460"/>
    <w:rsid w:val="0097578D"/>
    <w:rsid w:val="00975A03"/>
    <w:rsid w:val="00975C65"/>
    <w:rsid w:val="00975D86"/>
    <w:rsid w:val="00977B5B"/>
    <w:rsid w:val="00980D24"/>
    <w:rsid w:val="00982B38"/>
    <w:rsid w:val="00983C7B"/>
    <w:rsid w:val="00983C85"/>
    <w:rsid w:val="00984C5E"/>
    <w:rsid w:val="009851C8"/>
    <w:rsid w:val="009859D9"/>
    <w:rsid w:val="009871B1"/>
    <w:rsid w:val="009872EC"/>
    <w:rsid w:val="009901F7"/>
    <w:rsid w:val="00990EDA"/>
    <w:rsid w:val="009923B5"/>
    <w:rsid w:val="00992AEC"/>
    <w:rsid w:val="00992CFB"/>
    <w:rsid w:val="00992F5F"/>
    <w:rsid w:val="0099330E"/>
    <w:rsid w:val="0099377C"/>
    <w:rsid w:val="0099452E"/>
    <w:rsid w:val="009948CA"/>
    <w:rsid w:val="00994B84"/>
    <w:rsid w:val="00994CEB"/>
    <w:rsid w:val="0099581F"/>
    <w:rsid w:val="00996197"/>
    <w:rsid w:val="00996744"/>
    <w:rsid w:val="00996E4E"/>
    <w:rsid w:val="00997250"/>
    <w:rsid w:val="009974F8"/>
    <w:rsid w:val="009A03AF"/>
    <w:rsid w:val="009A0C02"/>
    <w:rsid w:val="009A0EA8"/>
    <w:rsid w:val="009A13F6"/>
    <w:rsid w:val="009A1736"/>
    <w:rsid w:val="009A191C"/>
    <w:rsid w:val="009A2262"/>
    <w:rsid w:val="009A22C0"/>
    <w:rsid w:val="009A2449"/>
    <w:rsid w:val="009A2553"/>
    <w:rsid w:val="009A3D2D"/>
    <w:rsid w:val="009A4080"/>
    <w:rsid w:val="009A41B1"/>
    <w:rsid w:val="009A5418"/>
    <w:rsid w:val="009A5F82"/>
    <w:rsid w:val="009A60E6"/>
    <w:rsid w:val="009A6AE2"/>
    <w:rsid w:val="009A6ECC"/>
    <w:rsid w:val="009B07B0"/>
    <w:rsid w:val="009B1165"/>
    <w:rsid w:val="009B12E4"/>
    <w:rsid w:val="009B2105"/>
    <w:rsid w:val="009B2255"/>
    <w:rsid w:val="009B2566"/>
    <w:rsid w:val="009B2798"/>
    <w:rsid w:val="009B33C0"/>
    <w:rsid w:val="009B3A43"/>
    <w:rsid w:val="009B505F"/>
    <w:rsid w:val="009B540D"/>
    <w:rsid w:val="009B559A"/>
    <w:rsid w:val="009B56CE"/>
    <w:rsid w:val="009B6575"/>
    <w:rsid w:val="009B68AF"/>
    <w:rsid w:val="009B7820"/>
    <w:rsid w:val="009B7BBC"/>
    <w:rsid w:val="009C12CA"/>
    <w:rsid w:val="009C200C"/>
    <w:rsid w:val="009C29CA"/>
    <w:rsid w:val="009C2AF1"/>
    <w:rsid w:val="009C3B5E"/>
    <w:rsid w:val="009C3CEB"/>
    <w:rsid w:val="009C53C9"/>
    <w:rsid w:val="009C569F"/>
    <w:rsid w:val="009C5D8A"/>
    <w:rsid w:val="009C604A"/>
    <w:rsid w:val="009C7429"/>
    <w:rsid w:val="009C7F08"/>
    <w:rsid w:val="009D026B"/>
    <w:rsid w:val="009D0C01"/>
    <w:rsid w:val="009D1799"/>
    <w:rsid w:val="009D18DE"/>
    <w:rsid w:val="009D1958"/>
    <w:rsid w:val="009D22F5"/>
    <w:rsid w:val="009D2998"/>
    <w:rsid w:val="009D2B09"/>
    <w:rsid w:val="009D3084"/>
    <w:rsid w:val="009D450B"/>
    <w:rsid w:val="009D478A"/>
    <w:rsid w:val="009D4DF3"/>
    <w:rsid w:val="009D51EA"/>
    <w:rsid w:val="009D532A"/>
    <w:rsid w:val="009D534A"/>
    <w:rsid w:val="009D68C6"/>
    <w:rsid w:val="009D6D8B"/>
    <w:rsid w:val="009D6E98"/>
    <w:rsid w:val="009D763C"/>
    <w:rsid w:val="009E09B3"/>
    <w:rsid w:val="009E0D13"/>
    <w:rsid w:val="009E0EC2"/>
    <w:rsid w:val="009E1272"/>
    <w:rsid w:val="009E15CC"/>
    <w:rsid w:val="009E27E6"/>
    <w:rsid w:val="009E332B"/>
    <w:rsid w:val="009E490B"/>
    <w:rsid w:val="009E4AE9"/>
    <w:rsid w:val="009E598C"/>
    <w:rsid w:val="009E7841"/>
    <w:rsid w:val="009F0925"/>
    <w:rsid w:val="009F0C74"/>
    <w:rsid w:val="009F166B"/>
    <w:rsid w:val="009F173E"/>
    <w:rsid w:val="009F19F8"/>
    <w:rsid w:val="009F260C"/>
    <w:rsid w:val="009F3D82"/>
    <w:rsid w:val="009F3D95"/>
    <w:rsid w:val="009F4346"/>
    <w:rsid w:val="009F4E75"/>
    <w:rsid w:val="009F6350"/>
    <w:rsid w:val="009F64A8"/>
    <w:rsid w:val="009F67B0"/>
    <w:rsid w:val="009F6DC7"/>
    <w:rsid w:val="009F74EA"/>
    <w:rsid w:val="009F7A4D"/>
    <w:rsid w:val="00A00AC9"/>
    <w:rsid w:val="00A010C4"/>
    <w:rsid w:val="00A019E1"/>
    <w:rsid w:val="00A02390"/>
    <w:rsid w:val="00A046E2"/>
    <w:rsid w:val="00A04924"/>
    <w:rsid w:val="00A04F88"/>
    <w:rsid w:val="00A050DF"/>
    <w:rsid w:val="00A060A7"/>
    <w:rsid w:val="00A0645F"/>
    <w:rsid w:val="00A079D7"/>
    <w:rsid w:val="00A10757"/>
    <w:rsid w:val="00A11138"/>
    <w:rsid w:val="00A11DF2"/>
    <w:rsid w:val="00A12B63"/>
    <w:rsid w:val="00A1379F"/>
    <w:rsid w:val="00A1382A"/>
    <w:rsid w:val="00A1527B"/>
    <w:rsid w:val="00A157B9"/>
    <w:rsid w:val="00A15AFF"/>
    <w:rsid w:val="00A15C66"/>
    <w:rsid w:val="00A1628C"/>
    <w:rsid w:val="00A1642D"/>
    <w:rsid w:val="00A1679C"/>
    <w:rsid w:val="00A16E61"/>
    <w:rsid w:val="00A17F33"/>
    <w:rsid w:val="00A17F49"/>
    <w:rsid w:val="00A20AB6"/>
    <w:rsid w:val="00A223D4"/>
    <w:rsid w:val="00A23BB5"/>
    <w:rsid w:val="00A24CC2"/>
    <w:rsid w:val="00A25131"/>
    <w:rsid w:val="00A25776"/>
    <w:rsid w:val="00A263F0"/>
    <w:rsid w:val="00A26521"/>
    <w:rsid w:val="00A27662"/>
    <w:rsid w:val="00A2766F"/>
    <w:rsid w:val="00A27745"/>
    <w:rsid w:val="00A277D7"/>
    <w:rsid w:val="00A27F16"/>
    <w:rsid w:val="00A30F63"/>
    <w:rsid w:val="00A312A9"/>
    <w:rsid w:val="00A33375"/>
    <w:rsid w:val="00A33485"/>
    <w:rsid w:val="00A3379E"/>
    <w:rsid w:val="00A33D30"/>
    <w:rsid w:val="00A34089"/>
    <w:rsid w:val="00A34526"/>
    <w:rsid w:val="00A357C8"/>
    <w:rsid w:val="00A358E6"/>
    <w:rsid w:val="00A35A76"/>
    <w:rsid w:val="00A35E83"/>
    <w:rsid w:val="00A36F7F"/>
    <w:rsid w:val="00A37275"/>
    <w:rsid w:val="00A37343"/>
    <w:rsid w:val="00A4046C"/>
    <w:rsid w:val="00A404D4"/>
    <w:rsid w:val="00A41FC8"/>
    <w:rsid w:val="00A4277B"/>
    <w:rsid w:val="00A434C8"/>
    <w:rsid w:val="00A44959"/>
    <w:rsid w:val="00A44CC1"/>
    <w:rsid w:val="00A44E02"/>
    <w:rsid w:val="00A44FFD"/>
    <w:rsid w:val="00A45223"/>
    <w:rsid w:val="00A4522F"/>
    <w:rsid w:val="00A454E3"/>
    <w:rsid w:val="00A45C59"/>
    <w:rsid w:val="00A45EF2"/>
    <w:rsid w:val="00A462C3"/>
    <w:rsid w:val="00A46629"/>
    <w:rsid w:val="00A46887"/>
    <w:rsid w:val="00A46F93"/>
    <w:rsid w:val="00A47C57"/>
    <w:rsid w:val="00A50580"/>
    <w:rsid w:val="00A50BC7"/>
    <w:rsid w:val="00A5178A"/>
    <w:rsid w:val="00A52482"/>
    <w:rsid w:val="00A536B8"/>
    <w:rsid w:val="00A54894"/>
    <w:rsid w:val="00A56DB5"/>
    <w:rsid w:val="00A56E50"/>
    <w:rsid w:val="00A5715B"/>
    <w:rsid w:val="00A57E0D"/>
    <w:rsid w:val="00A6013E"/>
    <w:rsid w:val="00A610C4"/>
    <w:rsid w:val="00A612E0"/>
    <w:rsid w:val="00A614BA"/>
    <w:rsid w:val="00A61A03"/>
    <w:rsid w:val="00A61EAB"/>
    <w:rsid w:val="00A6218D"/>
    <w:rsid w:val="00A629B0"/>
    <w:rsid w:val="00A6373D"/>
    <w:rsid w:val="00A63E6F"/>
    <w:rsid w:val="00A66A6F"/>
    <w:rsid w:val="00A66F44"/>
    <w:rsid w:val="00A67ABF"/>
    <w:rsid w:val="00A67EB0"/>
    <w:rsid w:val="00A70678"/>
    <w:rsid w:val="00A7109E"/>
    <w:rsid w:val="00A710AE"/>
    <w:rsid w:val="00A7172A"/>
    <w:rsid w:val="00A71802"/>
    <w:rsid w:val="00A719F7"/>
    <w:rsid w:val="00A71C65"/>
    <w:rsid w:val="00A727D1"/>
    <w:rsid w:val="00A7289E"/>
    <w:rsid w:val="00A72B2D"/>
    <w:rsid w:val="00A72C26"/>
    <w:rsid w:val="00A72E1D"/>
    <w:rsid w:val="00A73727"/>
    <w:rsid w:val="00A7469E"/>
    <w:rsid w:val="00A75018"/>
    <w:rsid w:val="00A7501C"/>
    <w:rsid w:val="00A76215"/>
    <w:rsid w:val="00A768D6"/>
    <w:rsid w:val="00A7777C"/>
    <w:rsid w:val="00A8016D"/>
    <w:rsid w:val="00A80D23"/>
    <w:rsid w:val="00A813EA"/>
    <w:rsid w:val="00A817F4"/>
    <w:rsid w:val="00A81AA4"/>
    <w:rsid w:val="00A81E53"/>
    <w:rsid w:val="00A82BC3"/>
    <w:rsid w:val="00A83E53"/>
    <w:rsid w:val="00A847E6"/>
    <w:rsid w:val="00A85253"/>
    <w:rsid w:val="00A852E2"/>
    <w:rsid w:val="00A86C4E"/>
    <w:rsid w:val="00A87F91"/>
    <w:rsid w:val="00A90025"/>
    <w:rsid w:val="00A90168"/>
    <w:rsid w:val="00A901F8"/>
    <w:rsid w:val="00A90C3B"/>
    <w:rsid w:val="00A9102B"/>
    <w:rsid w:val="00A91ABB"/>
    <w:rsid w:val="00A91BD3"/>
    <w:rsid w:val="00A91EE0"/>
    <w:rsid w:val="00A925B1"/>
    <w:rsid w:val="00A92BD9"/>
    <w:rsid w:val="00A92D66"/>
    <w:rsid w:val="00A93195"/>
    <w:rsid w:val="00A9346A"/>
    <w:rsid w:val="00A9434D"/>
    <w:rsid w:val="00A944DD"/>
    <w:rsid w:val="00A94B0A"/>
    <w:rsid w:val="00A96253"/>
    <w:rsid w:val="00A96428"/>
    <w:rsid w:val="00A9672B"/>
    <w:rsid w:val="00A96AC6"/>
    <w:rsid w:val="00A96B55"/>
    <w:rsid w:val="00A974B4"/>
    <w:rsid w:val="00A97756"/>
    <w:rsid w:val="00A97D02"/>
    <w:rsid w:val="00AA052D"/>
    <w:rsid w:val="00AA06E6"/>
    <w:rsid w:val="00AA08E9"/>
    <w:rsid w:val="00AA0994"/>
    <w:rsid w:val="00AA09D2"/>
    <w:rsid w:val="00AA0ABE"/>
    <w:rsid w:val="00AA0CFE"/>
    <w:rsid w:val="00AA0F92"/>
    <w:rsid w:val="00AA18B3"/>
    <w:rsid w:val="00AA1BD2"/>
    <w:rsid w:val="00AA1BF1"/>
    <w:rsid w:val="00AA1FAC"/>
    <w:rsid w:val="00AA239B"/>
    <w:rsid w:val="00AA3044"/>
    <w:rsid w:val="00AA3526"/>
    <w:rsid w:val="00AA4394"/>
    <w:rsid w:val="00AA445E"/>
    <w:rsid w:val="00AA4DAB"/>
    <w:rsid w:val="00AA5865"/>
    <w:rsid w:val="00AA603F"/>
    <w:rsid w:val="00AA6B2D"/>
    <w:rsid w:val="00AA6CA3"/>
    <w:rsid w:val="00AA6E70"/>
    <w:rsid w:val="00AA6F84"/>
    <w:rsid w:val="00AA7ED1"/>
    <w:rsid w:val="00AB06EC"/>
    <w:rsid w:val="00AB0C90"/>
    <w:rsid w:val="00AB115B"/>
    <w:rsid w:val="00AB156D"/>
    <w:rsid w:val="00AB2070"/>
    <w:rsid w:val="00AB2984"/>
    <w:rsid w:val="00AB2BE7"/>
    <w:rsid w:val="00AB4241"/>
    <w:rsid w:val="00AB4FA3"/>
    <w:rsid w:val="00AB508C"/>
    <w:rsid w:val="00AB516D"/>
    <w:rsid w:val="00AB5C3E"/>
    <w:rsid w:val="00AB60A9"/>
    <w:rsid w:val="00AB62FF"/>
    <w:rsid w:val="00AB644A"/>
    <w:rsid w:val="00AB68D0"/>
    <w:rsid w:val="00AB6998"/>
    <w:rsid w:val="00AB6C95"/>
    <w:rsid w:val="00AB6D3A"/>
    <w:rsid w:val="00AB7563"/>
    <w:rsid w:val="00AB785B"/>
    <w:rsid w:val="00AC0CA5"/>
    <w:rsid w:val="00AC0D69"/>
    <w:rsid w:val="00AC11CF"/>
    <w:rsid w:val="00AC1852"/>
    <w:rsid w:val="00AC197A"/>
    <w:rsid w:val="00AC1F83"/>
    <w:rsid w:val="00AC21EE"/>
    <w:rsid w:val="00AC2301"/>
    <w:rsid w:val="00AC237B"/>
    <w:rsid w:val="00AC3B2C"/>
    <w:rsid w:val="00AC4346"/>
    <w:rsid w:val="00AC7540"/>
    <w:rsid w:val="00AC7D4F"/>
    <w:rsid w:val="00AD06CA"/>
    <w:rsid w:val="00AD07B9"/>
    <w:rsid w:val="00AD1435"/>
    <w:rsid w:val="00AD21C3"/>
    <w:rsid w:val="00AD411A"/>
    <w:rsid w:val="00AD4875"/>
    <w:rsid w:val="00AD586A"/>
    <w:rsid w:val="00AD5CDA"/>
    <w:rsid w:val="00AD64E6"/>
    <w:rsid w:val="00AD674D"/>
    <w:rsid w:val="00AD79A4"/>
    <w:rsid w:val="00AE042E"/>
    <w:rsid w:val="00AE0498"/>
    <w:rsid w:val="00AE0E24"/>
    <w:rsid w:val="00AE102C"/>
    <w:rsid w:val="00AE14C0"/>
    <w:rsid w:val="00AE16F7"/>
    <w:rsid w:val="00AE1B26"/>
    <w:rsid w:val="00AE1D2D"/>
    <w:rsid w:val="00AE2550"/>
    <w:rsid w:val="00AE4FEC"/>
    <w:rsid w:val="00AE51F5"/>
    <w:rsid w:val="00AE52C5"/>
    <w:rsid w:val="00AE5D3F"/>
    <w:rsid w:val="00AE65CD"/>
    <w:rsid w:val="00AE70F8"/>
    <w:rsid w:val="00AF0051"/>
    <w:rsid w:val="00AF014B"/>
    <w:rsid w:val="00AF061A"/>
    <w:rsid w:val="00AF0B84"/>
    <w:rsid w:val="00AF107C"/>
    <w:rsid w:val="00AF19E2"/>
    <w:rsid w:val="00AF1EAF"/>
    <w:rsid w:val="00AF36E5"/>
    <w:rsid w:val="00AF3CE3"/>
    <w:rsid w:val="00AF52B8"/>
    <w:rsid w:val="00AF5FD4"/>
    <w:rsid w:val="00AF6DC7"/>
    <w:rsid w:val="00AF754E"/>
    <w:rsid w:val="00AF7C6E"/>
    <w:rsid w:val="00B00E36"/>
    <w:rsid w:val="00B01312"/>
    <w:rsid w:val="00B01357"/>
    <w:rsid w:val="00B01A80"/>
    <w:rsid w:val="00B0328B"/>
    <w:rsid w:val="00B0350C"/>
    <w:rsid w:val="00B03694"/>
    <w:rsid w:val="00B0384E"/>
    <w:rsid w:val="00B054FB"/>
    <w:rsid w:val="00B05628"/>
    <w:rsid w:val="00B057AF"/>
    <w:rsid w:val="00B05D50"/>
    <w:rsid w:val="00B062AD"/>
    <w:rsid w:val="00B06A4B"/>
    <w:rsid w:val="00B07541"/>
    <w:rsid w:val="00B102F8"/>
    <w:rsid w:val="00B10318"/>
    <w:rsid w:val="00B109BD"/>
    <w:rsid w:val="00B1111E"/>
    <w:rsid w:val="00B1135D"/>
    <w:rsid w:val="00B11524"/>
    <w:rsid w:val="00B116B8"/>
    <w:rsid w:val="00B117C6"/>
    <w:rsid w:val="00B11970"/>
    <w:rsid w:val="00B11C98"/>
    <w:rsid w:val="00B12681"/>
    <w:rsid w:val="00B126F5"/>
    <w:rsid w:val="00B12AFB"/>
    <w:rsid w:val="00B13160"/>
    <w:rsid w:val="00B13D50"/>
    <w:rsid w:val="00B14BE1"/>
    <w:rsid w:val="00B151FC"/>
    <w:rsid w:val="00B1564A"/>
    <w:rsid w:val="00B15911"/>
    <w:rsid w:val="00B15DFB"/>
    <w:rsid w:val="00B16F95"/>
    <w:rsid w:val="00B20BD3"/>
    <w:rsid w:val="00B21B7A"/>
    <w:rsid w:val="00B22198"/>
    <w:rsid w:val="00B228C8"/>
    <w:rsid w:val="00B22AF9"/>
    <w:rsid w:val="00B22E7F"/>
    <w:rsid w:val="00B23A24"/>
    <w:rsid w:val="00B23E65"/>
    <w:rsid w:val="00B24103"/>
    <w:rsid w:val="00B24346"/>
    <w:rsid w:val="00B247F0"/>
    <w:rsid w:val="00B2566D"/>
    <w:rsid w:val="00B25B39"/>
    <w:rsid w:val="00B25BA6"/>
    <w:rsid w:val="00B26523"/>
    <w:rsid w:val="00B26A0B"/>
    <w:rsid w:val="00B26EFA"/>
    <w:rsid w:val="00B274BB"/>
    <w:rsid w:val="00B278EC"/>
    <w:rsid w:val="00B30015"/>
    <w:rsid w:val="00B314DA"/>
    <w:rsid w:val="00B31CF0"/>
    <w:rsid w:val="00B32710"/>
    <w:rsid w:val="00B3297F"/>
    <w:rsid w:val="00B33A76"/>
    <w:rsid w:val="00B33BA0"/>
    <w:rsid w:val="00B340C8"/>
    <w:rsid w:val="00B34314"/>
    <w:rsid w:val="00B34C4F"/>
    <w:rsid w:val="00B34F35"/>
    <w:rsid w:val="00B353BD"/>
    <w:rsid w:val="00B365C7"/>
    <w:rsid w:val="00B3671B"/>
    <w:rsid w:val="00B36ADB"/>
    <w:rsid w:val="00B36F06"/>
    <w:rsid w:val="00B372CD"/>
    <w:rsid w:val="00B376CB"/>
    <w:rsid w:val="00B40BA1"/>
    <w:rsid w:val="00B423C8"/>
    <w:rsid w:val="00B42A0C"/>
    <w:rsid w:val="00B433AE"/>
    <w:rsid w:val="00B4416A"/>
    <w:rsid w:val="00B44512"/>
    <w:rsid w:val="00B44944"/>
    <w:rsid w:val="00B450A8"/>
    <w:rsid w:val="00B453B1"/>
    <w:rsid w:val="00B45426"/>
    <w:rsid w:val="00B461BE"/>
    <w:rsid w:val="00B46B03"/>
    <w:rsid w:val="00B4714D"/>
    <w:rsid w:val="00B47465"/>
    <w:rsid w:val="00B47DC6"/>
    <w:rsid w:val="00B50BF5"/>
    <w:rsid w:val="00B50CEB"/>
    <w:rsid w:val="00B50DAB"/>
    <w:rsid w:val="00B514F3"/>
    <w:rsid w:val="00B51590"/>
    <w:rsid w:val="00B5256B"/>
    <w:rsid w:val="00B52975"/>
    <w:rsid w:val="00B538B4"/>
    <w:rsid w:val="00B54A2E"/>
    <w:rsid w:val="00B55F21"/>
    <w:rsid w:val="00B56B09"/>
    <w:rsid w:val="00B56D9F"/>
    <w:rsid w:val="00B577C1"/>
    <w:rsid w:val="00B57E0E"/>
    <w:rsid w:val="00B57FD9"/>
    <w:rsid w:val="00B61537"/>
    <w:rsid w:val="00B62FB4"/>
    <w:rsid w:val="00B63062"/>
    <w:rsid w:val="00B63260"/>
    <w:rsid w:val="00B63ACB"/>
    <w:rsid w:val="00B64227"/>
    <w:rsid w:val="00B6428C"/>
    <w:rsid w:val="00B64B22"/>
    <w:rsid w:val="00B64E6C"/>
    <w:rsid w:val="00B64F12"/>
    <w:rsid w:val="00B65BFB"/>
    <w:rsid w:val="00B663FE"/>
    <w:rsid w:val="00B67761"/>
    <w:rsid w:val="00B67A3A"/>
    <w:rsid w:val="00B67B83"/>
    <w:rsid w:val="00B67CA9"/>
    <w:rsid w:val="00B67ED1"/>
    <w:rsid w:val="00B713A6"/>
    <w:rsid w:val="00B716B1"/>
    <w:rsid w:val="00B71DAD"/>
    <w:rsid w:val="00B725CC"/>
    <w:rsid w:val="00B726F1"/>
    <w:rsid w:val="00B73782"/>
    <w:rsid w:val="00B73A11"/>
    <w:rsid w:val="00B744A5"/>
    <w:rsid w:val="00B7699D"/>
    <w:rsid w:val="00B77073"/>
    <w:rsid w:val="00B77E03"/>
    <w:rsid w:val="00B77F60"/>
    <w:rsid w:val="00B8053C"/>
    <w:rsid w:val="00B8150A"/>
    <w:rsid w:val="00B81D5F"/>
    <w:rsid w:val="00B832F1"/>
    <w:rsid w:val="00B839DD"/>
    <w:rsid w:val="00B83B8B"/>
    <w:rsid w:val="00B83C46"/>
    <w:rsid w:val="00B83FC9"/>
    <w:rsid w:val="00B848BB"/>
    <w:rsid w:val="00B853CA"/>
    <w:rsid w:val="00B85F8D"/>
    <w:rsid w:val="00B86A95"/>
    <w:rsid w:val="00B86AC7"/>
    <w:rsid w:val="00B86E41"/>
    <w:rsid w:val="00B878DD"/>
    <w:rsid w:val="00B903C9"/>
    <w:rsid w:val="00B916CE"/>
    <w:rsid w:val="00B91E99"/>
    <w:rsid w:val="00B92BA6"/>
    <w:rsid w:val="00B9344A"/>
    <w:rsid w:val="00B935CB"/>
    <w:rsid w:val="00B93BDD"/>
    <w:rsid w:val="00B95313"/>
    <w:rsid w:val="00B95AFB"/>
    <w:rsid w:val="00B969F1"/>
    <w:rsid w:val="00B96A42"/>
    <w:rsid w:val="00B97B55"/>
    <w:rsid w:val="00B97BF9"/>
    <w:rsid w:val="00BA0402"/>
    <w:rsid w:val="00BA0B36"/>
    <w:rsid w:val="00BA292B"/>
    <w:rsid w:val="00BA3789"/>
    <w:rsid w:val="00BA37A3"/>
    <w:rsid w:val="00BA3A38"/>
    <w:rsid w:val="00BA3E15"/>
    <w:rsid w:val="00BA504A"/>
    <w:rsid w:val="00BA6592"/>
    <w:rsid w:val="00BA68A5"/>
    <w:rsid w:val="00BA6A58"/>
    <w:rsid w:val="00BB0470"/>
    <w:rsid w:val="00BB1660"/>
    <w:rsid w:val="00BB1D58"/>
    <w:rsid w:val="00BB2DB5"/>
    <w:rsid w:val="00BB2FAA"/>
    <w:rsid w:val="00BB3116"/>
    <w:rsid w:val="00BB3EAE"/>
    <w:rsid w:val="00BB3F6C"/>
    <w:rsid w:val="00BB4905"/>
    <w:rsid w:val="00BB4CC0"/>
    <w:rsid w:val="00BB5845"/>
    <w:rsid w:val="00BB6015"/>
    <w:rsid w:val="00BB6134"/>
    <w:rsid w:val="00BB6525"/>
    <w:rsid w:val="00BB663E"/>
    <w:rsid w:val="00BB6D49"/>
    <w:rsid w:val="00BB7136"/>
    <w:rsid w:val="00BB7D34"/>
    <w:rsid w:val="00BB7DA6"/>
    <w:rsid w:val="00BC029D"/>
    <w:rsid w:val="00BC10D9"/>
    <w:rsid w:val="00BC14C9"/>
    <w:rsid w:val="00BC2E5C"/>
    <w:rsid w:val="00BC3C1B"/>
    <w:rsid w:val="00BC442E"/>
    <w:rsid w:val="00BC49F4"/>
    <w:rsid w:val="00BC546C"/>
    <w:rsid w:val="00BC5E1B"/>
    <w:rsid w:val="00BC6268"/>
    <w:rsid w:val="00BC686B"/>
    <w:rsid w:val="00BC6F38"/>
    <w:rsid w:val="00BC717B"/>
    <w:rsid w:val="00BC7638"/>
    <w:rsid w:val="00BD041F"/>
    <w:rsid w:val="00BD10F4"/>
    <w:rsid w:val="00BD173A"/>
    <w:rsid w:val="00BD24D1"/>
    <w:rsid w:val="00BD2EDB"/>
    <w:rsid w:val="00BD390B"/>
    <w:rsid w:val="00BD4103"/>
    <w:rsid w:val="00BD4FC3"/>
    <w:rsid w:val="00BD5539"/>
    <w:rsid w:val="00BD63F8"/>
    <w:rsid w:val="00BD6EDD"/>
    <w:rsid w:val="00BD7787"/>
    <w:rsid w:val="00BD7D5C"/>
    <w:rsid w:val="00BD7EED"/>
    <w:rsid w:val="00BE1642"/>
    <w:rsid w:val="00BE1EAD"/>
    <w:rsid w:val="00BE234A"/>
    <w:rsid w:val="00BE24A5"/>
    <w:rsid w:val="00BE2C4B"/>
    <w:rsid w:val="00BE2D3F"/>
    <w:rsid w:val="00BE2EB7"/>
    <w:rsid w:val="00BE30A8"/>
    <w:rsid w:val="00BE346F"/>
    <w:rsid w:val="00BE3F0A"/>
    <w:rsid w:val="00BE41ED"/>
    <w:rsid w:val="00BE457B"/>
    <w:rsid w:val="00BE4622"/>
    <w:rsid w:val="00BE55C3"/>
    <w:rsid w:val="00BE5DED"/>
    <w:rsid w:val="00BE6341"/>
    <w:rsid w:val="00BE7157"/>
    <w:rsid w:val="00BE731B"/>
    <w:rsid w:val="00BE7550"/>
    <w:rsid w:val="00BE76DA"/>
    <w:rsid w:val="00BF010A"/>
    <w:rsid w:val="00BF0838"/>
    <w:rsid w:val="00BF08A5"/>
    <w:rsid w:val="00BF0EA0"/>
    <w:rsid w:val="00BF0F14"/>
    <w:rsid w:val="00BF1383"/>
    <w:rsid w:val="00BF194A"/>
    <w:rsid w:val="00BF203D"/>
    <w:rsid w:val="00BF2052"/>
    <w:rsid w:val="00BF2ED1"/>
    <w:rsid w:val="00BF3B73"/>
    <w:rsid w:val="00BF49C2"/>
    <w:rsid w:val="00BF52D7"/>
    <w:rsid w:val="00BF59E7"/>
    <w:rsid w:val="00BF5F6F"/>
    <w:rsid w:val="00BF685C"/>
    <w:rsid w:val="00BF6F7A"/>
    <w:rsid w:val="00BF79D2"/>
    <w:rsid w:val="00C00860"/>
    <w:rsid w:val="00C01488"/>
    <w:rsid w:val="00C0160A"/>
    <w:rsid w:val="00C0206F"/>
    <w:rsid w:val="00C026FC"/>
    <w:rsid w:val="00C02C18"/>
    <w:rsid w:val="00C02C2E"/>
    <w:rsid w:val="00C031B3"/>
    <w:rsid w:val="00C03711"/>
    <w:rsid w:val="00C0375C"/>
    <w:rsid w:val="00C049D4"/>
    <w:rsid w:val="00C054B0"/>
    <w:rsid w:val="00C05D95"/>
    <w:rsid w:val="00C05E5F"/>
    <w:rsid w:val="00C06379"/>
    <w:rsid w:val="00C06A6B"/>
    <w:rsid w:val="00C06AB3"/>
    <w:rsid w:val="00C06C46"/>
    <w:rsid w:val="00C07336"/>
    <w:rsid w:val="00C079E6"/>
    <w:rsid w:val="00C110DE"/>
    <w:rsid w:val="00C11740"/>
    <w:rsid w:val="00C11DB9"/>
    <w:rsid w:val="00C11DCE"/>
    <w:rsid w:val="00C12F97"/>
    <w:rsid w:val="00C137A0"/>
    <w:rsid w:val="00C151C8"/>
    <w:rsid w:val="00C15345"/>
    <w:rsid w:val="00C155A1"/>
    <w:rsid w:val="00C15F8D"/>
    <w:rsid w:val="00C16020"/>
    <w:rsid w:val="00C20096"/>
    <w:rsid w:val="00C204A9"/>
    <w:rsid w:val="00C20644"/>
    <w:rsid w:val="00C2066C"/>
    <w:rsid w:val="00C217CD"/>
    <w:rsid w:val="00C22F47"/>
    <w:rsid w:val="00C24AC2"/>
    <w:rsid w:val="00C259C2"/>
    <w:rsid w:val="00C25B1C"/>
    <w:rsid w:val="00C2602A"/>
    <w:rsid w:val="00C2636A"/>
    <w:rsid w:val="00C27031"/>
    <w:rsid w:val="00C2799C"/>
    <w:rsid w:val="00C27E99"/>
    <w:rsid w:val="00C30164"/>
    <w:rsid w:val="00C311B8"/>
    <w:rsid w:val="00C31606"/>
    <w:rsid w:val="00C31ED6"/>
    <w:rsid w:val="00C323B3"/>
    <w:rsid w:val="00C32FC8"/>
    <w:rsid w:val="00C33B52"/>
    <w:rsid w:val="00C33E60"/>
    <w:rsid w:val="00C34381"/>
    <w:rsid w:val="00C343F3"/>
    <w:rsid w:val="00C343FA"/>
    <w:rsid w:val="00C3689F"/>
    <w:rsid w:val="00C36DA5"/>
    <w:rsid w:val="00C36DDF"/>
    <w:rsid w:val="00C36FAC"/>
    <w:rsid w:val="00C3785A"/>
    <w:rsid w:val="00C4061F"/>
    <w:rsid w:val="00C40C31"/>
    <w:rsid w:val="00C41357"/>
    <w:rsid w:val="00C41CB1"/>
    <w:rsid w:val="00C41E1B"/>
    <w:rsid w:val="00C41EC0"/>
    <w:rsid w:val="00C42013"/>
    <w:rsid w:val="00C428AF"/>
    <w:rsid w:val="00C42A90"/>
    <w:rsid w:val="00C42F46"/>
    <w:rsid w:val="00C44604"/>
    <w:rsid w:val="00C44A4B"/>
    <w:rsid w:val="00C44CE6"/>
    <w:rsid w:val="00C45277"/>
    <w:rsid w:val="00C452C9"/>
    <w:rsid w:val="00C45CD7"/>
    <w:rsid w:val="00C46009"/>
    <w:rsid w:val="00C4632F"/>
    <w:rsid w:val="00C4667E"/>
    <w:rsid w:val="00C46F4B"/>
    <w:rsid w:val="00C475B4"/>
    <w:rsid w:val="00C50868"/>
    <w:rsid w:val="00C50B16"/>
    <w:rsid w:val="00C5128B"/>
    <w:rsid w:val="00C513A7"/>
    <w:rsid w:val="00C51D1C"/>
    <w:rsid w:val="00C51E48"/>
    <w:rsid w:val="00C52063"/>
    <w:rsid w:val="00C525DC"/>
    <w:rsid w:val="00C52C6F"/>
    <w:rsid w:val="00C52CF0"/>
    <w:rsid w:val="00C53871"/>
    <w:rsid w:val="00C538A4"/>
    <w:rsid w:val="00C53B0C"/>
    <w:rsid w:val="00C54295"/>
    <w:rsid w:val="00C54484"/>
    <w:rsid w:val="00C545BA"/>
    <w:rsid w:val="00C5479C"/>
    <w:rsid w:val="00C55033"/>
    <w:rsid w:val="00C552F3"/>
    <w:rsid w:val="00C555FC"/>
    <w:rsid w:val="00C562A5"/>
    <w:rsid w:val="00C568F1"/>
    <w:rsid w:val="00C57726"/>
    <w:rsid w:val="00C57A7F"/>
    <w:rsid w:val="00C601C7"/>
    <w:rsid w:val="00C606A3"/>
    <w:rsid w:val="00C607D0"/>
    <w:rsid w:val="00C60F65"/>
    <w:rsid w:val="00C627F0"/>
    <w:rsid w:val="00C64019"/>
    <w:rsid w:val="00C646BF"/>
    <w:rsid w:val="00C65381"/>
    <w:rsid w:val="00C6622D"/>
    <w:rsid w:val="00C664D5"/>
    <w:rsid w:val="00C671E4"/>
    <w:rsid w:val="00C67336"/>
    <w:rsid w:val="00C6762E"/>
    <w:rsid w:val="00C67B26"/>
    <w:rsid w:val="00C70720"/>
    <w:rsid w:val="00C713F7"/>
    <w:rsid w:val="00C71F0C"/>
    <w:rsid w:val="00C720B9"/>
    <w:rsid w:val="00C72CA0"/>
    <w:rsid w:val="00C73414"/>
    <w:rsid w:val="00C73E00"/>
    <w:rsid w:val="00C7407F"/>
    <w:rsid w:val="00C7427C"/>
    <w:rsid w:val="00C74A4B"/>
    <w:rsid w:val="00C74B18"/>
    <w:rsid w:val="00C75100"/>
    <w:rsid w:val="00C75478"/>
    <w:rsid w:val="00C76A0E"/>
    <w:rsid w:val="00C7711F"/>
    <w:rsid w:val="00C77CA2"/>
    <w:rsid w:val="00C81141"/>
    <w:rsid w:val="00C816E1"/>
    <w:rsid w:val="00C81B51"/>
    <w:rsid w:val="00C81D79"/>
    <w:rsid w:val="00C82686"/>
    <w:rsid w:val="00C82C0F"/>
    <w:rsid w:val="00C83272"/>
    <w:rsid w:val="00C85173"/>
    <w:rsid w:val="00C85179"/>
    <w:rsid w:val="00C85F8A"/>
    <w:rsid w:val="00C87536"/>
    <w:rsid w:val="00C9000F"/>
    <w:rsid w:val="00C90EFA"/>
    <w:rsid w:val="00C912BF"/>
    <w:rsid w:val="00C913F3"/>
    <w:rsid w:val="00C91542"/>
    <w:rsid w:val="00C925D1"/>
    <w:rsid w:val="00C925FF"/>
    <w:rsid w:val="00C930D4"/>
    <w:rsid w:val="00C93104"/>
    <w:rsid w:val="00C93668"/>
    <w:rsid w:val="00C93CB0"/>
    <w:rsid w:val="00C948AB"/>
    <w:rsid w:val="00C963EA"/>
    <w:rsid w:val="00C97601"/>
    <w:rsid w:val="00C97A7D"/>
    <w:rsid w:val="00C97E04"/>
    <w:rsid w:val="00CA07B3"/>
    <w:rsid w:val="00CA08A8"/>
    <w:rsid w:val="00CA227F"/>
    <w:rsid w:val="00CA341A"/>
    <w:rsid w:val="00CA3E68"/>
    <w:rsid w:val="00CA60F1"/>
    <w:rsid w:val="00CA61A4"/>
    <w:rsid w:val="00CA6CF3"/>
    <w:rsid w:val="00CA7A39"/>
    <w:rsid w:val="00CA7ABC"/>
    <w:rsid w:val="00CB14F0"/>
    <w:rsid w:val="00CB155F"/>
    <w:rsid w:val="00CB1A07"/>
    <w:rsid w:val="00CB1B68"/>
    <w:rsid w:val="00CB22AE"/>
    <w:rsid w:val="00CB306E"/>
    <w:rsid w:val="00CB32AA"/>
    <w:rsid w:val="00CB4BC6"/>
    <w:rsid w:val="00CB4FF8"/>
    <w:rsid w:val="00CB53E1"/>
    <w:rsid w:val="00CB717F"/>
    <w:rsid w:val="00CB78C2"/>
    <w:rsid w:val="00CB7E3C"/>
    <w:rsid w:val="00CC0947"/>
    <w:rsid w:val="00CC0C39"/>
    <w:rsid w:val="00CC17AA"/>
    <w:rsid w:val="00CC1898"/>
    <w:rsid w:val="00CC2D10"/>
    <w:rsid w:val="00CC4D66"/>
    <w:rsid w:val="00CC55EA"/>
    <w:rsid w:val="00CC5E63"/>
    <w:rsid w:val="00CC63F6"/>
    <w:rsid w:val="00CC6C58"/>
    <w:rsid w:val="00CC71AB"/>
    <w:rsid w:val="00CC788E"/>
    <w:rsid w:val="00CC7AC7"/>
    <w:rsid w:val="00CD1680"/>
    <w:rsid w:val="00CD2348"/>
    <w:rsid w:val="00CD23B4"/>
    <w:rsid w:val="00CD35D3"/>
    <w:rsid w:val="00CD3661"/>
    <w:rsid w:val="00CD3D3C"/>
    <w:rsid w:val="00CD4AB6"/>
    <w:rsid w:val="00CD4DFB"/>
    <w:rsid w:val="00CD553D"/>
    <w:rsid w:val="00CD5963"/>
    <w:rsid w:val="00CD5AD5"/>
    <w:rsid w:val="00CD5B68"/>
    <w:rsid w:val="00CD5E96"/>
    <w:rsid w:val="00CD6728"/>
    <w:rsid w:val="00CD6A46"/>
    <w:rsid w:val="00CD6B61"/>
    <w:rsid w:val="00CD719F"/>
    <w:rsid w:val="00CD74BD"/>
    <w:rsid w:val="00CD7AEF"/>
    <w:rsid w:val="00CD7E69"/>
    <w:rsid w:val="00CE0636"/>
    <w:rsid w:val="00CE13F6"/>
    <w:rsid w:val="00CE4C0A"/>
    <w:rsid w:val="00CE4E03"/>
    <w:rsid w:val="00CE5106"/>
    <w:rsid w:val="00CE5701"/>
    <w:rsid w:val="00CE68FB"/>
    <w:rsid w:val="00CE77BF"/>
    <w:rsid w:val="00CE7817"/>
    <w:rsid w:val="00CE7C85"/>
    <w:rsid w:val="00CF2031"/>
    <w:rsid w:val="00CF2587"/>
    <w:rsid w:val="00CF340A"/>
    <w:rsid w:val="00CF3692"/>
    <w:rsid w:val="00CF3C26"/>
    <w:rsid w:val="00CF3DF0"/>
    <w:rsid w:val="00CF426E"/>
    <w:rsid w:val="00CF4821"/>
    <w:rsid w:val="00CF523C"/>
    <w:rsid w:val="00CF5A89"/>
    <w:rsid w:val="00CF5D9B"/>
    <w:rsid w:val="00CF5EB3"/>
    <w:rsid w:val="00CF6D59"/>
    <w:rsid w:val="00CF719F"/>
    <w:rsid w:val="00CF79A0"/>
    <w:rsid w:val="00CF7BEF"/>
    <w:rsid w:val="00CF7ED8"/>
    <w:rsid w:val="00D002D7"/>
    <w:rsid w:val="00D00B03"/>
    <w:rsid w:val="00D00C0A"/>
    <w:rsid w:val="00D0163B"/>
    <w:rsid w:val="00D03415"/>
    <w:rsid w:val="00D04355"/>
    <w:rsid w:val="00D04476"/>
    <w:rsid w:val="00D04DC6"/>
    <w:rsid w:val="00D056DC"/>
    <w:rsid w:val="00D05CDC"/>
    <w:rsid w:val="00D05D8F"/>
    <w:rsid w:val="00D05E29"/>
    <w:rsid w:val="00D05E34"/>
    <w:rsid w:val="00D06948"/>
    <w:rsid w:val="00D07C18"/>
    <w:rsid w:val="00D104C9"/>
    <w:rsid w:val="00D10715"/>
    <w:rsid w:val="00D10C48"/>
    <w:rsid w:val="00D10DE1"/>
    <w:rsid w:val="00D11049"/>
    <w:rsid w:val="00D11474"/>
    <w:rsid w:val="00D12B70"/>
    <w:rsid w:val="00D12D2A"/>
    <w:rsid w:val="00D148DC"/>
    <w:rsid w:val="00D14D1C"/>
    <w:rsid w:val="00D14E12"/>
    <w:rsid w:val="00D150FD"/>
    <w:rsid w:val="00D155F0"/>
    <w:rsid w:val="00D15AF2"/>
    <w:rsid w:val="00D162AA"/>
    <w:rsid w:val="00D17595"/>
    <w:rsid w:val="00D179AD"/>
    <w:rsid w:val="00D2123A"/>
    <w:rsid w:val="00D22D5B"/>
    <w:rsid w:val="00D24113"/>
    <w:rsid w:val="00D24492"/>
    <w:rsid w:val="00D247FD"/>
    <w:rsid w:val="00D24E8E"/>
    <w:rsid w:val="00D2645A"/>
    <w:rsid w:val="00D27461"/>
    <w:rsid w:val="00D27E93"/>
    <w:rsid w:val="00D300C5"/>
    <w:rsid w:val="00D3088C"/>
    <w:rsid w:val="00D308E5"/>
    <w:rsid w:val="00D30AA2"/>
    <w:rsid w:val="00D30C80"/>
    <w:rsid w:val="00D30CF6"/>
    <w:rsid w:val="00D30E57"/>
    <w:rsid w:val="00D318F6"/>
    <w:rsid w:val="00D32294"/>
    <w:rsid w:val="00D322B7"/>
    <w:rsid w:val="00D327F7"/>
    <w:rsid w:val="00D3325C"/>
    <w:rsid w:val="00D335DF"/>
    <w:rsid w:val="00D3440F"/>
    <w:rsid w:val="00D3493F"/>
    <w:rsid w:val="00D350A5"/>
    <w:rsid w:val="00D361AE"/>
    <w:rsid w:val="00D370A4"/>
    <w:rsid w:val="00D377FA"/>
    <w:rsid w:val="00D37B4B"/>
    <w:rsid w:val="00D40459"/>
    <w:rsid w:val="00D40DDE"/>
    <w:rsid w:val="00D4118F"/>
    <w:rsid w:val="00D412A7"/>
    <w:rsid w:val="00D4185B"/>
    <w:rsid w:val="00D41DBB"/>
    <w:rsid w:val="00D420F6"/>
    <w:rsid w:val="00D42348"/>
    <w:rsid w:val="00D42FE0"/>
    <w:rsid w:val="00D435E0"/>
    <w:rsid w:val="00D4448A"/>
    <w:rsid w:val="00D44616"/>
    <w:rsid w:val="00D452DA"/>
    <w:rsid w:val="00D45B1C"/>
    <w:rsid w:val="00D45FD0"/>
    <w:rsid w:val="00D45FFF"/>
    <w:rsid w:val="00D463A9"/>
    <w:rsid w:val="00D46598"/>
    <w:rsid w:val="00D46914"/>
    <w:rsid w:val="00D50C29"/>
    <w:rsid w:val="00D51027"/>
    <w:rsid w:val="00D51309"/>
    <w:rsid w:val="00D516ED"/>
    <w:rsid w:val="00D5207F"/>
    <w:rsid w:val="00D525D1"/>
    <w:rsid w:val="00D52782"/>
    <w:rsid w:val="00D52E47"/>
    <w:rsid w:val="00D53607"/>
    <w:rsid w:val="00D540A7"/>
    <w:rsid w:val="00D541C9"/>
    <w:rsid w:val="00D54B9C"/>
    <w:rsid w:val="00D54F91"/>
    <w:rsid w:val="00D554DB"/>
    <w:rsid w:val="00D5593A"/>
    <w:rsid w:val="00D55D33"/>
    <w:rsid w:val="00D56C4A"/>
    <w:rsid w:val="00D573D4"/>
    <w:rsid w:val="00D576B3"/>
    <w:rsid w:val="00D577E6"/>
    <w:rsid w:val="00D60EC0"/>
    <w:rsid w:val="00D617A7"/>
    <w:rsid w:val="00D63160"/>
    <w:rsid w:val="00D63288"/>
    <w:rsid w:val="00D647B3"/>
    <w:rsid w:val="00D6485F"/>
    <w:rsid w:val="00D65E60"/>
    <w:rsid w:val="00D663A3"/>
    <w:rsid w:val="00D664A1"/>
    <w:rsid w:val="00D667BA"/>
    <w:rsid w:val="00D67A40"/>
    <w:rsid w:val="00D720B2"/>
    <w:rsid w:val="00D732F8"/>
    <w:rsid w:val="00D740B3"/>
    <w:rsid w:val="00D745E3"/>
    <w:rsid w:val="00D74CF7"/>
    <w:rsid w:val="00D75518"/>
    <w:rsid w:val="00D76CA5"/>
    <w:rsid w:val="00D76FEC"/>
    <w:rsid w:val="00D77381"/>
    <w:rsid w:val="00D7790A"/>
    <w:rsid w:val="00D7791C"/>
    <w:rsid w:val="00D812C6"/>
    <w:rsid w:val="00D812F2"/>
    <w:rsid w:val="00D816B9"/>
    <w:rsid w:val="00D82044"/>
    <w:rsid w:val="00D8232A"/>
    <w:rsid w:val="00D82593"/>
    <w:rsid w:val="00D82EE2"/>
    <w:rsid w:val="00D84242"/>
    <w:rsid w:val="00D84773"/>
    <w:rsid w:val="00D84CA7"/>
    <w:rsid w:val="00D85395"/>
    <w:rsid w:val="00D85E1A"/>
    <w:rsid w:val="00D86592"/>
    <w:rsid w:val="00D871BB"/>
    <w:rsid w:val="00D872E6"/>
    <w:rsid w:val="00D877FD"/>
    <w:rsid w:val="00D87A60"/>
    <w:rsid w:val="00D9040D"/>
    <w:rsid w:val="00D9054A"/>
    <w:rsid w:val="00D9086F"/>
    <w:rsid w:val="00D90941"/>
    <w:rsid w:val="00D90B61"/>
    <w:rsid w:val="00D90F2E"/>
    <w:rsid w:val="00D91AFE"/>
    <w:rsid w:val="00D93566"/>
    <w:rsid w:val="00D93657"/>
    <w:rsid w:val="00D94278"/>
    <w:rsid w:val="00D94AC0"/>
    <w:rsid w:val="00D95C97"/>
    <w:rsid w:val="00D95CBF"/>
    <w:rsid w:val="00D96030"/>
    <w:rsid w:val="00D9628A"/>
    <w:rsid w:val="00D96BF0"/>
    <w:rsid w:val="00D96D13"/>
    <w:rsid w:val="00D9740C"/>
    <w:rsid w:val="00D97625"/>
    <w:rsid w:val="00D976C5"/>
    <w:rsid w:val="00D977D5"/>
    <w:rsid w:val="00D97D4E"/>
    <w:rsid w:val="00D97D50"/>
    <w:rsid w:val="00DA0C8F"/>
    <w:rsid w:val="00DA0E9C"/>
    <w:rsid w:val="00DA0EAC"/>
    <w:rsid w:val="00DA1349"/>
    <w:rsid w:val="00DA1B9D"/>
    <w:rsid w:val="00DA3503"/>
    <w:rsid w:val="00DA3748"/>
    <w:rsid w:val="00DA37E3"/>
    <w:rsid w:val="00DA47B4"/>
    <w:rsid w:val="00DA4D80"/>
    <w:rsid w:val="00DA5ABD"/>
    <w:rsid w:val="00DA61AD"/>
    <w:rsid w:val="00DB0684"/>
    <w:rsid w:val="00DB0AE1"/>
    <w:rsid w:val="00DB2EA0"/>
    <w:rsid w:val="00DB313F"/>
    <w:rsid w:val="00DB3C9D"/>
    <w:rsid w:val="00DB4104"/>
    <w:rsid w:val="00DB414E"/>
    <w:rsid w:val="00DB4A3C"/>
    <w:rsid w:val="00DB5F83"/>
    <w:rsid w:val="00DB72FC"/>
    <w:rsid w:val="00DB7AB0"/>
    <w:rsid w:val="00DC0138"/>
    <w:rsid w:val="00DC0854"/>
    <w:rsid w:val="00DC0A6E"/>
    <w:rsid w:val="00DC0CC9"/>
    <w:rsid w:val="00DC0F67"/>
    <w:rsid w:val="00DC226B"/>
    <w:rsid w:val="00DC22F9"/>
    <w:rsid w:val="00DC2654"/>
    <w:rsid w:val="00DC2AC1"/>
    <w:rsid w:val="00DC2F96"/>
    <w:rsid w:val="00DC2FE1"/>
    <w:rsid w:val="00DC39D7"/>
    <w:rsid w:val="00DC3A19"/>
    <w:rsid w:val="00DC3DB7"/>
    <w:rsid w:val="00DC4667"/>
    <w:rsid w:val="00DC49AC"/>
    <w:rsid w:val="00DC4ACB"/>
    <w:rsid w:val="00DC4E25"/>
    <w:rsid w:val="00DC4FD1"/>
    <w:rsid w:val="00DC56B7"/>
    <w:rsid w:val="00DC5961"/>
    <w:rsid w:val="00DC5AC9"/>
    <w:rsid w:val="00DC6286"/>
    <w:rsid w:val="00DC642C"/>
    <w:rsid w:val="00DC647F"/>
    <w:rsid w:val="00DC66D2"/>
    <w:rsid w:val="00DC68BE"/>
    <w:rsid w:val="00DC6C12"/>
    <w:rsid w:val="00DD007D"/>
    <w:rsid w:val="00DD06C3"/>
    <w:rsid w:val="00DD09C5"/>
    <w:rsid w:val="00DD0EF4"/>
    <w:rsid w:val="00DD209A"/>
    <w:rsid w:val="00DD285A"/>
    <w:rsid w:val="00DD2E30"/>
    <w:rsid w:val="00DD36A6"/>
    <w:rsid w:val="00DD3AC2"/>
    <w:rsid w:val="00DD478C"/>
    <w:rsid w:val="00DD4F6D"/>
    <w:rsid w:val="00DD523F"/>
    <w:rsid w:val="00DD5506"/>
    <w:rsid w:val="00DD5F44"/>
    <w:rsid w:val="00DD6434"/>
    <w:rsid w:val="00DE0614"/>
    <w:rsid w:val="00DE06C3"/>
    <w:rsid w:val="00DE2625"/>
    <w:rsid w:val="00DE2B61"/>
    <w:rsid w:val="00DE39BE"/>
    <w:rsid w:val="00DE3B89"/>
    <w:rsid w:val="00DE401D"/>
    <w:rsid w:val="00DE45BB"/>
    <w:rsid w:val="00DE54E9"/>
    <w:rsid w:val="00DE59CF"/>
    <w:rsid w:val="00DE6084"/>
    <w:rsid w:val="00DE71FB"/>
    <w:rsid w:val="00DF0809"/>
    <w:rsid w:val="00DF1272"/>
    <w:rsid w:val="00DF1368"/>
    <w:rsid w:val="00DF383D"/>
    <w:rsid w:val="00DF3E66"/>
    <w:rsid w:val="00DF3FE0"/>
    <w:rsid w:val="00DF4E56"/>
    <w:rsid w:val="00DF52F6"/>
    <w:rsid w:val="00DF6731"/>
    <w:rsid w:val="00DF73D4"/>
    <w:rsid w:val="00DF788F"/>
    <w:rsid w:val="00E001F9"/>
    <w:rsid w:val="00E00622"/>
    <w:rsid w:val="00E00A3F"/>
    <w:rsid w:val="00E01001"/>
    <w:rsid w:val="00E012CF"/>
    <w:rsid w:val="00E02A6A"/>
    <w:rsid w:val="00E02C6B"/>
    <w:rsid w:val="00E03288"/>
    <w:rsid w:val="00E0417C"/>
    <w:rsid w:val="00E04481"/>
    <w:rsid w:val="00E05B56"/>
    <w:rsid w:val="00E05CE6"/>
    <w:rsid w:val="00E06542"/>
    <w:rsid w:val="00E06CD9"/>
    <w:rsid w:val="00E06F3D"/>
    <w:rsid w:val="00E07475"/>
    <w:rsid w:val="00E0785A"/>
    <w:rsid w:val="00E07EFF"/>
    <w:rsid w:val="00E1046D"/>
    <w:rsid w:val="00E11098"/>
    <w:rsid w:val="00E117A1"/>
    <w:rsid w:val="00E117BB"/>
    <w:rsid w:val="00E11EAF"/>
    <w:rsid w:val="00E120D2"/>
    <w:rsid w:val="00E12895"/>
    <w:rsid w:val="00E12E48"/>
    <w:rsid w:val="00E12F39"/>
    <w:rsid w:val="00E13370"/>
    <w:rsid w:val="00E160FF"/>
    <w:rsid w:val="00E168F6"/>
    <w:rsid w:val="00E16C67"/>
    <w:rsid w:val="00E174B2"/>
    <w:rsid w:val="00E1767F"/>
    <w:rsid w:val="00E176C7"/>
    <w:rsid w:val="00E17C5D"/>
    <w:rsid w:val="00E20038"/>
    <w:rsid w:val="00E212D3"/>
    <w:rsid w:val="00E215A0"/>
    <w:rsid w:val="00E21866"/>
    <w:rsid w:val="00E22173"/>
    <w:rsid w:val="00E223D2"/>
    <w:rsid w:val="00E2286A"/>
    <w:rsid w:val="00E234A8"/>
    <w:rsid w:val="00E235CC"/>
    <w:rsid w:val="00E237A7"/>
    <w:rsid w:val="00E24191"/>
    <w:rsid w:val="00E247D4"/>
    <w:rsid w:val="00E25976"/>
    <w:rsid w:val="00E25D58"/>
    <w:rsid w:val="00E2650B"/>
    <w:rsid w:val="00E27532"/>
    <w:rsid w:val="00E30629"/>
    <w:rsid w:val="00E30705"/>
    <w:rsid w:val="00E30B51"/>
    <w:rsid w:val="00E31A0C"/>
    <w:rsid w:val="00E32810"/>
    <w:rsid w:val="00E328F5"/>
    <w:rsid w:val="00E33045"/>
    <w:rsid w:val="00E33766"/>
    <w:rsid w:val="00E33AE1"/>
    <w:rsid w:val="00E3473A"/>
    <w:rsid w:val="00E35066"/>
    <w:rsid w:val="00E352B5"/>
    <w:rsid w:val="00E353F6"/>
    <w:rsid w:val="00E3638A"/>
    <w:rsid w:val="00E36397"/>
    <w:rsid w:val="00E363D6"/>
    <w:rsid w:val="00E37035"/>
    <w:rsid w:val="00E37215"/>
    <w:rsid w:val="00E37694"/>
    <w:rsid w:val="00E37B03"/>
    <w:rsid w:val="00E401B3"/>
    <w:rsid w:val="00E40471"/>
    <w:rsid w:val="00E407A2"/>
    <w:rsid w:val="00E407C3"/>
    <w:rsid w:val="00E40943"/>
    <w:rsid w:val="00E41694"/>
    <w:rsid w:val="00E43221"/>
    <w:rsid w:val="00E43D6F"/>
    <w:rsid w:val="00E442B7"/>
    <w:rsid w:val="00E44491"/>
    <w:rsid w:val="00E44DD4"/>
    <w:rsid w:val="00E45430"/>
    <w:rsid w:val="00E45F06"/>
    <w:rsid w:val="00E46AA7"/>
    <w:rsid w:val="00E4726F"/>
    <w:rsid w:val="00E5022D"/>
    <w:rsid w:val="00E50823"/>
    <w:rsid w:val="00E5125C"/>
    <w:rsid w:val="00E518A0"/>
    <w:rsid w:val="00E520F3"/>
    <w:rsid w:val="00E5211E"/>
    <w:rsid w:val="00E53162"/>
    <w:rsid w:val="00E534D0"/>
    <w:rsid w:val="00E54A61"/>
    <w:rsid w:val="00E5589F"/>
    <w:rsid w:val="00E55BB9"/>
    <w:rsid w:val="00E56751"/>
    <w:rsid w:val="00E56B9D"/>
    <w:rsid w:val="00E5708E"/>
    <w:rsid w:val="00E60A95"/>
    <w:rsid w:val="00E60BB6"/>
    <w:rsid w:val="00E61EB4"/>
    <w:rsid w:val="00E62B16"/>
    <w:rsid w:val="00E62D68"/>
    <w:rsid w:val="00E62FA5"/>
    <w:rsid w:val="00E6404B"/>
    <w:rsid w:val="00E64284"/>
    <w:rsid w:val="00E6484B"/>
    <w:rsid w:val="00E64BB8"/>
    <w:rsid w:val="00E650F1"/>
    <w:rsid w:val="00E656F5"/>
    <w:rsid w:val="00E65A1E"/>
    <w:rsid w:val="00E66778"/>
    <w:rsid w:val="00E66984"/>
    <w:rsid w:val="00E66BB6"/>
    <w:rsid w:val="00E66F4B"/>
    <w:rsid w:val="00E672F7"/>
    <w:rsid w:val="00E673A8"/>
    <w:rsid w:val="00E677A1"/>
    <w:rsid w:val="00E67B0A"/>
    <w:rsid w:val="00E67CE9"/>
    <w:rsid w:val="00E703CB"/>
    <w:rsid w:val="00E709CA"/>
    <w:rsid w:val="00E714FE"/>
    <w:rsid w:val="00E7183E"/>
    <w:rsid w:val="00E71A5B"/>
    <w:rsid w:val="00E72141"/>
    <w:rsid w:val="00E73976"/>
    <w:rsid w:val="00E73FE0"/>
    <w:rsid w:val="00E740DC"/>
    <w:rsid w:val="00E7508B"/>
    <w:rsid w:val="00E75334"/>
    <w:rsid w:val="00E75485"/>
    <w:rsid w:val="00E76375"/>
    <w:rsid w:val="00E763D4"/>
    <w:rsid w:val="00E76903"/>
    <w:rsid w:val="00E76FB6"/>
    <w:rsid w:val="00E772D0"/>
    <w:rsid w:val="00E7795C"/>
    <w:rsid w:val="00E77C60"/>
    <w:rsid w:val="00E8093C"/>
    <w:rsid w:val="00E81228"/>
    <w:rsid w:val="00E82A48"/>
    <w:rsid w:val="00E835D1"/>
    <w:rsid w:val="00E8495A"/>
    <w:rsid w:val="00E85048"/>
    <w:rsid w:val="00E85B5A"/>
    <w:rsid w:val="00E86443"/>
    <w:rsid w:val="00E86F05"/>
    <w:rsid w:val="00E87401"/>
    <w:rsid w:val="00E90530"/>
    <w:rsid w:val="00E918D3"/>
    <w:rsid w:val="00E92E0F"/>
    <w:rsid w:val="00E93422"/>
    <w:rsid w:val="00E93F6B"/>
    <w:rsid w:val="00E950B3"/>
    <w:rsid w:val="00E95145"/>
    <w:rsid w:val="00E95CEC"/>
    <w:rsid w:val="00E95D35"/>
    <w:rsid w:val="00E96E78"/>
    <w:rsid w:val="00EA019D"/>
    <w:rsid w:val="00EA07DA"/>
    <w:rsid w:val="00EA0901"/>
    <w:rsid w:val="00EA0B49"/>
    <w:rsid w:val="00EA0CB6"/>
    <w:rsid w:val="00EA0D27"/>
    <w:rsid w:val="00EA1282"/>
    <w:rsid w:val="00EA1A61"/>
    <w:rsid w:val="00EA26B8"/>
    <w:rsid w:val="00EA2C38"/>
    <w:rsid w:val="00EA2F6B"/>
    <w:rsid w:val="00EA2FBA"/>
    <w:rsid w:val="00EA3536"/>
    <w:rsid w:val="00EA36E2"/>
    <w:rsid w:val="00EA3CCE"/>
    <w:rsid w:val="00EA3D58"/>
    <w:rsid w:val="00EA4CFC"/>
    <w:rsid w:val="00EA5615"/>
    <w:rsid w:val="00EA642D"/>
    <w:rsid w:val="00EA6A87"/>
    <w:rsid w:val="00EA6C45"/>
    <w:rsid w:val="00EA7205"/>
    <w:rsid w:val="00EA756D"/>
    <w:rsid w:val="00EB0E9A"/>
    <w:rsid w:val="00EB109C"/>
    <w:rsid w:val="00EB139D"/>
    <w:rsid w:val="00EB15FE"/>
    <w:rsid w:val="00EB1953"/>
    <w:rsid w:val="00EB1960"/>
    <w:rsid w:val="00EB1A2B"/>
    <w:rsid w:val="00EB1A45"/>
    <w:rsid w:val="00EB1C0D"/>
    <w:rsid w:val="00EB2390"/>
    <w:rsid w:val="00EB31BC"/>
    <w:rsid w:val="00EB31D0"/>
    <w:rsid w:val="00EB321A"/>
    <w:rsid w:val="00EB4486"/>
    <w:rsid w:val="00EB48DC"/>
    <w:rsid w:val="00EB4AFE"/>
    <w:rsid w:val="00EB5AA4"/>
    <w:rsid w:val="00EB6A91"/>
    <w:rsid w:val="00EB7E9E"/>
    <w:rsid w:val="00EC37B6"/>
    <w:rsid w:val="00EC4346"/>
    <w:rsid w:val="00EC4566"/>
    <w:rsid w:val="00EC4DD5"/>
    <w:rsid w:val="00EC5B19"/>
    <w:rsid w:val="00EC5CEC"/>
    <w:rsid w:val="00EC6108"/>
    <w:rsid w:val="00EC6288"/>
    <w:rsid w:val="00EC67C2"/>
    <w:rsid w:val="00ED04F7"/>
    <w:rsid w:val="00ED07C6"/>
    <w:rsid w:val="00ED0D70"/>
    <w:rsid w:val="00ED0E29"/>
    <w:rsid w:val="00ED2C06"/>
    <w:rsid w:val="00ED30FE"/>
    <w:rsid w:val="00ED3D6E"/>
    <w:rsid w:val="00ED45CB"/>
    <w:rsid w:val="00ED54AF"/>
    <w:rsid w:val="00ED5A12"/>
    <w:rsid w:val="00ED5D1E"/>
    <w:rsid w:val="00ED797D"/>
    <w:rsid w:val="00EE0436"/>
    <w:rsid w:val="00EE05FB"/>
    <w:rsid w:val="00EE1802"/>
    <w:rsid w:val="00EE309C"/>
    <w:rsid w:val="00EE32BD"/>
    <w:rsid w:val="00EE3AC8"/>
    <w:rsid w:val="00EE3E5D"/>
    <w:rsid w:val="00EE3E7E"/>
    <w:rsid w:val="00EE4A61"/>
    <w:rsid w:val="00EE4DC3"/>
    <w:rsid w:val="00EE6528"/>
    <w:rsid w:val="00EE6615"/>
    <w:rsid w:val="00EE67D8"/>
    <w:rsid w:val="00EE69C1"/>
    <w:rsid w:val="00EE6F43"/>
    <w:rsid w:val="00EE7F51"/>
    <w:rsid w:val="00EF1440"/>
    <w:rsid w:val="00EF1ABC"/>
    <w:rsid w:val="00EF1C3C"/>
    <w:rsid w:val="00EF2941"/>
    <w:rsid w:val="00EF3471"/>
    <w:rsid w:val="00EF510F"/>
    <w:rsid w:val="00EF52DB"/>
    <w:rsid w:val="00EF5877"/>
    <w:rsid w:val="00EF588E"/>
    <w:rsid w:val="00EF5BC4"/>
    <w:rsid w:val="00EF6490"/>
    <w:rsid w:val="00EF65D8"/>
    <w:rsid w:val="00F00259"/>
    <w:rsid w:val="00F00B8E"/>
    <w:rsid w:val="00F01C87"/>
    <w:rsid w:val="00F01F5D"/>
    <w:rsid w:val="00F020A9"/>
    <w:rsid w:val="00F026B2"/>
    <w:rsid w:val="00F03286"/>
    <w:rsid w:val="00F03EE5"/>
    <w:rsid w:val="00F04353"/>
    <w:rsid w:val="00F05842"/>
    <w:rsid w:val="00F05A7C"/>
    <w:rsid w:val="00F05EBE"/>
    <w:rsid w:val="00F060AC"/>
    <w:rsid w:val="00F0637D"/>
    <w:rsid w:val="00F06F42"/>
    <w:rsid w:val="00F10B5F"/>
    <w:rsid w:val="00F10F83"/>
    <w:rsid w:val="00F11EBD"/>
    <w:rsid w:val="00F1273C"/>
    <w:rsid w:val="00F13719"/>
    <w:rsid w:val="00F142C0"/>
    <w:rsid w:val="00F14413"/>
    <w:rsid w:val="00F148BF"/>
    <w:rsid w:val="00F1597B"/>
    <w:rsid w:val="00F15A83"/>
    <w:rsid w:val="00F15B55"/>
    <w:rsid w:val="00F15F8F"/>
    <w:rsid w:val="00F164F3"/>
    <w:rsid w:val="00F167B3"/>
    <w:rsid w:val="00F178A3"/>
    <w:rsid w:val="00F20030"/>
    <w:rsid w:val="00F20442"/>
    <w:rsid w:val="00F20E53"/>
    <w:rsid w:val="00F2137B"/>
    <w:rsid w:val="00F21E8C"/>
    <w:rsid w:val="00F22734"/>
    <w:rsid w:val="00F233E9"/>
    <w:rsid w:val="00F23742"/>
    <w:rsid w:val="00F23B5B"/>
    <w:rsid w:val="00F25368"/>
    <w:rsid w:val="00F2539A"/>
    <w:rsid w:val="00F256AD"/>
    <w:rsid w:val="00F2581A"/>
    <w:rsid w:val="00F261DE"/>
    <w:rsid w:val="00F273B4"/>
    <w:rsid w:val="00F27C0F"/>
    <w:rsid w:val="00F30C74"/>
    <w:rsid w:val="00F3125A"/>
    <w:rsid w:val="00F32AED"/>
    <w:rsid w:val="00F32BE2"/>
    <w:rsid w:val="00F330E8"/>
    <w:rsid w:val="00F34300"/>
    <w:rsid w:val="00F343B7"/>
    <w:rsid w:val="00F3450B"/>
    <w:rsid w:val="00F349B4"/>
    <w:rsid w:val="00F34BC6"/>
    <w:rsid w:val="00F34F91"/>
    <w:rsid w:val="00F35EE0"/>
    <w:rsid w:val="00F36738"/>
    <w:rsid w:val="00F36815"/>
    <w:rsid w:val="00F371D2"/>
    <w:rsid w:val="00F3756F"/>
    <w:rsid w:val="00F40EF4"/>
    <w:rsid w:val="00F414FC"/>
    <w:rsid w:val="00F41506"/>
    <w:rsid w:val="00F429C5"/>
    <w:rsid w:val="00F43C60"/>
    <w:rsid w:val="00F440B0"/>
    <w:rsid w:val="00F440D5"/>
    <w:rsid w:val="00F454D6"/>
    <w:rsid w:val="00F45949"/>
    <w:rsid w:val="00F45A4B"/>
    <w:rsid w:val="00F45A7B"/>
    <w:rsid w:val="00F45B18"/>
    <w:rsid w:val="00F46F02"/>
    <w:rsid w:val="00F4745D"/>
    <w:rsid w:val="00F474F7"/>
    <w:rsid w:val="00F4766E"/>
    <w:rsid w:val="00F47B96"/>
    <w:rsid w:val="00F47D5D"/>
    <w:rsid w:val="00F50549"/>
    <w:rsid w:val="00F50A3C"/>
    <w:rsid w:val="00F50EAF"/>
    <w:rsid w:val="00F515DE"/>
    <w:rsid w:val="00F52207"/>
    <w:rsid w:val="00F52AE0"/>
    <w:rsid w:val="00F53606"/>
    <w:rsid w:val="00F536FF"/>
    <w:rsid w:val="00F53808"/>
    <w:rsid w:val="00F53D94"/>
    <w:rsid w:val="00F543D7"/>
    <w:rsid w:val="00F5460A"/>
    <w:rsid w:val="00F554F3"/>
    <w:rsid w:val="00F5570C"/>
    <w:rsid w:val="00F56A98"/>
    <w:rsid w:val="00F57377"/>
    <w:rsid w:val="00F573C3"/>
    <w:rsid w:val="00F57707"/>
    <w:rsid w:val="00F57918"/>
    <w:rsid w:val="00F60536"/>
    <w:rsid w:val="00F61900"/>
    <w:rsid w:val="00F621C0"/>
    <w:rsid w:val="00F6228E"/>
    <w:rsid w:val="00F625CE"/>
    <w:rsid w:val="00F63145"/>
    <w:rsid w:val="00F6321E"/>
    <w:rsid w:val="00F63E06"/>
    <w:rsid w:val="00F6425D"/>
    <w:rsid w:val="00F648DB"/>
    <w:rsid w:val="00F6507F"/>
    <w:rsid w:val="00F651D2"/>
    <w:rsid w:val="00F656F3"/>
    <w:rsid w:val="00F65A9C"/>
    <w:rsid w:val="00F65ED1"/>
    <w:rsid w:val="00F668C8"/>
    <w:rsid w:val="00F669C1"/>
    <w:rsid w:val="00F67240"/>
    <w:rsid w:val="00F70661"/>
    <w:rsid w:val="00F712E7"/>
    <w:rsid w:val="00F7235C"/>
    <w:rsid w:val="00F726A3"/>
    <w:rsid w:val="00F7308B"/>
    <w:rsid w:val="00F742AA"/>
    <w:rsid w:val="00F746DB"/>
    <w:rsid w:val="00F7496B"/>
    <w:rsid w:val="00F74A36"/>
    <w:rsid w:val="00F74DEE"/>
    <w:rsid w:val="00F75368"/>
    <w:rsid w:val="00F7552A"/>
    <w:rsid w:val="00F77219"/>
    <w:rsid w:val="00F77D9C"/>
    <w:rsid w:val="00F805EB"/>
    <w:rsid w:val="00F812F8"/>
    <w:rsid w:val="00F81566"/>
    <w:rsid w:val="00F816E0"/>
    <w:rsid w:val="00F8208D"/>
    <w:rsid w:val="00F822DD"/>
    <w:rsid w:val="00F8276D"/>
    <w:rsid w:val="00F842F0"/>
    <w:rsid w:val="00F845BD"/>
    <w:rsid w:val="00F849F3"/>
    <w:rsid w:val="00F84AB7"/>
    <w:rsid w:val="00F86C45"/>
    <w:rsid w:val="00F86FE8"/>
    <w:rsid w:val="00F8715A"/>
    <w:rsid w:val="00F87B5F"/>
    <w:rsid w:val="00F87F9D"/>
    <w:rsid w:val="00F9053A"/>
    <w:rsid w:val="00F9132E"/>
    <w:rsid w:val="00F91426"/>
    <w:rsid w:val="00F91659"/>
    <w:rsid w:val="00F924C7"/>
    <w:rsid w:val="00F9250F"/>
    <w:rsid w:val="00F92803"/>
    <w:rsid w:val="00F93022"/>
    <w:rsid w:val="00F93043"/>
    <w:rsid w:val="00F93DDF"/>
    <w:rsid w:val="00F94BDB"/>
    <w:rsid w:val="00F950F1"/>
    <w:rsid w:val="00F9540E"/>
    <w:rsid w:val="00F95A16"/>
    <w:rsid w:val="00F95D4C"/>
    <w:rsid w:val="00F96177"/>
    <w:rsid w:val="00F9696B"/>
    <w:rsid w:val="00F96C55"/>
    <w:rsid w:val="00F972B8"/>
    <w:rsid w:val="00F97857"/>
    <w:rsid w:val="00F978B6"/>
    <w:rsid w:val="00FA0414"/>
    <w:rsid w:val="00FA2193"/>
    <w:rsid w:val="00FA3EF1"/>
    <w:rsid w:val="00FA3F0E"/>
    <w:rsid w:val="00FA493D"/>
    <w:rsid w:val="00FA4A57"/>
    <w:rsid w:val="00FA602E"/>
    <w:rsid w:val="00FA622B"/>
    <w:rsid w:val="00FA760F"/>
    <w:rsid w:val="00FB0DD0"/>
    <w:rsid w:val="00FB10C2"/>
    <w:rsid w:val="00FB10D3"/>
    <w:rsid w:val="00FB12FE"/>
    <w:rsid w:val="00FB2717"/>
    <w:rsid w:val="00FB27F0"/>
    <w:rsid w:val="00FB296B"/>
    <w:rsid w:val="00FB48D9"/>
    <w:rsid w:val="00FB4F02"/>
    <w:rsid w:val="00FB5B58"/>
    <w:rsid w:val="00FB6334"/>
    <w:rsid w:val="00FB6F36"/>
    <w:rsid w:val="00FB78CC"/>
    <w:rsid w:val="00FC08E8"/>
    <w:rsid w:val="00FC1301"/>
    <w:rsid w:val="00FC16EB"/>
    <w:rsid w:val="00FC195D"/>
    <w:rsid w:val="00FC1BD5"/>
    <w:rsid w:val="00FC1F21"/>
    <w:rsid w:val="00FC2ED8"/>
    <w:rsid w:val="00FC2F4C"/>
    <w:rsid w:val="00FC36C0"/>
    <w:rsid w:val="00FC421E"/>
    <w:rsid w:val="00FC4908"/>
    <w:rsid w:val="00FC4C9D"/>
    <w:rsid w:val="00FC6DF5"/>
    <w:rsid w:val="00FC7EA4"/>
    <w:rsid w:val="00FD157C"/>
    <w:rsid w:val="00FD1817"/>
    <w:rsid w:val="00FD1CF6"/>
    <w:rsid w:val="00FD2058"/>
    <w:rsid w:val="00FD2421"/>
    <w:rsid w:val="00FD33BF"/>
    <w:rsid w:val="00FD3CF0"/>
    <w:rsid w:val="00FD42EE"/>
    <w:rsid w:val="00FD4799"/>
    <w:rsid w:val="00FD48F1"/>
    <w:rsid w:val="00FD4DA3"/>
    <w:rsid w:val="00FD59E1"/>
    <w:rsid w:val="00FD5F87"/>
    <w:rsid w:val="00FD6934"/>
    <w:rsid w:val="00FD7D6F"/>
    <w:rsid w:val="00FD7EB6"/>
    <w:rsid w:val="00FE0653"/>
    <w:rsid w:val="00FE0D62"/>
    <w:rsid w:val="00FE17FB"/>
    <w:rsid w:val="00FE26DE"/>
    <w:rsid w:val="00FE2800"/>
    <w:rsid w:val="00FE3D80"/>
    <w:rsid w:val="00FE41A4"/>
    <w:rsid w:val="00FE52FE"/>
    <w:rsid w:val="00FE53CC"/>
    <w:rsid w:val="00FE557B"/>
    <w:rsid w:val="00FE638A"/>
    <w:rsid w:val="00FE662B"/>
    <w:rsid w:val="00FE6CEC"/>
    <w:rsid w:val="00FE747C"/>
    <w:rsid w:val="00FE77BC"/>
    <w:rsid w:val="00FF14B2"/>
    <w:rsid w:val="00FF19A9"/>
    <w:rsid w:val="00FF2A97"/>
    <w:rsid w:val="00FF328E"/>
    <w:rsid w:val="00FF3618"/>
    <w:rsid w:val="00FF44FD"/>
    <w:rsid w:val="00FF4DF6"/>
    <w:rsid w:val="00FF5890"/>
    <w:rsid w:val="00FF5DC3"/>
    <w:rsid w:val="00FF5F02"/>
    <w:rsid w:val="00FF6969"/>
    <w:rsid w:val="00FF6D67"/>
    <w:rsid w:val="00FF6E79"/>
    <w:rsid w:val="00FF7B68"/>
    <w:rsid w:val="00FF7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rules v:ext="edit">
        <o:r id="V:Rule18" type="connector" idref="#Прямая со стрелкой 52"/>
        <o:r id="V:Rule19" type="connector" idref="#Прямая со стрелкой 8"/>
        <o:r id="V:Rule20" type="connector" idref="#Прямая со стрелкой 4"/>
        <o:r id="V:Rule21" type="connector" idref="#Прямая со стрелкой 25"/>
        <o:r id="V:Rule22" type="connector" idref="#Прямая со стрелкой 6"/>
        <o:r id="V:Rule23" type="connector" idref="#Прямая со стрелкой 51"/>
        <o:r id="V:Rule24" type="connector" idref="#Прямая со стрелкой 9"/>
        <o:r id="V:Rule25" type="connector" idref="#Прямая со стрелкой 49"/>
        <o:r id="V:Rule26" type="connector" idref="#Прямая со стрелкой 11"/>
        <o:r id="V:Rule27" type="connector" idref="#Прямая со стрелкой 57"/>
        <o:r id="V:Rule28" type="connector" idref="#Прямая со стрелкой 50"/>
        <o:r id="V:Rule29" type="connector" idref="#Прямая со стрелкой 3"/>
        <o:r id="V:Rule30" type="connector" idref="#Прямая со стрелкой 7"/>
        <o:r id="V:Rule31" type="connector" idref="#Прямая со стрелкой 10"/>
        <o:r id="V:Rule32" type="connector" idref="#Прямая со стрелкой 18"/>
        <o:r id="V:Rule33" type="connector" idref="#Прямая со стрелкой 15"/>
        <o:r id="V:Rule34" type="connector" idref="#Прямая со стрелкой 62"/>
      </o:rules>
    </o:shapelayout>
  </w:shapeDefaults>
  <w:decimalSymbol w:val=","/>
  <w:listSeparator w:val=";"/>
  <w15:docId w15:val="{9F0A9D28-DD43-477D-B2D2-C9F0FF32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289E"/>
    <w:rPr>
      <w:rFonts w:eastAsia="Times New Roman"/>
      <w:sz w:val="22"/>
      <w:szCs w:val="22"/>
      <w:lang w:eastAsia="en-US"/>
    </w:rPr>
  </w:style>
  <w:style w:type="paragraph" w:styleId="1">
    <w:name w:val="heading 1"/>
    <w:aliases w:val="Заголовок 1_стандарта"/>
    <w:basedOn w:val="a0"/>
    <w:next w:val="a0"/>
    <w:link w:val="10"/>
    <w:qFormat/>
    <w:rsid w:val="00F06F42"/>
    <w:pPr>
      <w:keepNext/>
      <w:numPr>
        <w:numId w:val="2"/>
      </w:numPr>
      <w:tabs>
        <w:tab w:val="clear" w:pos="1000"/>
        <w:tab w:val="num" w:pos="858"/>
      </w:tabs>
      <w:spacing w:before="240" w:after="60"/>
      <w:ind w:left="858"/>
      <w:outlineLvl w:val="0"/>
    </w:pPr>
    <w:rPr>
      <w:rFonts w:ascii="Arial" w:hAnsi="Arial"/>
      <w:b/>
      <w:bCs/>
      <w:kern w:val="32"/>
      <w:sz w:val="32"/>
      <w:szCs w:val="32"/>
      <w:lang w:eastAsia="ru-RU"/>
    </w:rPr>
  </w:style>
  <w:style w:type="paragraph" w:styleId="20">
    <w:name w:val="heading 2"/>
    <w:basedOn w:val="a0"/>
    <w:next w:val="a0"/>
    <w:link w:val="22"/>
    <w:qFormat/>
    <w:rsid w:val="00F06F42"/>
    <w:pPr>
      <w:keepNext/>
      <w:numPr>
        <w:ilvl w:val="1"/>
        <w:numId w:val="2"/>
      </w:numPr>
      <w:tabs>
        <w:tab w:val="num" w:pos="2136"/>
      </w:tabs>
      <w:spacing w:before="240" w:after="60"/>
      <w:outlineLvl w:val="1"/>
    </w:pPr>
    <w:rPr>
      <w:rFonts w:ascii="Arial" w:hAnsi="Arial"/>
      <w:b/>
      <w:bCs/>
      <w:i/>
      <w:iCs/>
      <w:sz w:val="28"/>
      <w:szCs w:val="28"/>
      <w:lang w:eastAsia="ru-RU"/>
    </w:rPr>
  </w:style>
  <w:style w:type="paragraph" w:styleId="3">
    <w:name w:val="heading 3"/>
    <w:basedOn w:val="a0"/>
    <w:next w:val="a0"/>
    <w:link w:val="30"/>
    <w:qFormat/>
    <w:rsid w:val="00F06F42"/>
    <w:pPr>
      <w:keepNext/>
      <w:numPr>
        <w:ilvl w:val="2"/>
        <w:numId w:val="2"/>
      </w:numPr>
      <w:spacing w:before="240" w:after="60"/>
      <w:outlineLvl w:val="2"/>
    </w:pPr>
    <w:rPr>
      <w:rFonts w:ascii="Arial" w:hAnsi="Arial"/>
      <w:b/>
      <w:bCs/>
      <w:sz w:val="26"/>
      <w:szCs w:val="26"/>
      <w:lang w:eastAsia="ru-RU"/>
    </w:rPr>
  </w:style>
  <w:style w:type="paragraph" w:styleId="4">
    <w:name w:val="heading 4"/>
    <w:basedOn w:val="a0"/>
    <w:next w:val="a0"/>
    <w:link w:val="40"/>
    <w:qFormat/>
    <w:rsid w:val="00F06F42"/>
    <w:pPr>
      <w:keepNext/>
      <w:numPr>
        <w:ilvl w:val="3"/>
        <w:numId w:val="2"/>
      </w:numPr>
      <w:spacing w:before="240" w:after="60"/>
      <w:outlineLvl w:val="3"/>
    </w:pPr>
    <w:rPr>
      <w:rFonts w:ascii="Times New Roman" w:hAnsi="Times New Roman"/>
      <w:b/>
      <w:bCs/>
      <w:sz w:val="28"/>
      <w:szCs w:val="28"/>
      <w:lang w:eastAsia="ru-RU"/>
    </w:rPr>
  </w:style>
  <w:style w:type="paragraph" w:styleId="5">
    <w:name w:val="heading 5"/>
    <w:basedOn w:val="a0"/>
    <w:next w:val="a0"/>
    <w:link w:val="50"/>
    <w:qFormat/>
    <w:rsid w:val="00F06F42"/>
    <w:pPr>
      <w:numPr>
        <w:ilvl w:val="4"/>
        <w:numId w:val="2"/>
      </w:numPr>
      <w:spacing w:before="240" w:after="60"/>
      <w:outlineLvl w:val="4"/>
    </w:pPr>
    <w:rPr>
      <w:rFonts w:ascii="Times New Roman" w:hAnsi="Times New Roman"/>
      <w:b/>
      <w:bCs/>
      <w:i/>
      <w:iCs/>
      <w:sz w:val="26"/>
      <w:szCs w:val="26"/>
      <w:lang w:eastAsia="ru-RU"/>
    </w:rPr>
  </w:style>
  <w:style w:type="paragraph" w:styleId="6">
    <w:name w:val="heading 6"/>
    <w:basedOn w:val="a0"/>
    <w:next w:val="a0"/>
    <w:link w:val="60"/>
    <w:qFormat/>
    <w:rsid w:val="00F06F42"/>
    <w:pPr>
      <w:numPr>
        <w:ilvl w:val="5"/>
        <w:numId w:val="2"/>
      </w:numPr>
      <w:spacing w:before="240" w:after="60"/>
      <w:outlineLvl w:val="5"/>
    </w:pPr>
    <w:rPr>
      <w:rFonts w:ascii="Times New Roman" w:hAnsi="Times New Roman"/>
      <w:b/>
      <w:bCs/>
      <w:lang w:eastAsia="ru-RU"/>
    </w:rPr>
  </w:style>
  <w:style w:type="paragraph" w:styleId="7">
    <w:name w:val="heading 7"/>
    <w:basedOn w:val="a0"/>
    <w:next w:val="a0"/>
    <w:link w:val="70"/>
    <w:uiPriority w:val="99"/>
    <w:qFormat/>
    <w:rsid w:val="00F06F42"/>
    <w:pPr>
      <w:numPr>
        <w:ilvl w:val="6"/>
        <w:numId w:val="2"/>
      </w:numPr>
      <w:spacing w:before="240" w:after="60"/>
      <w:outlineLvl w:val="6"/>
    </w:pPr>
    <w:rPr>
      <w:rFonts w:ascii="Times New Roman" w:hAnsi="Times New Roman"/>
      <w:sz w:val="24"/>
      <w:szCs w:val="24"/>
      <w:lang w:eastAsia="ru-RU"/>
    </w:rPr>
  </w:style>
  <w:style w:type="paragraph" w:styleId="8">
    <w:name w:val="heading 8"/>
    <w:basedOn w:val="a0"/>
    <w:next w:val="a0"/>
    <w:link w:val="80"/>
    <w:uiPriority w:val="99"/>
    <w:qFormat/>
    <w:rsid w:val="00F06F42"/>
    <w:pPr>
      <w:numPr>
        <w:ilvl w:val="7"/>
        <w:numId w:val="2"/>
      </w:numPr>
      <w:spacing w:before="240" w:after="60"/>
      <w:outlineLvl w:val="7"/>
    </w:pPr>
    <w:rPr>
      <w:rFonts w:ascii="Times New Roman" w:hAnsi="Times New Roman"/>
      <w:i/>
      <w:iCs/>
      <w:sz w:val="24"/>
      <w:szCs w:val="24"/>
      <w:lang w:eastAsia="ru-RU"/>
    </w:rPr>
  </w:style>
  <w:style w:type="paragraph" w:styleId="9">
    <w:name w:val="heading 9"/>
    <w:basedOn w:val="a0"/>
    <w:next w:val="a0"/>
    <w:link w:val="90"/>
    <w:uiPriority w:val="99"/>
    <w:qFormat/>
    <w:rsid w:val="00F06F42"/>
    <w:pPr>
      <w:numPr>
        <w:ilvl w:val="8"/>
        <w:numId w:val="2"/>
      </w:numPr>
      <w:spacing w:before="240" w:after="60"/>
      <w:outlineLvl w:val="8"/>
    </w:pPr>
    <w:rPr>
      <w:rFonts w:ascii="Arial" w:hAnsi="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_стандарта Знак"/>
    <w:link w:val="1"/>
    <w:locked/>
    <w:rsid w:val="00F06F42"/>
    <w:rPr>
      <w:rFonts w:ascii="Arial" w:eastAsia="Times New Roman" w:hAnsi="Arial"/>
      <w:b/>
      <w:bCs/>
      <w:kern w:val="32"/>
      <w:sz w:val="32"/>
      <w:szCs w:val="32"/>
    </w:rPr>
  </w:style>
  <w:style w:type="character" w:customStyle="1" w:styleId="22">
    <w:name w:val="Заголовок 2 Знак"/>
    <w:link w:val="20"/>
    <w:locked/>
    <w:rsid w:val="00F06F42"/>
    <w:rPr>
      <w:rFonts w:ascii="Arial" w:eastAsia="Times New Roman" w:hAnsi="Arial"/>
      <w:b/>
      <w:bCs/>
      <w:i/>
      <w:iCs/>
      <w:sz w:val="28"/>
      <w:szCs w:val="28"/>
    </w:rPr>
  </w:style>
  <w:style w:type="character" w:customStyle="1" w:styleId="30">
    <w:name w:val="Заголовок 3 Знак"/>
    <w:link w:val="3"/>
    <w:locked/>
    <w:rsid w:val="00F06F42"/>
    <w:rPr>
      <w:rFonts w:ascii="Arial" w:eastAsia="Times New Roman" w:hAnsi="Arial"/>
      <w:b/>
      <w:bCs/>
      <w:sz w:val="26"/>
      <w:szCs w:val="26"/>
    </w:rPr>
  </w:style>
  <w:style w:type="character" w:customStyle="1" w:styleId="40">
    <w:name w:val="Заголовок 4 Знак"/>
    <w:link w:val="4"/>
    <w:locked/>
    <w:rsid w:val="00F06F42"/>
    <w:rPr>
      <w:rFonts w:ascii="Times New Roman" w:eastAsia="Times New Roman" w:hAnsi="Times New Roman"/>
      <w:b/>
      <w:bCs/>
      <w:sz w:val="28"/>
      <w:szCs w:val="28"/>
    </w:rPr>
  </w:style>
  <w:style w:type="character" w:customStyle="1" w:styleId="50">
    <w:name w:val="Заголовок 5 Знак"/>
    <w:link w:val="5"/>
    <w:locked/>
    <w:rsid w:val="00F06F42"/>
    <w:rPr>
      <w:rFonts w:ascii="Times New Roman" w:eastAsia="Times New Roman" w:hAnsi="Times New Roman"/>
      <w:b/>
      <w:bCs/>
      <w:i/>
      <w:iCs/>
      <w:sz w:val="26"/>
      <w:szCs w:val="26"/>
    </w:rPr>
  </w:style>
  <w:style w:type="character" w:customStyle="1" w:styleId="60">
    <w:name w:val="Заголовок 6 Знак"/>
    <w:link w:val="6"/>
    <w:locked/>
    <w:rsid w:val="00F06F42"/>
    <w:rPr>
      <w:rFonts w:ascii="Times New Roman" w:eastAsia="Times New Roman" w:hAnsi="Times New Roman"/>
      <w:b/>
      <w:bCs/>
      <w:sz w:val="22"/>
      <w:szCs w:val="22"/>
    </w:rPr>
  </w:style>
  <w:style w:type="character" w:customStyle="1" w:styleId="70">
    <w:name w:val="Заголовок 7 Знак"/>
    <w:link w:val="7"/>
    <w:uiPriority w:val="99"/>
    <w:locked/>
    <w:rsid w:val="00F06F42"/>
    <w:rPr>
      <w:rFonts w:ascii="Times New Roman" w:eastAsia="Times New Roman" w:hAnsi="Times New Roman"/>
      <w:sz w:val="24"/>
      <w:szCs w:val="24"/>
    </w:rPr>
  </w:style>
  <w:style w:type="character" w:customStyle="1" w:styleId="80">
    <w:name w:val="Заголовок 8 Знак"/>
    <w:link w:val="8"/>
    <w:uiPriority w:val="99"/>
    <w:locked/>
    <w:rsid w:val="00F06F42"/>
    <w:rPr>
      <w:rFonts w:ascii="Times New Roman" w:eastAsia="Times New Roman" w:hAnsi="Times New Roman"/>
      <w:i/>
      <w:iCs/>
      <w:sz w:val="24"/>
      <w:szCs w:val="24"/>
    </w:rPr>
  </w:style>
  <w:style w:type="character" w:customStyle="1" w:styleId="90">
    <w:name w:val="Заголовок 9 Знак"/>
    <w:link w:val="9"/>
    <w:uiPriority w:val="99"/>
    <w:locked/>
    <w:rsid w:val="00F06F42"/>
    <w:rPr>
      <w:rFonts w:ascii="Arial" w:eastAsia="Times New Roman" w:hAnsi="Arial"/>
      <w:sz w:val="22"/>
      <w:szCs w:val="22"/>
    </w:rPr>
  </w:style>
  <w:style w:type="paragraph" w:styleId="a4">
    <w:name w:val="Balloon Text"/>
    <w:basedOn w:val="a0"/>
    <w:link w:val="a5"/>
    <w:rsid w:val="00F06F42"/>
    <w:rPr>
      <w:rFonts w:ascii="Tahoma" w:eastAsia="Calibri" w:hAnsi="Tahoma"/>
      <w:sz w:val="16"/>
      <w:szCs w:val="16"/>
      <w:lang w:eastAsia="ru-RU"/>
    </w:rPr>
  </w:style>
  <w:style w:type="character" w:customStyle="1" w:styleId="a5">
    <w:name w:val="Текст выноски Знак"/>
    <w:link w:val="a4"/>
    <w:locked/>
    <w:rsid w:val="00F06F42"/>
    <w:rPr>
      <w:rFonts w:ascii="Tahoma" w:hAnsi="Tahoma"/>
      <w:sz w:val="16"/>
      <w:lang w:eastAsia="ru-RU"/>
    </w:rPr>
  </w:style>
  <w:style w:type="paragraph" w:styleId="a6">
    <w:name w:val="footer"/>
    <w:basedOn w:val="a0"/>
    <w:link w:val="a7"/>
    <w:uiPriority w:val="99"/>
    <w:rsid w:val="00F06F42"/>
    <w:pPr>
      <w:tabs>
        <w:tab w:val="center" w:pos="4677"/>
        <w:tab w:val="right" w:pos="9355"/>
      </w:tabs>
    </w:pPr>
    <w:rPr>
      <w:rFonts w:ascii="Times New Roman" w:eastAsia="Calibri" w:hAnsi="Times New Roman"/>
      <w:sz w:val="24"/>
      <w:szCs w:val="24"/>
      <w:lang w:eastAsia="ru-RU"/>
    </w:rPr>
  </w:style>
  <w:style w:type="character" w:customStyle="1" w:styleId="a7">
    <w:name w:val="Нижний колонтитул Знак"/>
    <w:link w:val="a6"/>
    <w:uiPriority w:val="99"/>
    <w:locked/>
    <w:rsid w:val="00F06F42"/>
    <w:rPr>
      <w:rFonts w:ascii="Times New Roman" w:hAnsi="Times New Roman"/>
      <w:sz w:val="24"/>
      <w:lang w:eastAsia="ru-RU"/>
    </w:rPr>
  </w:style>
  <w:style w:type="character" w:styleId="a8">
    <w:name w:val="page number"/>
    <w:rsid w:val="00F06F42"/>
    <w:rPr>
      <w:rFonts w:cs="Times New Roman"/>
    </w:rPr>
  </w:style>
  <w:style w:type="paragraph" w:styleId="HTML">
    <w:name w:val="HTML Preformatted"/>
    <w:basedOn w:val="a0"/>
    <w:link w:val="HTML0"/>
    <w:uiPriority w:val="99"/>
    <w:rsid w:val="00F0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ru-RU"/>
    </w:rPr>
  </w:style>
  <w:style w:type="character" w:customStyle="1" w:styleId="HTML0">
    <w:name w:val="Стандартный HTML Знак"/>
    <w:link w:val="HTML"/>
    <w:uiPriority w:val="99"/>
    <w:locked/>
    <w:rsid w:val="00F06F42"/>
    <w:rPr>
      <w:rFonts w:ascii="Courier New" w:hAnsi="Courier New"/>
      <w:sz w:val="20"/>
      <w:lang w:eastAsia="ru-RU"/>
    </w:rPr>
  </w:style>
  <w:style w:type="character" w:styleId="a9">
    <w:name w:val="Hyperlink"/>
    <w:uiPriority w:val="99"/>
    <w:rsid w:val="00F06F42"/>
    <w:rPr>
      <w:rFonts w:cs="Times New Roman"/>
      <w:color w:val="0000FF"/>
      <w:u w:val="single"/>
    </w:rPr>
  </w:style>
  <w:style w:type="paragraph" w:styleId="11">
    <w:name w:val="toc 1"/>
    <w:basedOn w:val="a0"/>
    <w:next w:val="a0"/>
    <w:autoRedefine/>
    <w:uiPriority w:val="39"/>
    <w:rsid w:val="00EA4CFC"/>
    <w:pPr>
      <w:tabs>
        <w:tab w:val="left" w:pos="0"/>
        <w:tab w:val="left" w:pos="360"/>
        <w:tab w:val="left" w:pos="2127"/>
        <w:tab w:val="right" w:leader="dot" w:pos="9639"/>
      </w:tabs>
      <w:spacing w:before="120" w:after="120"/>
      <w:jc w:val="left"/>
    </w:pPr>
    <w:rPr>
      <w:rFonts w:ascii="Arial" w:hAnsi="Arial" w:cs="Arial"/>
      <w:b/>
      <w:bCs/>
      <w:noProof/>
      <w:kern w:val="32"/>
      <w:sz w:val="24"/>
      <w:szCs w:val="24"/>
      <w:lang w:eastAsia="ru-RU"/>
    </w:rPr>
  </w:style>
  <w:style w:type="paragraph" w:styleId="23">
    <w:name w:val="toc 2"/>
    <w:basedOn w:val="a0"/>
    <w:next w:val="a0"/>
    <w:autoRedefine/>
    <w:uiPriority w:val="39"/>
    <w:rsid w:val="002248D1"/>
    <w:pPr>
      <w:tabs>
        <w:tab w:val="left" w:pos="709"/>
        <w:tab w:val="left" w:pos="1985"/>
        <w:tab w:val="right" w:leader="dot" w:pos="9639"/>
      </w:tabs>
      <w:spacing w:line="320" w:lineRule="exact"/>
      <w:ind w:right="424"/>
    </w:pPr>
    <w:rPr>
      <w:rFonts w:ascii="Times New Roman" w:hAnsi="Times New Roman"/>
      <w:sz w:val="24"/>
      <w:szCs w:val="24"/>
      <w:lang w:eastAsia="ru-RU"/>
    </w:rPr>
  </w:style>
  <w:style w:type="paragraph" w:styleId="31">
    <w:name w:val="toc 3"/>
    <w:basedOn w:val="a0"/>
    <w:next w:val="a0"/>
    <w:autoRedefine/>
    <w:uiPriority w:val="39"/>
    <w:rsid w:val="00F06F42"/>
    <w:pPr>
      <w:tabs>
        <w:tab w:val="left" w:pos="709"/>
        <w:tab w:val="left" w:pos="1985"/>
        <w:tab w:val="right" w:leader="dot" w:pos="9628"/>
      </w:tabs>
      <w:spacing w:line="320" w:lineRule="exact"/>
      <w:ind w:left="480" w:hanging="480"/>
    </w:pPr>
    <w:rPr>
      <w:rFonts w:ascii="Times New Roman" w:hAnsi="Times New Roman"/>
      <w:sz w:val="24"/>
      <w:szCs w:val="24"/>
      <w:lang w:eastAsia="ru-RU"/>
    </w:rPr>
  </w:style>
  <w:style w:type="paragraph" w:customStyle="1" w:styleId="12">
    <w:name w:val="Текст1"/>
    <w:basedOn w:val="a0"/>
    <w:uiPriority w:val="99"/>
    <w:rsid w:val="00F06F42"/>
    <w:pPr>
      <w:widowControl w:val="0"/>
    </w:pPr>
    <w:rPr>
      <w:rFonts w:ascii="Courier New" w:hAnsi="Courier New"/>
      <w:sz w:val="20"/>
      <w:szCs w:val="20"/>
      <w:lang w:eastAsia="ru-RU"/>
    </w:rPr>
  </w:style>
  <w:style w:type="paragraph" w:styleId="aa">
    <w:name w:val="Plain Text"/>
    <w:basedOn w:val="a0"/>
    <w:link w:val="ab"/>
    <w:uiPriority w:val="99"/>
    <w:rsid w:val="00F06F42"/>
    <w:rPr>
      <w:rFonts w:ascii="Courier New" w:eastAsia="Calibri" w:hAnsi="Courier New"/>
      <w:sz w:val="20"/>
      <w:szCs w:val="20"/>
      <w:lang w:eastAsia="ru-RU"/>
    </w:rPr>
  </w:style>
  <w:style w:type="character" w:customStyle="1" w:styleId="ab">
    <w:name w:val="Текст Знак"/>
    <w:link w:val="aa"/>
    <w:uiPriority w:val="99"/>
    <w:locked/>
    <w:rsid w:val="00F06F42"/>
    <w:rPr>
      <w:rFonts w:ascii="Courier New" w:hAnsi="Courier New"/>
      <w:sz w:val="20"/>
      <w:lang w:eastAsia="ru-RU"/>
    </w:rPr>
  </w:style>
  <w:style w:type="paragraph" w:styleId="ac">
    <w:name w:val="Body Text"/>
    <w:basedOn w:val="a0"/>
    <w:link w:val="ad"/>
    <w:rsid w:val="00F06F42"/>
    <w:pPr>
      <w:jc w:val="center"/>
    </w:pPr>
    <w:rPr>
      <w:rFonts w:ascii="Times New Roman" w:eastAsia="Calibri" w:hAnsi="Times New Roman"/>
      <w:b/>
      <w:sz w:val="20"/>
      <w:szCs w:val="20"/>
      <w:lang w:eastAsia="ru-RU"/>
    </w:rPr>
  </w:style>
  <w:style w:type="character" w:customStyle="1" w:styleId="ad">
    <w:name w:val="Основной текст Знак"/>
    <w:link w:val="ac"/>
    <w:locked/>
    <w:rsid w:val="00F06F42"/>
    <w:rPr>
      <w:rFonts w:ascii="Times New Roman" w:hAnsi="Times New Roman"/>
      <w:b/>
      <w:sz w:val="20"/>
      <w:lang w:eastAsia="ru-RU"/>
    </w:rPr>
  </w:style>
  <w:style w:type="paragraph" w:styleId="24">
    <w:name w:val="Body Text Indent 2"/>
    <w:basedOn w:val="a0"/>
    <w:link w:val="25"/>
    <w:rsid w:val="00F06F42"/>
    <w:pPr>
      <w:spacing w:after="120" w:line="480" w:lineRule="auto"/>
      <w:ind w:left="283"/>
    </w:pPr>
    <w:rPr>
      <w:rFonts w:ascii="Times New Roman" w:eastAsia="Calibri" w:hAnsi="Times New Roman"/>
      <w:sz w:val="24"/>
      <w:szCs w:val="24"/>
      <w:lang w:eastAsia="ru-RU"/>
    </w:rPr>
  </w:style>
  <w:style w:type="character" w:customStyle="1" w:styleId="25">
    <w:name w:val="Основной текст с отступом 2 Знак"/>
    <w:link w:val="24"/>
    <w:locked/>
    <w:rsid w:val="00F06F42"/>
    <w:rPr>
      <w:rFonts w:ascii="Times New Roman" w:hAnsi="Times New Roman"/>
      <w:sz w:val="24"/>
      <w:lang w:eastAsia="ru-RU"/>
    </w:rPr>
  </w:style>
  <w:style w:type="table" w:styleId="ae">
    <w:name w:val="Table Grid"/>
    <w:basedOn w:val="a2"/>
    <w:uiPriority w:val="59"/>
    <w:rsid w:val="00F06F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Обычный.Обычный_м"/>
    <w:uiPriority w:val="99"/>
    <w:rsid w:val="00F06F42"/>
    <w:pPr>
      <w:tabs>
        <w:tab w:val="left" w:pos="1701"/>
      </w:tabs>
      <w:ind w:firstLine="567"/>
    </w:pPr>
    <w:rPr>
      <w:rFonts w:ascii="Times New Roman" w:eastAsia="Times New Roman" w:hAnsi="Times New Roman"/>
      <w:sz w:val="24"/>
      <w:szCs w:val="24"/>
    </w:rPr>
  </w:style>
  <w:style w:type="paragraph" w:styleId="af0">
    <w:name w:val="Body Text Indent"/>
    <w:basedOn w:val="a0"/>
    <w:link w:val="af1"/>
    <w:rsid w:val="00F06F42"/>
    <w:pPr>
      <w:spacing w:after="120"/>
      <w:ind w:left="283"/>
    </w:pPr>
    <w:rPr>
      <w:rFonts w:ascii="Times New Roman" w:eastAsia="Calibri" w:hAnsi="Times New Roman"/>
      <w:sz w:val="24"/>
      <w:szCs w:val="24"/>
      <w:lang w:eastAsia="ru-RU"/>
    </w:rPr>
  </w:style>
  <w:style w:type="character" w:customStyle="1" w:styleId="af1">
    <w:name w:val="Основной текст с отступом Знак"/>
    <w:link w:val="af0"/>
    <w:locked/>
    <w:rsid w:val="00F06F42"/>
    <w:rPr>
      <w:rFonts w:ascii="Times New Roman" w:hAnsi="Times New Roman"/>
      <w:sz w:val="24"/>
      <w:lang w:eastAsia="ru-RU"/>
    </w:rPr>
  </w:style>
  <w:style w:type="paragraph" w:styleId="32">
    <w:name w:val="Body Text Indent 3"/>
    <w:basedOn w:val="a0"/>
    <w:link w:val="33"/>
    <w:uiPriority w:val="99"/>
    <w:rsid w:val="00F06F42"/>
    <w:pPr>
      <w:spacing w:after="120"/>
      <w:ind w:left="283"/>
    </w:pPr>
    <w:rPr>
      <w:rFonts w:ascii="Times New Roman" w:eastAsia="Calibri" w:hAnsi="Times New Roman"/>
      <w:sz w:val="16"/>
      <w:szCs w:val="16"/>
      <w:lang w:eastAsia="ru-RU"/>
    </w:rPr>
  </w:style>
  <w:style w:type="character" w:customStyle="1" w:styleId="33">
    <w:name w:val="Основной текст с отступом 3 Знак"/>
    <w:link w:val="32"/>
    <w:uiPriority w:val="99"/>
    <w:locked/>
    <w:rsid w:val="00F06F42"/>
    <w:rPr>
      <w:rFonts w:ascii="Times New Roman" w:hAnsi="Times New Roman"/>
      <w:sz w:val="16"/>
      <w:lang w:eastAsia="ru-RU"/>
    </w:rPr>
  </w:style>
  <w:style w:type="paragraph" w:customStyle="1" w:styleId="110">
    <w:name w:val="Знак Знак1 Знак1 Знак Знак Знак Знак Знак Знак"/>
    <w:basedOn w:val="a0"/>
    <w:uiPriority w:val="99"/>
    <w:rsid w:val="00F06F42"/>
    <w:pPr>
      <w:tabs>
        <w:tab w:val="num" w:pos="432"/>
      </w:tabs>
      <w:spacing w:before="120" w:after="160"/>
      <w:ind w:left="432" w:hanging="432"/>
    </w:pPr>
    <w:rPr>
      <w:rFonts w:ascii="Times New Roman" w:hAnsi="Times New Roman"/>
      <w:b/>
      <w:caps/>
      <w:sz w:val="32"/>
      <w:szCs w:val="32"/>
      <w:lang w:val="en-US"/>
    </w:rPr>
  </w:style>
  <w:style w:type="paragraph" w:customStyle="1" w:styleId="81">
    <w:name w:val="Нумерованный список 8"/>
    <w:basedOn w:val="a0"/>
    <w:uiPriority w:val="99"/>
    <w:rsid w:val="00F06F42"/>
    <w:pPr>
      <w:tabs>
        <w:tab w:val="num" w:pos="680"/>
      </w:tabs>
      <w:ind w:left="680" w:hanging="680"/>
    </w:pPr>
    <w:rPr>
      <w:rFonts w:ascii="Times New Roman" w:hAnsi="Times New Roman"/>
      <w:sz w:val="28"/>
      <w:szCs w:val="24"/>
      <w:lang w:eastAsia="ru-RU"/>
    </w:rPr>
  </w:style>
  <w:style w:type="paragraph" w:customStyle="1" w:styleId="0">
    <w:name w:val="Нумерованный список 0"/>
    <w:basedOn w:val="a0"/>
    <w:uiPriority w:val="99"/>
    <w:rsid w:val="00F06F42"/>
    <w:pPr>
      <w:tabs>
        <w:tab w:val="num" w:pos="1040"/>
      </w:tabs>
      <w:ind w:left="1020" w:hanging="340"/>
    </w:pPr>
    <w:rPr>
      <w:rFonts w:ascii="Times New Roman" w:hAnsi="Times New Roman"/>
      <w:sz w:val="28"/>
      <w:szCs w:val="24"/>
      <w:lang w:eastAsia="ru-RU"/>
    </w:rPr>
  </w:style>
  <w:style w:type="paragraph" w:customStyle="1" w:styleId="41">
    <w:name w:val="Заголовок 4.1"/>
    <w:basedOn w:val="20"/>
    <w:next w:val="af0"/>
    <w:uiPriority w:val="99"/>
    <w:rsid w:val="00F06F42"/>
    <w:pPr>
      <w:numPr>
        <w:ilvl w:val="0"/>
        <w:numId w:val="0"/>
      </w:numPr>
      <w:tabs>
        <w:tab w:val="num" w:pos="1701"/>
        <w:tab w:val="left" w:pos="1985"/>
      </w:tabs>
      <w:overflowPunct w:val="0"/>
      <w:autoSpaceDE w:val="0"/>
      <w:autoSpaceDN w:val="0"/>
      <w:adjustRightInd w:val="0"/>
      <w:spacing w:before="0"/>
      <w:ind w:left="1701" w:hanging="454"/>
      <w:textAlignment w:val="baseline"/>
    </w:pPr>
    <w:rPr>
      <w:rFonts w:ascii="Times New Roman" w:hAnsi="Times New Roman"/>
      <w:szCs w:val="24"/>
    </w:rPr>
  </w:style>
  <w:style w:type="paragraph" w:customStyle="1" w:styleId="514pt">
    <w:name w:val="Стиль Заголовок 5 + 14 pt"/>
    <w:basedOn w:val="5"/>
    <w:uiPriority w:val="99"/>
    <w:rsid w:val="00F06F42"/>
    <w:pPr>
      <w:numPr>
        <w:ilvl w:val="0"/>
        <w:numId w:val="0"/>
      </w:numPr>
      <w:overflowPunct w:val="0"/>
      <w:autoSpaceDE w:val="0"/>
      <w:autoSpaceDN w:val="0"/>
      <w:adjustRightInd w:val="0"/>
      <w:spacing w:before="0" w:after="0"/>
      <w:ind w:left="539"/>
      <w:textAlignment w:val="baseline"/>
    </w:pPr>
    <w:rPr>
      <w:b w:val="0"/>
      <w:bCs w:val="0"/>
      <w:i w:val="0"/>
      <w:iCs w:val="0"/>
      <w:sz w:val="28"/>
      <w:szCs w:val="28"/>
    </w:rPr>
  </w:style>
  <w:style w:type="paragraph" w:styleId="34">
    <w:name w:val="Body Text 3"/>
    <w:basedOn w:val="a0"/>
    <w:link w:val="35"/>
    <w:uiPriority w:val="99"/>
    <w:rsid w:val="00F06F42"/>
    <w:pPr>
      <w:spacing w:after="120" w:line="360" w:lineRule="auto"/>
      <w:ind w:firstLine="567"/>
    </w:pPr>
    <w:rPr>
      <w:rFonts w:ascii="Times New Roman" w:eastAsia="Calibri" w:hAnsi="Times New Roman"/>
      <w:sz w:val="16"/>
      <w:szCs w:val="16"/>
      <w:lang w:eastAsia="ru-RU"/>
    </w:rPr>
  </w:style>
  <w:style w:type="character" w:customStyle="1" w:styleId="35">
    <w:name w:val="Основной текст 3 Знак"/>
    <w:link w:val="34"/>
    <w:uiPriority w:val="99"/>
    <w:locked/>
    <w:rsid w:val="00F06F42"/>
    <w:rPr>
      <w:rFonts w:ascii="Times New Roman" w:hAnsi="Times New Roman"/>
      <w:sz w:val="16"/>
      <w:lang w:eastAsia="ru-RU"/>
    </w:rPr>
  </w:style>
  <w:style w:type="paragraph" w:customStyle="1" w:styleId="13">
    <w:name w:val="Обычный1"/>
    <w:uiPriority w:val="99"/>
    <w:rsid w:val="00F06F42"/>
    <w:pPr>
      <w:widowControl w:val="0"/>
    </w:pPr>
    <w:rPr>
      <w:rFonts w:ascii="Times New Roman" w:eastAsia="Times New Roman" w:hAnsi="Times New Roman"/>
      <w:sz w:val="16"/>
    </w:rPr>
  </w:style>
  <w:style w:type="paragraph" w:styleId="26">
    <w:name w:val="Body Text 2"/>
    <w:basedOn w:val="a0"/>
    <w:link w:val="27"/>
    <w:rsid w:val="00F06F42"/>
    <w:pPr>
      <w:spacing w:after="120" w:line="480" w:lineRule="auto"/>
    </w:pPr>
    <w:rPr>
      <w:rFonts w:ascii="Times New Roman" w:eastAsia="Calibri" w:hAnsi="Times New Roman"/>
      <w:sz w:val="20"/>
      <w:szCs w:val="20"/>
      <w:lang w:eastAsia="ru-RU"/>
    </w:rPr>
  </w:style>
  <w:style w:type="character" w:customStyle="1" w:styleId="27">
    <w:name w:val="Основной текст 2 Знак"/>
    <w:link w:val="26"/>
    <w:locked/>
    <w:rsid w:val="00F06F42"/>
    <w:rPr>
      <w:rFonts w:ascii="Times New Roman" w:hAnsi="Times New Roman"/>
      <w:sz w:val="20"/>
      <w:lang w:eastAsia="ru-RU"/>
    </w:rPr>
  </w:style>
  <w:style w:type="paragraph" w:customStyle="1" w:styleId="111">
    <w:name w:val="11"/>
    <w:basedOn w:val="a0"/>
    <w:uiPriority w:val="99"/>
    <w:rsid w:val="00F06F42"/>
    <w:pPr>
      <w:overflowPunct w:val="0"/>
      <w:autoSpaceDE w:val="0"/>
      <w:autoSpaceDN w:val="0"/>
      <w:adjustRightInd w:val="0"/>
      <w:ind w:left="142" w:firstLine="567"/>
      <w:textAlignment w:val="baseline"/>
    </w:pPr>
    <w:rPr>
      <w:rFonts w:ascii="Times New Roman" w:hAnsi="Times New Roman"/>
      <w:color w:val="000000"/>
      <w:sz w:val="24"/>
      <w:szCs w:val="20"/>
      <w:lang w:eastAsia="ru-RU"/>
    </w:rPr>
  </w:style>
  <w:style w:type="paragraph" w:customStyle="1" w:styleId="af2">
    <w:name w:val="Стиль начало"/>
    <w:basedOn w:val="a0"/>
    <w:uiPriority w:val="99"/>
    <w:rsid w:val="00F06F42"/>
    <w:pPr>
      <w:spacing w:line="264" w:lineRule="auto"/>
    </w:pPr>
    <w:rPr>
      <w:rFonts w:ascii="Times New Roman" w:hAnsi="Times New Roman"/>
      <w:sz w:val="28"/>
      <w:szCs w:val="28"/>
      <w:lang w:eastAsia="ru-RU"/>
    </w:rPr>
  </w:style>
  <w:style w:type="paragraph" w:customStyle="1" w:styleId="14">
    <w:name w:val="Знак Знак Знак1 Знак Знак Знак Знак"/>
    <w:basedOn w:val="a0"/>
    <w:uiPriority w:val="99"/>
    <w:rsid w:val="00F06F42"/>
    <w:pPr>
      <w:tabs>
        <w:tab w:val="num" w:pos="432"/>
      </w:tabs>
      <w:spacing w:before="120" w:after="160"/>
      <w:ind w:left="432" w:hanging="432"/>
    </w:pPr>
    <w:rPr>
      <w:rFonts w:ascii="Times New Roman" w:hAnsi="Times New Roman"/>
      <w:b/>
      <w:bCs/>
      <w:caps/>
      <w:sz w:val="32"/>
      <w:szCs w:val="32"/>
      <w:lang w:val="en-US"/>
    </w:rPr>
  </w:style>
  <w:style w:type="paragraph" w:customStyle="1" w:styleId="15">
    <w:name w:val="Знак Знак Знак1 Знак Знак"/>
    <w:basedOn w:val="a0"/>
    <w:uiPriority w:val="99"/>
    <w:rsid w:val="00F06F42"/>
    <w:pPr>
      <w:tabs>
        <w:tab w:val="num" w:pos="432"/>
      </w:tabs>
      <w:spacing w:before="120" w:after="160"/>
      <w:ind w:left="432" w:hanging="432"/>
    </w:pPr>
    <w:rPr>
      <w:rFonts w:ascii="Times New Roman" w:hAnsi="Times New Roman"/>
      <w:b/>
      <w:bCs/>
      <w:caps/>
      <w:sz w:val="32"/>
      <w:szCs w:val="32"/>
      <w:lang w:val="en-US"/>
    </w:rPr>
  </w:style>
  <w:style w:type="paragraph" w:styleId="42">
    <w:name w:val="toc 4"/>
    <w:basedOn w:val="a0"/>
    <w:next w:val="a0"/>
    <w:autoRedefine/>
    <w:uiPriority w:val="99"/>
    <w:rsid w:val="00F06F42"/>
    <w:pPr>
      <w:tabs>
        <w:tab w:val="left" w:pos="851"/>
        <w:tab w:val="left" w:pos="1985"/>
        <w:tab w:val="right" w:leader="dot" w:pos="9628"/>
      </w:tabs>
      <w:spacing w:line="320" w:lineRule="exact"/>
      <w:ind w:left="720" w:hanging="720"/>
    </w:pPr>
    <w:rPr>
      <w:rFonts w:ascii="Times New Roman" w:hAnsi="Times New Roman"/>
      <w:sz w:val="24"/>
      <w:szCs w:val="24"/>
      <w:lang w:eastAsia="ru-RU"/>
    </w:rPr>
  </w:style>
  <w:style w:type="character" w:styleId="af3">
    <w:name w:val="FollowedHyperlink"/>
    <w:uiPriority w:val="99"/>
    <w:rsid w:val="00F06F42"/>
    <w:rPr>
      <w:rFonts w:cs="Times New Roman"/>
      <w:color w:val="800080"/>
      <w:u w:val="single"/>
    </w:rPr>
  </w:style>
  <w:style w:type="paragraph" w:styleId="af4">
    <w:name w:val="header"/>
    <w:basedOn w:val="a0"/>
    <w:link w:val="af5"/>
    <w:rsid w:val="00F06F42"/>
    <w:pPr>
      <w:tabs>
        <w:tab w:val="center" w:pos="4153"/>
        <w:tab w:val="right" w:pos="8306"/>
      </w:tabs>
    </w:pPr>
    <w:rPr>
      <w:rFonts w:ascii="Courier New" w:eastAsia="Calibri" w:hAnsi="Courier New"/>
      <w:sz w:val="20"/>
      <w:szCs w:val="20"/>
      <w:lang w:eastAsia="ru-RU"/>
    </w:rPr>
  </w:style>
  <w:style w:type="character" w:customStyle="1" w:styleId="af5">
    <w:name w:val="Верхний колонтитул Знак"/>
    <w:link w:val="af4"/>
    <w:locked/>
    <w:rsid w:val="00F06F42"/>
    <w:rPr>
      <w:rFonts w:ascii="Courier New" w:hAnsi="Courier New"/>
      <w:sz w:val="20"/>
      <w:lang w:eastAsia="ru-RU"/>
    </w:rPr>
  </w:style>
  <w:style w:type="paragraph" w:customStyle="1" w:styleId="16">
    <w:name w:val="Абзац списка1"/>
    <w:basedOn w:val="a0"/>
    <w:uiPriority w:val="99"/>
    <w:rsid w:val="00F06F42"/>
    <w:pPr>
      <w:ind w:left="720"/>
      <w:contextualSpacing/>
    </w:pPr>
  </w:style>
  <w:style w:type="character" w:customStyle="1" w:styleId="28">
    <w:name w:val="Основной текст (2)_"/>
    <w:link w:val="29"/>
    <w:uiPriority w:val="99"/>
    <w:locked/>
    <w:rsid w:val="00F06F42"/>
    <w:rPr>
      <w:rFonts w:ascii="Microsoft Sans Serif" w:hAnsi="Microsoft Sans Serif"/>
      <w:sz w:val="14"/>
      <w:shd w:val="clear" w:color="auto" w:fill="FFFFFF"/>
    </w:rPr>
  </w:style>
  <w:style w:type="paragraph" w:customStyle="1" w:styleId="29">
    <w:name w:val="Основной текст (2)"/>
    <w:basedOn w:val="a0"/>
    <w:link w:val="28"/>
    <w:uiPriority w:val="99"/>
    <w:rsid w:val="00F06F42"/>
    <w:pPr>
      <w:shd w:val="clear" w:color="auto" w:fill="FFFFFF"/>
      <w:spacing w:line="173" w:lineRule="exact"/>
    </w:pPr>
    <w:rPr>
      <w:rFonts w:ascii="Microsoft Sans Serif" w:eastAsia="Calibri" w:hAnsi="Microsoft Sans Serif"/>
      <w:sz w:val="14"/>
      <w:szCs w:val="14"/>
      <w:shd w:val="clear" w:color="auto" w:fill="FFFFFF"/>
      <w:lang w:eastAsia="ru-RU"/>
    </w:rPr>
  </w:style>
  <w:style w:type="paragraph" w:customStyle="1" w:styleId="BodyText">
    <w:name w:val="BodyText"/>
    <w:basedOn w:val="a0"/>
    <w:uiPriority w:val="99"/>
    <w:rsid w:val="00F06F42"/>
    <w:pPr>
      <w:autoSpaceDE w:val="0"/>
      <w:autoSpaceDN w:val="0"/>
      <w:spacing w:line="360" w:lineRule="auto"/>
      <w:ind w:firstLine="720"/>
    </w:pPr>
    <w:rPr>
      <w:rFonts w:ascii="Times New Roman" w:hAnsi="Times New Roman"/>
      <w:sz w:val="20"/>
      <w:szCs w:val="24"/>
      <w:lang w:eastAsia="ru-RU"/>
    </w:rPr>
  </w:style>
  <w:style w:type="paragraph" w:customStyle="1" w:styleId="ConsNormal">
    <w:name w:val="ConsNormal"/>
    <w:uiPriority w:val="99"/>
    <w:rsid w:val="00F06F42"/>
    <w:pPr>
      <w:widowControl w:val="0"/>
      <w:snapToGrid w:val="0"/>
      <w:ind w:left="720" w:firstLine="720"/>
    </w:pPr>
    <w:rPr>
      <w:rFonts w:ascii="Arial" w:eastAsia="Times New Roman" w:hAnsi="Arial"/>
    </w:rPr>
  </w:style>
  <w:style w:type="paragraph" w:styleId="af6">
    <w:name w:val="List Paragraph"/>
    <w:basedOn w:val="a0"/>
    <w:uiPriority w:val="34"/>
    <w:qFormat/>
    <w:rsid w:val="00F06F42"/>
    <w:pPr>
      <w:ind w:left="720"/>
      <w:contextualSpacing/>
    </w:pPr>
    <w:rPr>
      <w:rFonts w:eastAsia="Calibri"/>
    </w:rPr>
  </w:style>
  <w:style w:type="character" w:styleId="af7">
    <w:name w:val="annotation reference"/>
    <w:uiPriority w:val="99"/>
    <w:rsid w:val="00F06F42"/>
    <w:rPr>
      <w:rFonts w:cs="Times New Roman"/>
      <w:sz w:val="16"/>
    </w:rPr>
  </w:style>
  <w:style w:type="paragraph" w:styleId="af8">
    <w:name w:val="annotation text"/>
    <w:basedOn w:val="a0"/>
    <w:link w:val="af9"/>
    <w:uiPriority w:val="99"/>
    <w:rsid w:val="00F06F42"/>
    <w:rPr>
      <w:rFonts w:eastAsia="Calibri"/>
      <w:sz w:val="20"/>
      <w:szCs w:val="20"/>
      <w:lang w:eastAsia="ru-RU"/>
    </w:rPr>
  </w:style>
  <w:style w:type="character" w:customStyle="1" w:styleId="af9">
    <w:name w:val="Текст примечания Знак"/>
    <w:link w:val="af8"/>
    <w:uiPriority w:val="99"/>
    <w:locked/>
    <w:rsid w:val="00F06F42"/>
    <w:rPr>
      <w:rFonts w:ascii="Calibri" w:hAnsi="Calibri"/>
      <w:sz w:val="20"/>
    </w:rPr>
  </w:style>
  <w:style w:type="character" w:customStyle="1" w:styleId="apple-converted-space">
    <w:name w:val="apple-converted-space"/>
    <w:rsid w:val="00F06F42"/>
  </w:style>
  <w:style w:type="paragraph" w:styleId="afa">
    <w:name w:val="annotation subject"/>
    <w:basedOn w:val="af8"/>
    <w:next w:val="af8"/>
    <w:link w:val="afb"/>
    <w:uiPriority w:val="99"/>
    <w:rsid w:val="00F06F42"/>
    <w:rPr>
      <w:b/>
      <w:bCs/>
    </w:rPr>
  </w:style>
  <w:style w:type="character" w:customStyle="1" w:styleId="afb">
    <w:name w:val="Тема примечания Знак"/>
    <w:link w:val="afa"/>
    <w:uiPriority w:val="99"/>
    <w:locked/>
    <w:rsid w:val="00F06F42"/>
    <w:rPr>
      <w:rFonts w:ascii="Calibri" w:hAnsi="Calibri"/>
      <w:b/>
      <w:sz w:val="20"/>
    </w:rPr>
  </w:style>
  <w:style w:type="paragraph" w:styleId="51">
    <w:name w:val="toc 5"/>
    <w:basedOn w:val="a0"/>
    <w:next w:val="a0"/>
    <w:autoRedefine/>
    <w:uiPriority w:val="99"/>
    <w:rsid w:val="00F06F42"/>
    <w:pPr>
      <w:spacing w:after="100"/>
      <w:ind w:left="880"/>
    </w:pPr>
    <w:rPr>
      <w:lang w:eastAsia="ru-RU"/>
    </w:rPr>
  </w:style>
  <w:style w:type="paragraph" w:styleId="61">
    <w:name w:val="toc 6"/>
    <w:basedOn w:val="a0"/>
    <w:next w:val="a0"/>
    <w:autoRedefine/>
    <w:uiPriority w:val="99"/>
    <w:rsid w:val="00F06F42"/>
    <w:pPr>
      <w:spacing w:after="100"/>
      <w:ind w:left="1100"/>
    </w:pPr>
    <w:rPr>
      <w:lang w:eastAsia="ru-RU"/>
    </w:rPr>
  </w:style>
  <w:style w:type="paragraph" w:styleId="71">
    <w:name w:val="toc 7"/>
    <w:basedOn w:val="a0"/>
    <w:next w:val="a0"/>
    <w:autoRedefine/>
    <w:uiPriority w:val="99"/>
    <w:rsid w:val="00F06F42"/>
    <w:pPr>
      <w:spacing w:after="100"/>
      <w:ind w:left="1320"/>
    </w:pPr>
    <w:rPr>
      <w:lang w:eastAsia="ru-RU"/>
    </w:rPr>
  </w:style>
  <w:style w:type="paragraph" w:styleId="82">
    <w:name w:val="toc 8"/>
    <w:basedOn w:val="a0"/>
    <w:next w:val="a0"/>
    <w:autoRedefine/>
    <w:uiPriority w:val="99"/>
    <w:rsid w:val="00F06F42"/>
    <w:pPr>
      <w:spacing w:after="100"/>
      <w:ind w:left="1540"/>
    </w:pPr>
    <w:rPr>
      <w:lang w:eastAsia="ru-RU"/>
    </w:rPr>
  </w:style>
  <w:style w:type="paragraph" w:styleId="91">
    <w:name w:val="toc 9"/>
    <w:basedOn w:val="a0"/>
    <w:next w:val="a0"/>
    <w:autoRedefine/>
    <w:uiPriority w:val="99"/>
    <w:rsid w:val="00F06F42"/>
    <w:pPr>
      <w:spacing w:after="100"/>
      <w:ind w:left="1760"/>
    </w:pPr>
    <w:rPr>
      <w:lang w:eastAsia="ru-RU"/>
    </w:rPr>
  </w:style>
  <w:style w:type="paragraph" w:styleId="afc">
    <w:name w:val="footnote text"/>
    <w:basedOn w:val="a0"/>
    <w:link w:val="afd"/>
    <w:uiPriority w:val="99"/>
    <w:rsid w:val="00F06F42"/>
    <w:rPr>
      <w:rFonts w:ascii="Times New Roman" w:eastAsia="Calibri" w:hAnsi="Times New Roman"/>
      <w:sz w:val="20"/>
      <w:szCs w:val="20"/>
      <w:lang w:eastAsia="ru-RU"/>
    </w:rPr>
  </w:style>
  <w:style w:type="character" w:customStyle="1" w:styleId="afd">
    <w:name w:val="Текст сноски Знак"/>
    <w:link w:val="afc"/>
    <w:uiPriority w:val="99"/>
    <w:locked/>
    <w:rsid w:val="00F06F42"/>
    <w:rPr>
      <w:rFonts w:ascii="Times New Roman" w:hAnsi="Times New Roman"/>
      <w:sz w:val="20"/>
      <w:lang w:eastAsia="ru-RU"/>
    </w:rPr>
  </w:style>
  <w:style w:type="character" w:styleId="afe">
    <w:name w:val="footnote reference"/>
    <w:uiPriority w:val="99"/>
    <w:rsid w:val="00F06F42"/>
    <w:rPr>
      <w:rFonts w:cs="Times New Roman"/>
      <w:vertAlign w:val="superscript"/>
    </w:rPr>
  </w:style>
  <w:style w:type="paragraph" w:styleId="aff">
    <w:name w:val="Revision"/>
    <w:hidden/>
    <w:uiPriority w:val="99"/>
    <w:semiHidden/>
    <w:rsid w:val="00F06F42"/>
    <w:rPr>
      <w:rFonts w:ascii="Times New Roman" w:eastAsia="Times New Roman" w:hAnsi="Times New Roman"/>
      <w:sz w:val="24"/>
      <w:szCs w:val="24"/>
    </w:rPr>
  </w:style>
  <w:style w:type="character" w:customStyle="1" w:styleId="aff0">
    <w:name w:val="Без интервала Знак"/>
    <w:link w:val="aff1"/>
    <w:uiPriority w:val="99"/>
    <w:locked/>
    <w:rsid w:val="00F06F42"/>
    <w:rPr>
      <w:sz w:val="22"/>
      <w:lang w:val="ru-RU" w:eastAsia="en-US"/>
    </w:rPr>
  </w:style>
  <w:style w:type="paragraph" w:styleId="aff1">
    <w:name w:val="No Spacing"/>
    <w:link w:val="aff0"/>
    <w:uiPriority w:val="99"/>
    <w:qFormat/>
    <w:rsid w:val="00F06F42"/>
    <w:pPr>
      <w:ind w:firstLine="567"/>
    </w:pPr>
    <w:rPr>
      <w:sz w:val="22"/>
      <w:szCs w:val="22"/>
      <w:lang w:eastAsia="en-US"/>
    </w:rPr>
  </w:style>
  <w:style w:type="paragraph" w:customStyle="1" w:styleId="font5">
    <w:name w:val="font5"/>
    <w:basedOn w:val="a0"/>
    <w:uiPriority w:val="99"/>
    <w:rsid w:val="00F06F42"/>
    <w:pPr>
      <w:spacing w:before="100" w:beforeAutospacing="1" w:after="100" w:afterAutospacing="1"/>
    </w:pPr>
    <w:rPr>
      <w:rFonts w:ascii="Times New Roman" w:hAnsi="Times New Roman"/>
      <w:color w:val="FF0000"/>
      <w:sz w:val="28"/>
      <w:szCs w:val="28"/>
      <w:lang w:eastAsia="ru-RU"/>
    </w:rPr>
  </w:style>
  <w:style w:type="paragraph" w:customStyle="1" w:styleId="xl65">
    <w:name w:val="xl65"/>
    <w:basedOn w:val="a0"/>
    <w:uiPriority w:val="99"/>
    <w:rsid w:val="00F06F42"/>
    <w:pPr>
      <w:spacing w:before="100" w:beforeAutospacing="1" w:after="100" w:afterAutospacing="1"/>
    </w:pPr>
    <w:rPr>
      <w:rFonts w:ascii="Times New Roman" w:hAnsi="Times New Roman"/>
      <w:sz w:val="24"/>
      <w:szCs w:val="24"/>
      <w:lang w:eastAsia="ru-RU"/>
    </w:rPr>
  </w:style>
  <w:style w:type="paragraph" w:customStyle="1" w:styleId="xl66">
    <w:name w:val="xl66"/>
    <w:basedOn w:val="a0"/>
    <w:uiPriority w:val="99"/>
    <w:rsid w:val="00F06F42"/>
    <w:pPr>
      <w:spacing w:before="100" w:beforeAutospacing="1" w:after="100" w:afterAutospacing="1"/>
    </w:pPr>
    <w:rPr>
      <w:rFonts w:ascii="Times New Roman" w:hAnsi="Times New Roman"/>
      <w:sz w:val="16"/>
      <w:szCs w:val="16"/>
      <w:lang w:eastAsia="ru-RU"/>
    </w:rPr>
  </w:style>
  <w:style w:type="paragraph" w:customStyle="1" w:styleId="xl67">
    <w:name w:val="xl67"/>
    <w:basedOn w:val="a0"/>
    <w:uiPriority w:val="99"/>
    <w:rsid w:val="00F06F42"/>
    <w:pPr>
      <w:spacing w:before="100" w:beforeAutospacing="1" w:after="100" w:afterAutospacing="1"/>
      <w:jc w:val="center"/>
    </w:pPr>
    <w:rPr>
      <w:rFonts w:ascii="Times New Roman" w:hAnsi="Times New Roman"/>
      <w:sz w:val="16"/>
      <w:szCs w:val="16"/>
      <w:lang w:eastAsia="ru-RU"/>
    </w:rPr>
  </w:style>
  <w:style w:type="paragraph" w:customStyle="1" w:styleId="xl68">
    <w:name w:val="xl68"/>
    <w:basedOn w:val="a0"/>
    <w:uiPriority w:val="99"/>
    <w:rsid w:val="00F06F42"/>
    <w:pPr>
      <w:spacing w:before="100" w:beforeAutospacing="1" w:after="100" w:afterAutospacing="1"/>
    </w:pPr>
    <w:rPr>
      <w:rFonts w:ascii="Times New Roman" w:hAnsi="Times New Roman"/>
      <w:color w:val="FF0000"/>
      <w:sz w:val="24"/>
      <w:szCs w:val="24"/>
      <w:lang w:eastAsia="ru-RU"/>
    </w:rPr>
  </w:style>
  <w:style w:type="paragraph" w:customStyle="1" w:styleId="xl69">
    <w:name w:val="xl69"/>
    <w:basedOn w:val="a0"/>
    <w:uiPriority w:val="99"/>
    <w:rsid w:val="00F06F42"/>
    <w:pPr>
      <w:spacing w:before="100" w:beforeAutospacing="1" w:after="100" w:afterAutospacing="1"/>
    </w:pPr>
    <w:rPr>
      <w:rFonts w:ascii="Times New Roman" w:hAnsi="Times New Roman"/>
      <w:b/>
      <w:bCs/>
      <w:sz w:val="16"/>
      <w:szCs w:val="16"/>
      <w:lang w:eastAsia="ru-RU"/>
    </w:rPr>
  </w:style>
  <w:style w:type="paragraph" w:customStyle="1" w:styleId="xl70">
    <w:name w:val="xl70"/>
    <w:basedOn w:val="a0"/>
    <w:uiPriority w:val="99"/>
    <w:rsid w:val="00F06F42"/>
    <w:pPr>
      <w:spacing w:before="100" w:beforeAutospacing="1" w:after="100" w:afterAutospacing="1"/>
    </w:pPr>
    <w:rPr>
      <w:rFonts w:ascii="Times New Roman" w:hAnsi="Times New Roman"/>
      <w:b/>
      <w:bCs/>
      <w:sz w:val="16"/>
      <w:szCs w:val="16"/>
      <w:lang w:eastAsia="ru-RU"/>
    </w:rPr>
  </w:style>
  <w:style w:type="paragraph" w:customStyle="1" w:styleId="xl71">
    <w:name w:val="xl71"/>
    <w:basedOn w:val="a0"/>
    <w:uiPriority w:val="99"/>
    <w:rsid w:val="00F06F42"/>
    <w:pPr>
      <w:pBdr>
        <w:top w:val="single" w:sz="4" w:space="0" w:color="auto"/>
        <w:left w:val="single" w:sz="4" w:space="0" w:color="auto"/>
        <w:bottom w:val="single" w:sz="4" w:space="0" w:color="auto"/>
      </w:pBdr>
      <w:shd w:val="clear" w:color="auto" w:fill="CCFFFF"/>
      <w:spacing w:before="100" w:beforeAutospacing="1" w:after="100" w:afterAutospacing="1"/>
    </w:pPr>
    <w:rPr>
      <w:rFonts w:ascii="Times New Roman" w:hAnsi="Times New Roman"/>
      <w:b/>
      <w:bCs/>
      <w:sz w:val="28"/>
      <w:szCs w:val="28"/>
      <w:lang w:eastAsia="ru-RU"/>
    </w:rPr>
  </w:style>
  <w:style w:type="paragraph" w:customStyle="1" w:styleId="xl72">
    <w:name w:val="xl72"/>
    <w:basedOn w:val="a0"/>
    <w:uiPriority w:val="99"/>
    <w:rsid w:val="00F06F42"/>
    <w:pPr>
      <w:pBdr>
        <w:top w:val="single" w:sz="4" w:space="0" w:color="auto"/>
        <w:bottom w:val="single" w:sz="4" w:space="0" w:color="auto"/>
      </w:pBdr>
      <w:shd w:val="clear" w:color="auto" w:fill="CCFFFF"/>
      <w:spacing w:before="100" w:beforeAutospacing="1" w:after="100" w:afterAutospacing="1"/>
    </w:pPr>
    <w:rPr>
      <w:rFonts w:ascii="Times New Roman" w:hAnsi="Times New Roman"/>
      <w:b/>
      <w:bCs/>
      <w:sz w:val="28"/>
      <w:szCs w:val="28"/>
      <w:lang w:eastAsia="ru-RU"/>
    </w:rPr>
  </w:style>
  <w:style w:type="paragraph" w:customStyle="1" w:styleId="xl73">
    <w:name w:val="xl73"/>
    <w:basedOn w:val="a0"/>
    <w:uiPriority w:val="99"/>
    <w:rsid w:val="00F06F42"/>
    <w:pPr>
      <w:pBdr>
        <w:top w:val="single" w:sz="4" w:space="0" w:color="auto"/>
        <w:bottom w:val="single" w:sz="4" w:space="0" w:color="auto"/>
        <w:right w:val="single" w:sz="4" w:space="0" w:color="auto"/>
      </w:pBdr>
      <w:shd w:val="clear" w:color="auto" w:fill="CCFFFF"/>
      <w:spacing w:before="100" w:beforeAutospacing="1" w:after="100" w:afterAutospacing="1"/>
    </w:pPr>
    <w:rPr>
      <w:rFonts w:ascii="Times New Roman" w:hAnsi="Times New Roman"/>
      <w:b/>
      <w:bCs/>
      <w:sz w:val="28"/>
      <w:szCs w:val="28"/>
      <w:lang w:eastAsia="ru-RU"/>
    </w:rPr>
  </w:style>
  <w:style w:type="paragraph" w:customStyle="1" w:styleId="xl74">
    <w:name w:val="xl74"/>
    <w:basedOn w:val="a0"/>
    <w:uiPriority w:val="99"/>
    <w:rsid w:val="00F06F42"/>
    <w:pPr>
      <w:spacing w:before="100" w:beforeAutospacing="1" w:after="100" w:afterAutospacing="1"/>
    </w:pPr>
    <w:rPr>
      <w:rFonts w:ascii="Times New Roman" w:hAnsi="Times New Roman"/>
      <w:sz w:val="24"/>
      <w:szCs w:val="24"/>
      <w:lang w:eastAsia="ru-RU"/>
    </w:rPr>
  </w:style>
  <w:style w:type="paragraph" w:customStyle="1" w:styleId="xl75">
    <w:name w:val="xl75"/>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8"/>
      <w:szCs w:val="28"/>
      <w:lang w:eastAsia="ru-RU"/>
    </w:rPr>
  </w:style>
  <w:style w:type="paragraph" w:customStyle="1" w:styleId="xl76">
    <w:name w:val="xl76"/>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8"/>
      <w:szCs w:val="28"/>
      <w:lang w:eastAsia="ru-RU"/>
    </w:rPr>
  </w:style>
  <w:style w:type="paragraph" w:customStyle="1" w:styleId="xl77">
    <w:name w:val="xl77"/>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8"/>
      <w:szCs w:val="28"/>
      <w:lang w:eastAsia="ru-RU"/>
    </w:rPr>
  </w:style>
  <w:style w:type="paragraph" w:customStyle="1" w:styleId="xl78">
    <w:name w:val="xl78"/>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32"/>
      <w:szCs w:val="32"/>
      <w:lang w:eastAsia="ru-RU"/>
    </w:rPr>
  </w:style>
  <w:style w:type="paragraph" w:customStyle="1" w:styleId="xl79">
    <w:name w:val="xl79"/>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32"/>
      <w:szCs w:val="32"/>
      <w:lang w:eastAsia="ru-RU"/>
    </w:rPr>
  </w:style>
  <w:style w:type="paragraph" w:customStyle="1" w:styleId="xl80">
    <w:name w:val="xl80"/>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32"/>
      <w:szCs w:val="32"/>
      <w:lang w:eastAsia="ru-RU"/>
    </w:rPr>
  </w:style>
  <w:style w:type="paragraph" w:customStyle="1" w:styleId="xl81">
    <w:name w:val="xl81"/>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32"/>
      <w:szCs w:val="32"/>
      <w:lang w:eastAsia="ru-RU"/>
    </w:rPr>
  </w:style>
  <w:style w:type="paragraph" w:customStyle="1" w:styleId="xl82">
    <w:name w:val="xl82"/>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32"/>
      <w:szCs w:val="32"/>
      <w:lang w:eastAsia="ru-RU"/>
    </w:rPr>
  </w:style>
  <w:style w:type="paragraph" w:customStyle="1" w:styleId="xl83">
    <w:name w:val="xl83"/>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32"/>
      <w:szCs w:val="32"/>
      <w:lang w:eastAsia="ru-RU"/>
    </w:rPr>
  </w:style>
  <w:style w:type="paragraph" w:customStyle="1" w:styleId="xl84">
    <w:name w:val="xl84"/>
    <w:basedOn w:val="a0"/>
    <w:uiPriority w:val="99"/>
    <w:rsid w:val="00F06F4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 w:val="32"/>
      <w:szCs w:val="32"/>
      <w:lang w:eastAsia="ru-RU"/>
    </w:rPr>
  </w:style>
  <w:style w:type="paragraph" w:customStyle="1" w:styleId="xl85">
    <w:name w:val="xl85"/>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32"/>
      <w:szCs w:val="32"/>
      <w:lang w:eastAsia="ru-RU"/>
    </w:rPr>
  </w:style>
  <w:style w:type="paragraph" w:customStyle="1" w:styleId="xl86">
    <w:name w:val="xl86"/>
    <w:basedOn w:val="a0"/>
    <w:uiPriority w:val="99"/>
    <w:rsid w:val="00F06F42"/>
    <w:pPr>
      <w:spacing w:before="100" w:beforeAutospacing="1" w:after="100" w:afterAutospacing="1"/>
    </w:pPr>
    <w:rPr>
      <w:rFonts w:ascii="Times New Roman" w:hAnsi="Times New Roman"/>
      <w:sz w:val="28"/>
      <w:szCs w:val="28"/>
      <w:lang w:eastAsia="ru-RU"/>
    </w:rPr>
  </w:style>
  <w:style w:type="paragraph" w:customStyle="1" w:styleId="xl87">
    <w:name w:val="xl87"/>
    <w:basedOn w:val="a0"/>
    <w:uiPriority w:val="99"/>
    <w:rsid w:val="00F06F4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8"/>
      <w:szCs w:val="28"/>
      <w:lang w:eastAsia="ru-RU"/>
    </w:rPr>
  </w:style>
  <w:style w:type="paragraph" w:customStyle="1" w:styleId="xl88">
    <w:name w:val="xl88"/>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32"/>
      <w:szCs w:val="32"/>
      <w:lang w:eastAsia="ru-RU"/>
    </w:rPr>
  </w:style>
  <w:style w:type="paragraph" w:customStyle="1" w:styleId="xl89">
    <w:name w:val="xl89"/>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32"/>
      <w:szCs w:val="32"/>
      <w:lang w:eastAsia="ru-RU"/>
    </w:rPr>
  </w:style>
  <w:style w:type="paragraph" w:customStyle="1" w:styleId="xl90">
    <w:name w:val="xl90"/>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32"/>
      <w:szCs w:val="32"/>
      <w:lang w:eastAsia="ru-RU"/>
    </w:rPr>
  </w:style>
  <w:style w:type="paragraph" w:customStyle="1" w:styleId="xl91">
    <w:name w:val="xl91"/>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olor w:val="FF0000"/>
      <w:sz w:val="32"/>
      <w:szCs w:val="32"/>
      <w:lang w:eastAsia="ru-RU"/>
    </w:rPr>
  </w:style>
  <w:style w:type="paragraph" w:customStyle="1" w:styleId="xl92">
    <w:name w:val="xl92"/>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olor w:val="FF0000"/>
      <w:sz w:val="32"/>
      <w:szCs w:val="32"/>
      <w:lang w:eastAsia="ru-RU"/>
    </w:rPr>
  </w:style>
  <w:style w:type="paragraph" w:customStyle="1" w:styleId="xl93">
    <w:name w:val="xl93"/>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color w:val="FF0000"/>
      <w:sz w:val="32"/>
      <w:szCs w:val="32"/>
      <w:lang w:eastAsia="ru-RU"/>
    </w:rPr>
  </w:style>
  <w:style w:type="paragraph" w:customStyle="1" w:styleId="xl94">
    <w:name w:val="xl94"/>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32"/>
      <w:szCs w:val="32"/>
      <w:lang w:eastAsia="ru-RU"/>
    </w:rPr>
  </w:style>
  <w:style w:type="paragraph" w:customStyle="1" w:styleId="xl95">
    <w:name w:val="xl95"/>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32"/>
      <w:szCs w:val="32"/>
      <w:lang w:eastAsia="ru-RU"/>
    </w:rPr>
  </w:style>
  <w:style w:type="paragraph" w:customStyle="1" w:styleId="xl96">
    <w:name w:val="xl96"/>
    <w:basedOn w:val="a0"/>
    <w:uiPriority w:val="99"/>
    <w:rsid w:val="00F06F42"/>
    <w:pPr>
      <w:spacing w:before="100" w:beforeAutospacing="1" w:after="100" w:afterAutospacing="1"/>
    </w:pPr>
    <w:rPr>
      <w:rFonts w:ascii="Times New Roman" w:hAnsi="Times New Roman"/>
      <w:color w:val="FF0000"/>
      <w:sz w:val="28"/>
      <w:szCs w:val="28"/>
      <w:lang w:eastAsia="ru-RU"/>
    </w:rPr>
  </w:style>
  <w:style w:type="paragraph" w:customStyle="1" w:styleId="xl97">
    <w:name w:val="xl97"/>
    <w:basedOn w:val="a0"/>
    <w:uiPriority w:val="99"/>
    <w:rsid w:val="00F06F42"/>
    <w:pPr>
      <w:pBdr>
        <w:top w:val="single" w:sz="4" w:space="0" w:color="auto"/>
        <w:bottom w:val="single" w:sz="4" w:space="0" w:color="auto"/>
      </w:pBdr>
      <w:shd w:val="clear" w:color="auto" w:fill="CCFFFF"/>
      <w:spacing w:before="100" w:beforeAutospacing="1" w:after="100" w:afterAutospacing="1"/>
    </w:pPr>
    <w:rPr>
      <w:rFonts w:ascii="Times New Roman" w:hAnsi="Times New Roman"/>
      <w:color w:val="FF0000"/>
      <w:sz w:val="28"/>
      <w:szCs w:val="28"/>
      <w:lang w:eastAsia="ru-RU"/>
    </w:rPr>
  </w:style>
  <w:style w:type="paragraph" w:customStyle="1" w:styleId="xl98">
    <w:name w:val="xl98"/>
    <w:basedOn w:val="a0"/>
    <w:uiPriority w:val="99"/>
    <w:rsid w:val="00F06F42"/>
    <w:pPr>
      <w:pBdr>
        <w:top w:val="single" w:sz="4" w:space="0" w:color="auto"/>
        <w:bottom w:val="single" w:sz="4" w:space="0" w:color="auto"/>
      </w:pBdr>
      <w:shd w:val="clear" w:color="auto" w:fill="CCFFFF"/>
      <w:spacing w:before="100" w:beforeAutospacing="1" w:after="100" w:afterAutospacing="1"/>
    </w:pPr>
    <w:rPr>
      <w:rFonts w:ascii="Times New Roman" w:hAnsi="Times New Roman"/>
      <w:sz w:val="28"/>
      <w:szCs w:val="28"/>
      <w:lang w:eastAsia="ru-RU"/>
    </w:rPr>
  </w:style>
  <w:style w:type="paragraph" w:customStyle="1" w:styleId="xl99">
    <w:name w:val="xl99"/>
    <w:basedOn w:val="a0"/>
    <w:uiPriority w:val="99"/>
    <w:rsid w:val="00F06F42"/>
    <w:pPr>
      <w:pBdr>
        <w:top w:val="single" w:sz="4" w:space="0" w:color="auto"/>
        <w:bottom w:val="single" w:sz="4" w:space="0" w:color="auto"/>
      </w:pBdr>
      <w:shd w:val="clear" w:color="auto" w:fill="CCFFFF"/>
      <w:spacing w:before="100" w:beforeAutospacing="1" w:after="100" w:afterAutospacing="1"/>
    </w:pPr>
    <w:rPr>
      <w:rFonts w:ascii="Times New Roman" w:hAnsi="Times New Roman"/>
      <w:b/>
      <w:bCs/>
      <w:color w:val="FF0000"/>
      <w:sz w:val="28"/>
      <w:szCs w:val="28"/>
      <w:lang w:eastAsia="ru-RU"/>
    </w:rPr>
  </w:style>
  <w:style w:type="paragraph" w:customStyle="1" w:styleId="xl100">
    <w:name w:val="xl100"/>
    <w:basedOn w:val="a0"/>
    <w:uiPriority w:val="99"/>
    <w:rsid w:val="00F06F42"/>
    <w:pPr>
      <w:pBdr>
        <w:top w:val="single" w:sz="4" w:space="0" w:color="auto"/>
        <w:bottom w:val="single" w:sz="4" w:space="0" w:color="auto"/>
      </w:pBdr>
      <w:shd w:val="clear" w:color="auto" w:fill="CCFFFF"/>
      <w:spacing w:before="100" w:beforeAutospacing="1" w:after="100" w:afterAutospacing="1"/>
    </w:pPr>
    <w:rPr>
      <w:rFonts w:ascii="Times New Roman" w:hAnsi="Times New Roman"/>
      <w:color w:val="FF0000"/>
      <w:sz w:val="28"/>
      <w:szCs w:val="28"/>
      <w:lang w:eastAsia="ru-RU"/>
    </w:rPr>
  </w:style>
  <w:style w:type="paragraph" w:customStyle="1" w:styleId="xl101">
    <w:name w:val="xl101"/>
    <w:basedOn w:val="a0"/>
    <w:uiPriority w:val="99"/>
    <w:rsid w:val="00F06F42"/>
    <w:pPr>
      <w:pBdr>
        <w:top w:val="single" w:sz="4" w:space="0" w:color="auto"/>
        <w:bottom w:val="single" w:sz="4" w:space="0" w:color="auto"/>
      </w:pBdr>
      <w:shd w:val="clear" w:color="auto" w:fill="CCFFFF"/>
      <w:spacing w:before="100" w:beforeAutospacing="1" w:after="100" w:afterAutospacing="1"/>
      <w:jc w:val="center"/>
    </w:pPr>
    <w:rPr>
      <w:rFonts w:ascii="Times New Roman" w:hAnsi="Times New Roman"/>
      <w:color w:val="FF0000"/>
      <w:sz w:val="32"/>
      <w:szCs w:val="32"/>
      <w:lang w:eastAsia="ru-RU"/>
    </w:rPr>
  </w:style>
  <w:style w:type="paragraph" w:customStyle="1" w:styleId="xl102">
    <w:name w:val="xl102"/>
    <w:basedOn w:val="a0"/>
    <w:uiPriority w:val="99"/>
    <w:rsid w:val="00F06F42"/>
    <w:pPr>
      <w:pBdr>
        <w:top w:val="single" w:sz="4" w:space="0" w:color="auto"/>
        <w:bottom w:val="single" w:sz="4" w:space="0" w:color="auto"/>
      </w:pBdr>
      <w:shd w:val="clear" w:color="auto" w:fill="CCFFFF"/>
      <w:spacing w:before="100" w:beforeAutospacing="1" w:after="100" w:afterAutospacing="1"/>
      <w:jc w:val="center"/>
    </w:pPr>
    <w:rPr>
      <w:rFonts w:ascii="Times New Roman" w:hAnsi="Times New Roman"/>
      <w:color w:val="FF0000"/>
      <w:sz w:val="32"/>
      <w:szCs w:val="32"/>
      <w:lang w:eastAsia="ru-RU"/>
    </w:rPr>
  </w:style>
  <w:style w:type="paragraph" w:customStyle="1" w:styleId="xl103">
    <w:name w:val="xl103"/>
    <w:basedOn w:val="a0"/>
    <w:uiPriority w:val="99"/>
    <w:rsid w:val="00F06F42"/>
    <w:pPr>
      <w:pBdr>
        <w:top w:val="single" w:sz="4" w:space="0" w:color="auto"/>
        <w:bottom w:val="single" w:sz="4" w:space="0" w:color="auto"/>
      </w:pBdr>
      <w:shd w:val="clear" w:color="auto" w:fill="CCFFFF"/>
      <w:spacing w:before="100" w:beforeAutospacing="1" w:after="100" w:afterAutospacing="1"/>
      <w:jc w:val="center"/>
    </w:pPr>
    <w:rPr>
      <w:rFonts w:ascii="Times New Roman" w:hAnsi="Times New Roman"/>
      <w:b/>
      <w:bCs/>
      <w:color w:val="FF0000"/>
      <w:sz w:val="32"/>
      <w:szCs w:val="32"/>
      <w:lang w:eastAsia="ru-RU"/>
    </w:rPr>
  </w:style>
  <w:style w:type="paragraph" w:customStyle="1" w:styleId="xl104">
    <w:name w:val="xl104"/>
    <w:basedOn w:val="a0"/>
    <w:uiPriority w:val="99"/>
    <w:rsid w:val="00F06F42"/>
    <w:pPr>
      <w:pBdr>
        <w:top w:val="single" w:sz="4" w:space="0" w:color="auto"/>
        <w:bottom w:val="single" w:sz="4" w:space="0" w:color="auto"/>
      </w:pBdr>
      <w:shd w:val="clear" w:color="auto" w:fill="CCFFFF"/>
      <w:spacing w:before="100" w:beforeAutospacing="1" w:after="100" w:afterAutospacing="1"/>
      <w:jc w:val="center"/>
    </w:pPr>
    <w:rPr>
      <w:rFonts w:ascii="Times New Roman" w:hAnsi="Times New Roman"/>
      <w:b/>
      <w:bCs/>
      <w:sz w:val="32"/>
      <w:szCs w:val="32"/>
      <w:lang w:eastAsia="ru-RU"/>
    </w:rPr>
  </w:style>
  <w:style w:type="paragraph" w:customStyle="1" w:styleId="xl105">
    <w:name w:val="xl105"/>
    <w:basedOn w:val="a0"/>
    <w:uiPriority w:val="99"/>
    <w:rsid w:val="00F06F42"/>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b/>
      <w:bCs/>
      <w:color w:val="FF0000"/>
      <w:sz w:val="28"/>
      <w:szCs w:val="28"/>
      <w:lang w:eastAsia="ru-RU"/>
    </w:rPr>
  </w:style>
  <w:style w:type="paragraph" w:customStyle="1" w:styleId="xl106">
    <w:name w:val="xl106"/>
    <w:basedOn w:val="a0"/>
    <w:uiPriority w:val="99"/>
    <w:rsid w:val="00F06F4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8"/>
      <w:szCs w:val="28"/>
      <w:lang w:eastAsia="ru-RU"/>
    </w:rPr>
  </w:style>
  <w:style w:type="paragraph" w:customStyle="1" w:styleId="xl107">
    <w:name w:val="xl107"/>
    <w:basedOn w:val="a0"/>
    <w:uiPriority w:val="99"/>
    <w:rsid w:val="00F06F4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8"/>
      <w:szCs w:val="28"/>
      <w:lang w:eastAsia="ru-RU"/>
    </w:rPr>
  </w:style>
  <w:style w:type="paragraph" w:customStyle="1" w:styleId="xl108">
    <w:name w:val="xl108"/>
    <w:basedOn w:val="a0"/>
    <w:uiPriority w:val="99"/>
    <w:rsid w:val="00F06F4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32"/>
      <w:szCs w:val="32"/>
      <w:lang w:eastAsia="ru-RU"/>
    </w:rPr>
  </w:style>
  <w:style w:type="paragraph" w:customStyle="1" w:styleId="xl109">
    <w:name w:val="xl109"/>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8"/>
      <w:szCs w:val="28"/>
      <w:lang w:eastAsia="ru-RU"/>
    </w:rPr>
  </w:style>
  <w:style w:type="paragraph" w:customStyle="1" w:styleId="xl110">
    <w:name w:val="xl110"/>
    <w:basedOn w:val="a0"/>
    <w:uiPriority w:val="99"/>
    <w:rsid w:val="00F06F42"/>
    <w:pPr>
      <w:pBdr>
        <w:top w:val="single" w:sz="4" w:space="0" w:color="auto"/>
        <w:bottom w:val="single" w:sz="4" w:space="0" w:color="auto"/>
      </w:pBdr>
      <w:shd w:val="clear" w:color="auto" w:fill="CCFFFF"/>
      <w:spacing w:before="100" w:beforeAutospacing="1" w:after="100" w:afterAutospacing="1"/>
    </w:pPr>
    <w:rPr>
      <w:rFonts w:ascii="Times New Roman" w:hAnsi="Times New Roman"/>
      <w:b/>
      <w:bCs/>
      <w:sz w:val="32"/>
      <w:szCs w:val="32"/>
      <w:lang w:eastAsia="ru-RU"/>
    </w:rPr>
  </w:style>
  <w:style w:type="paragraph" w:customStyle="1" w:styleId="xl111">
    <w:name w:val="xl111"/>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32"/>
      <w:szCs w:val="32"/>
      <w:lang w:eastAsia="ru-RU"/>
    </w:rPr>
  </w:style>
  <w:style w:type="paragraph" w:customStyle="1" w:styleId="xl112">
    <w:name w:val="xl112"/>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FF0000"/>
      <w:sz w:val="32"/>
      <w:szCs w:val="32"/>
      <w:lang w:eastAsia="ru-RU"/>
    </w:rPr>
  </w:style>
  <w:style w:type="paragraph" w:customStyle="1" w:styleId="xl113">
    <w:name w:val="xl113"/>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32"/>
      <w:szCs w:val="32"/>
      <w:lang w:eastAsia="ru-RU"/>
    </w:rPr>
  </w:style>
  <w:style w:type="paragraph" w:customStyle="1" w:styleId="xl114">
    <w:name w:val="xl114"/>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color w:val="FF0000"/>
      <w:sz w:val="32"/>
      <w:szCs w:val="32"/>
      <w:lang w:eastAsia="ru-RU"/>
    </w:rPr>
  </w:style>
  <w:style w:type="paragraph" w:customStyle="1" w:styleId="xl115">
    <w:name w:val="xl115"/>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FF0000"/>
      <w:sz w:val="32"/>
      <w:szCs w:val="32"/>
      <w:lang w:eastAsia="ru-RU"/>
    </w:rPr>
  </w:style>
  <w:style w:type="paragraph" w:customStyle="1" w:styleId="xl116">
    <w:name w:val="xl116"/>
    <w:basedOn w:val="a0"/>
    <w:uiPriority w:val="99"/>
    <w:rsid w:val="00F06F42"/>
    <w:pPr>
      <w:spacing w:before="100" w:beforeAutospacing="1" w:after="100" w:afterAutospacing="1"/>
    </w:pPr>
    <w:rPr>
      <w:rFonts w:ascii="Times New Roman" w:hAnsi="Times New Roman"/>
      <w:sz w:val="28"/>
      <w:szCs w:val="28"/>
      <w:lang w:eastAsia="ru-RU"/>
    </w:rPr>
  </w:style>
  <w:style w:type="paragraph" w:customStyle="1" w:styleId="xl117">
    <w:name w:val="xl117"/>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32"/>
      <w:szCs w:val="32"/>
      <w:lang w:eastAsia="ru-RU"/>
    </w:rPr>
  </w:style>
  <w:style w:type="paragraph" w:customStyle="1" w:styleId="xl118">
    <w:name w:val="xl118"/>
    <w:basedOn w:val="a0"/>
    <w:uiPriority w:val="99"/>
    <w:rsid w:val="00F06F42"/>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rPr>
      <w:rFonts w:ascii="Times New Roman" w:hAnsi="Times New Roman"/>
      <w:color w:val="FF0000"/>
      <w:sz w:val="36"/>
      <w:szCs w:val="36"/>
      <w:lang w:eastAsia="ru-RU"/>
    </w:rPr>
  </w:style>
  <w:style w:type="paragraph" w:customStyle="1" w:styleId="xl119">
    <w:name w:val="xl119"/>
    <w:basedOn w:val="a0"/>
    <w:uiPriority w:val="99"/>
    <w:rsid w:val="00F06F42"/>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rPr>
      <w:rFonts w:ascii="Times New Roman" w:hAnsi="Times New Roman"/>
      <w:sz w:val="36"/>
      <w:szCs w:val="36"/>
      <w:lang w:eastAsia="ru-RU"/>
    </w:rPr>
  </w:style>
  <w:style w:type="paragraph" w:customStyle="1" w:styleId="xl120">
    <w:name w:val="xl120"/>
    <w:basedOn w:val="a0"/>
    <w:uiPriority w:val="99"/>
    <w:rsid w:val="00F06F42"/>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rPr>
      <w:rFonts w:ascii="Times New Roman" w:hAnsi="Times New Roman"/>
      <w:b/>
      <w:bCs/>
      <w:color w:val="FF0000"/>
      <w:sz w:val="36"/>
      <w:szCs w:val="36"/>
      <w:lang w:eastAsia="ru-RU"/>
    </w:rPr>
  </w:style>
  <w:style w:type="paragraph" w:customStyle="1" w:styleId="xl121">
    <w:name w:val="xl121"/>
    <w:basedOn w:val="a0"/>
    <w:uiPriority w:val="99"/>
    <w:rsid w:val="00F06F42"/>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rPr>
      <w:rFonts w:ascii="Times New Roman" w:hAnsi="Times New Roman"/>
      <w:color w:val="FF0000"/>
      <w:sz w:val="36"/>
      <w:szCs w:val="36"/>
      <w:lang w:eastAsia="ru-RU"/>
    </w:rPr>
  </w:style>
  <w:style w:type="paragraph" w:customStyle="1" w:styleId="xl122">
    <w:name w:val="xl122"/>
    <w:basedOn w:val="a0"/>
    <w:uiPriority w:val="99"/>
    <w:rsid w:val="00F06F42"/>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rPr>
      <w:rFonts w:ascii="Times New Roman" w:hAnsi="Times New Roman"/>
      <w:color w:val="FF0000"/>
      <w:sz w:val="36"/>
      <w:szCs w:val="36"/>
      <w:lang w:eastAsia="ru-RU"/>
    </w:rPr>
  </w:style>
  <w:style w:type="paragraph" w:customStyle="1" w:styleId="xl123">
    <w:name w:val="xl123"/>
    <w:basedOn w:val="a0"/>
    <w:uiPriority w:val="99"/>
    <w:rsid w:val="00F06F42"/>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rPr>
      <w:rFonts w:ascii="Times New Roman" w:hAnsi="Times New Roman"/>
      <w:color w:val="FF0000"/>
      <w:sz w:val="36"/>
      <w:szCs w:val="36"/>
      <w:lang w:eastAsia="ru-RU"/>
    </w:rPr>
  </w:style>
  <w:style w:type="paragraph" w:customStyle="1" w:styleId="xl124">
    <w:name w:val="xl124"/>
    <w:basedOn w:val="a0"/>
    <w:uiPriority w:val="99"/>
    <w:rsid w:val="00F06F42"/>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rPr>
      <w:rFonts w:ascii="Times New Roman" w:hAnsi="Times New Roman"/>
      <w:b/>
      <w:bCs/>
      <w:color w:val="FF0000"/>
      <w:sz w:val="36"/>
      <w:szCs w:val="36"/>
      <w:lang w:eastAsia="ru-RU"/>
    </w:rPr>
  </w:style>
  <w:style w:type="paragraph" w:customStyle="1" w:styleId="xl125">
    <w:name w:val="xl125"/>
    <w:basedOn w:val="a0"/>
    <w:uiPriority w:val="99"/>
    <w:rsid w:val="00F06F42"/>
    <w:pPr>
      <w:spacing w:before="100" w:beforeAutospacing="1" w:after="100" w:afterAutospacing="1"/>
    </w:pPr>
    <w:rPr>
      <w:rFonts w:ascii="Times New Roman" w:hAnsi="Times New Roman"/>
      <w:color w:val="FF0000"/>
      <w:sz w:val="32"/>
      <w:szCs w:val="32"/>
      <w:lang w:eastAsia="ru-RU"/>
    </w:rPr>
  </w:style>
  <w:style w:type="paragraph" w:customStyle="1" w:styleId="xl126">
    <w:name w:val="xl126"/>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FF0000"/>
      <w:sz w:val="36"/>
      <w:szCs w:val="36"/>
      <w:lang w:eastAsia="ru-RU"/>
    </w:rPr>
  </w:style>
  <w:style w:type="paragraph" w:customStyle="1" w:styleId="xl127">
    <w:name w:val="xl127"/>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36"/>
      <w:szCs w:val="36"/>
      <w:lang w:eastAsia="ru-RU"/>
    </w:rPr>
  </w:style>
  <w:style w:type="paragraph" w:customStyle="1" w:styleId="xl128">
    <w:name w:val="xl128"/>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color w:val="FF0000"/>
      <w:sz w:val="36"/>
      <w:szCs w:val="36"/>
      <w:lang w:eastAsia="ru-RU"/>
    </w:rPr>
  </w:style>
  <w:style w:type="paragraph" w:customStyle="1" w:styleId="xl129">
    <w:name w:val="xl129"/>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FF0000"/>
      <w:sz w:val="36"/>
      <w:szCs w:val="36"/>
      <w:lang w:eastAsia="ru-RU"/>
    </w:rPr>
  </w:style>
  <w:style w:type="paragraph" w:customStyle="1" w:styleId="xl130">
    <w:name w:val="xl130"/>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olor w:val="FF0000"/>
      <w:sz w:val="36"/>
      <w:szCs w:val="36"/>
      <w:lang w:eastAsia="ru-RU"/>
    </w:rPr>
  </w:style>
  <w:style w:type="paragraph" w:customStyle="1" w:styleId="xl131">
    <w:name w:val="xl131"/>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olor w:val="FF0000"/>
      <w:sz w:val="36"/>
      <w:szCs w:val="36"/>
      <w:lang w:eastAsia="ru-RU"/>
    </w:rPr>
  </w:style>
  <w:style w:type="paragraph" w:customStyle="1" w:styleId="xl132">
    <w:name w:val="xl132"/>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color w:val="FF0000"/>
      <w:sz w:val="36"/>
      <w:szCs w:val="36"/>
      <w:lang w:eastAsia="ru-RU"/>
    </w:rPr>
  </w:style>
  <w:style w:type="paragraph" w:customStyle="1" w:styleId="xl133">
    <w:name w:val="xl133"/>
    <w:basedOn w:val="a0"/>
    <w:uiPriority w:val="99"/>
    <w:rsid w:val="00F06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36"/>
      <w:szCs w:val="36"/>
      <w:lang w:eastAsia="ru-RU"/>
    </w:rPr>
  </w:style>
  <w:style w:type="paragraph" w:customStyle="1" w:styleId="xl134">
    <w:name w:val="xl134"/>
    <w:basedOn w:val="a0"/>
    <w:uiPriority w:val="99"/>
    <w:rsid w:val="00F06F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36"/>
      <w:szCs w:val="36"/>
      <w:lang w:eastAsia="ru-RU"/>
    </w:rPr>
  </w:style>
  <w:style w:type="paragraph" w:customStyle="1" w:styleId="xl135">
    <w:name w:val="xl135"/>
    <w:basedOn w:val="a0"/>
    <w:uiPriority w:val="99"/>
    <w:rsid w:val="00F06F42"/>
    <w:pPr>
      <w:spacing w:before="100" w:beforeAutospacing="1" w:after="100" w:afterAutospacing="1"/>
    </w:pPr>
    <w:rPr>
      <w:rFonts w:ascii="Times New Roman" w:hAnsi="Times New Roman"/>
      <w:color w:val="FF0000"/>
      <w:sz w:val="36"/>
      <w:szCs w:val="36"/>
      <w:lang w:eastAsia="ru-RU"/>
    </w:rPr>
  </w:style>
  <w:style w:type="paragraph" w:customStyle="1" w:styleId="xl136">
    <w:name w:val="xl136"/>
    <w:basedOn w:val="a0"/>
    <w:uiPriority w:val="99"/>
    <w:rsid w:val="00F06F4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
      <w:bCs/>
      <w:sz w:val="24"/>
      <w:szCs w:val="24"/>
      <w:lang w:eastAsia="ru-RU"/>
    </w:rPr>
  </w:style>
  <w:style w:type="paragraph" w:customStyle="1" w:styleId="xl137">
    <w:name w:val="xl137"/>
    <w:basedOn w:val="a0"/>
    <w:uiPriority w:val="99"/>
    <w:rsid w:val="00F06F4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
      <w:bCs/>
      <w:color w:val="FF0000"/>
      <w:sz w:val="28"/>
      <w:szCs w:val="28"/>
      <w:lang w:eastAsia="ru-RU"/>
    </w:rPr>
  </w:style>
  <w:style w:type="paragraph" w:customStyle="1" w:styleId="xl138">
    <w:name w:val="xl138"/>
    <w:basedOn w:val="a0"/>
    <w:uiPriority w:val="99"/>
    <w:rsid w:val="00F06F42"/>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lang w:eastAsia="ru-RU"/>
    </w:rPr>
  </w:style>
  <w:style w:type="paragraph" w:customStyle="1" w:styleId="xl139">
    <w:name w:val="xl139"/>
    <w:basedOn w:val="a0"/>
    <w:uiPriority w:val="99"/>
    <w:rsid w:val="00F06F42"/>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lang w:eastAsia="ru-RU"/>
    </w:rPr>
  </w:style>
  <w:style w:type="paragraph" w:customStyle="1" w:styleId="xl140">
    <w:name w:val="xl140"/>
    <w:basedOn w:val="a0"/>
    <w:uiPriority w:val="99"/>
    <w:rsid w:val="00F06F42"/>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hAnsi="Times New Roman"/>
      <w:b/>
      <w:bCs/>
      <w:sz w:val="16"/>
      <w:szCs w:val="16"/>
      <w:lang w:eastAsia="ru-RU"/>
    </w:rPr>
  </w:style>
  <w:style w:type="paragraph" w:customStyle="1" w:styleId="xl141">
    <w:name w:val="xl141"/>
    <w:basedOn w:val="a0"/>
    <w:uiPriority w:val="99"/>
    <w:rsid w:val="00F06F42"/>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
      <w:bCs/>
      <w:sz w:val="16"/>
      <w:szCs w:val="16"/>
      <w:lang w:eastAsia="ru-RU"/>
    </w:rPr>
  </w:style>
  <w:style w:type="paragraph" w:customStyle="1" w:styleId="xl142">
    <w:name w:val="xl142"/>
    <w:basedOn w:val="a0"/>
    <w:uiPriority w:val="99"/>
    <w:rsid w:val="00F06F42"/>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lang w:eastAsia="ru-RU"/>
    </w:rPr>
  </w:style>
  <w:style w:type="paragraph" w:customStyle="1" w:styleId="xl143">
    <w:name w:val="xl143"/>
    <w:basedOn w:val="a0"/>
    <w:uiPriority w:val="99"/>
    <w:rsid w:val="00F06F42"/>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lang w:eastAsia="ru-RU"/>
    </w:rPr>
  </w:style>
  <w:style w:type="paragraph" w:customStyle="1" w:styleId="xl144">
    <w:name w:val="xl144"/>
    <w:basedOn w:val="a0"/>
    <w:uiPriority w:val="99"/>
    <w:rsid w:val="00F06F4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
      <w:bCs/>
      <w:sz w:val="24"/>
      <w:szCs w:val="24"/>
      <w:lang w:eastAsia="ru-RU"/>
    </w:rPr>
  </w:style>
  <w:style w:type="paragraph" w:customStyle="1" w:styleId="xl145">
    <w:name w:val="xl145"/>
    <w:basedOn w:val="a0"/>
    <w:uiPriority w:val="99"/>
    <w:rsid w:val="00F06F4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
      <w:bCs/>
      <w:sz w:val="18"/>
      <w:szCs w:val="18"/>
      <w:lang w:eastAsia="ru-RU"/>
    </w:rPr>
  </w:style>
  <w:style w:type="paragraph" w:customStyle="1" w:styleId="xl146">
    <w:name w:val="xl146"/>
    <w:basedOn w:val="a0"/>
    <w:uiPriority w:val="99"/>
    <w:rsid w:val="00F06F4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
      <w:bCs/>
      <w:sz w:val="18"/>
      <w:szCs w:val="18"/>
      <w:lang w:eastAsia="ru-RU"/>
    </w:rPr>
  </w:style>
  <w:style w:type="paragraph" w:customStyle="1" w:styleId="xl147">
    <w:name w:val="xl147"/>
    <w:basedOn w:val="a0"/>
    <w:uiPriority w:val="99"/>
    <w:rsid w:val="00F06F4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
      <w:bCs/>
      <w:sz w:val="24"/>
      <w:szCs w:val="24"/>
      <w:lang w:eastAsia="ru-RU"/>
    </w:rPr>
  </w:style>
  <w:style w:type="paragraph" w:styleId="aff2">
    <w:name w:val="Normal (Web)"/>
    <w:basedOn w:val="a0"/>
    <w:uiPriority w:val="99"/>
    <w:rsid w:val="00F06F42"/>
    <w:pPr>
      <w:spacing w:before="100" w:beforeAutospacing="1" w:after="100" w:afterAutospacing="1"/>
    </w:pPr>
    <w:rPr>
      <w:rFonts w:ascii="Times New Roman" w:hAnsi="Times New Roman"/>
      <w:sz w:val="24"/>
      <w:szCs w:val="24"/>
      <w:lang w:eastAsia="ru-RU"/>
    </w:rPr>
  </w:style>
  <w:style w:type="paragraph" w:customStyle="1" w:styleId="aff3">
    <w:name w:val="Название документа"/>
    <w:basedOn w:val="a0"/>
    <w:uiPriority w:val="99"/>
    <w:rsid w:val="00F06F42"/>
    <w:pPr>
      <w:autoSpaceDE w:val="0"/>
      <w:autoSpaceDN w:val="0"/>
      <w:ind w:firstLine="540"/>
    </w:pPr>
    <w:rPr>
      <w:rFonts w:ascii="Times New Roman" w:eastAsia="Calibri" w:hAnsi="Times New Roman"/>
      <w:b/>
      <w:bCs/>
      <w:sz w:val="40"/>
      <w:szCs w:val="40"/>
      <w:lang w:eastAsia="ru-RU"/>
    </w:rPr>
  </w:style>
  <w:style w:type="character" w:styleId="aff4">
    <w:name w:val="Strong"/>
    <w:uiPriority w:val="99"/>
    <w:qFormat/>
    <w:rsid w:val="00F06F42"/>
    <w:rPr>
      <w:rFonts w:cs="Times New Roman"/>
      <w:b/>
    </w:rPr>
  </w:style>
  <w:style w:type="paragraph" w:styleId="aff5">
    <w:name w:val="caption"/>
    <w:basedOn w:val="a0"/>
    <w:next w:val="a0"/>
    <w:qFormat/>
    <w:rsid w:val="00F06F42"/>
    <w:rPr>
      <w:rFonts w:ascii="Times New Roman" w:hAnsi="Times New Roman"/>
      <w:i/>
      <w:iCs/>
      <w:szCs w:val="20"/>
      <w:lang w:eastAsia="ru-RU"/>
    </w:rPr>
  </w:style>
  <w:style w:type="character" w:styleId="HTML1">
    <w:name w:val="HTML Definition"/>
    <w:uiPriority w:val="99"/>
    <w:rsid w:val="00F06F42"/>
    <w:rPr>
      <w:rFonts w:cs="Times New Roman"/>
      <w:i/>
    </w:rPr>
  </w:style>
  <w:style w:type="paragraph" w:customStyle="1" w:styleId="text">
    <w:name w:val="text"/>
    <w:basedOn w:val="a0"/>
    <w:uiPriority w:val="99"/>
    <w:rsid w:val="00F06F42"/>
    <w:pPr>
      <w:spacing w:before="100" w:beforeAutospacing="1" w:after="100" w:afterAutospacing="1"/>
    </w:pPr>
    <w:rPr>
      <w:rFonts w:ascii="Times New Roman" w:hAnsi="Times New Roman"/>
      <w:sz w:val="24"/>
      <w:szCs w:val="24"/>
      <w:lang w:eastAsia="ru-RU"/>
    </w:rPr>
  </w:style>
  <w:style w:type="character" w:styleId="aff6">
    <w:name w:val="Emphasis"/>
    <w:uiPriority w:val="99"/>
    <w:qFormat/>
    <w:rsid w:val="00F06F42"/>
    <w:rPr>
      <w:rFonts w:cs="Times New Roman"/>
      <w:i/>
      <w:color w:val="333333"/>
    </w:rPr>
  </w:style>
  <w:style w:type="paragraph" w:styleId="aff7">
    <w:name w:val="Title"/>
    <w:basedOn w:val="a"/>
    <w:link w:val="aff8"/>
    <w:qFormat/>
    <w:rsid w:val="00F06F42"/>
    <w:pPr>
      <w:numPr>
        <w:numId w:val="0"/>
      </w:numPr>
      <w:tabs>
        <w:tab w:val="left" w:pos="708"/>
      </w:tabs>
      <w:spacing w:before="240" w:after="60"/>
      <w:contextualSpacing w:val="0"/>
      <w:jc w:val="center"/>
      <w:outlineLvl w:val="0"/>
    </w:pPr>
    <w:rPr>
      <w:rFonts w:ascii="Arial" w:eastAsia="Calibri" w:hAnsi="Arial"/>
      <w:b/>
      <w:bCs/>
      <w:kern w:val="28"/>
      <w:sz w:val="32"/>
      <w:szCs w:val="32"/>
    </w:rPr>
  </w:style>
  <w:style w:type="character" w:customStyle="1" w:styleId="aff8">
    <w:name w:val="Заголовок Знак"/>
    <w:link w:val="aff7"/>
    <w:locked/>
    <w:rsid w:val="00F06F42"/>
    <w:rPr>
      <w:rFonts w:ascii="Arial" w:hAnsi="Arial"/>
      <w:b/>
      <w:kern w:val="28"/>
      <w:sz w:val="32"/>
      <w:lang w:eastAsia="ru-RU"/>
    </w:rPr>
  </w:style>
  <w:style w:type="paragraph" w:customStyle="1" w:styleId="2a">
    <w:name w:val="Обычный2"/>
    <w:uiPriority w:val="99"/>
    <w:rsid w:val="00F06F42"/>
    <w:pPr>
      <w:snapToGrid w:val="0"/>
      <w:spacing w:before="100" w:after="100"/>
    </w:pPr>
    <w:rPr>
      <w:rFonts w:ascii="Times New Roman" w:eastAsia="Times New Roman" w:hAnsi="Times New Roman"/>
      <w:sz w:val="24"/>
    </w:rPr>
  </w:style>
  <w:style w:type="paragraph" w:styleId="a">
    <w:name w:val="List Number"/>
    <w:basedOn w:val="a0"/>
    <w:uiPriority w:val="99"/>
    <w:rsid w:val="00F06F42"/>
    <w:pPr>
      <w:numPr>
        <w:numId w:val="3"/>
      </w:numPr>
      <w:contextualSpacing/>
    </w:pPr>
    <w:rPr>
      <w:rFonts w:ascii="Times New Roman" w:hAnsi="Times New Roman"/>
      <w:sz w:val="24"/>
      <w:szCs w:val="24"/>
      <w:lang w:eastAsia="ru-RU"/>
    </w:rPr>
  </w:style>
  <w:style w:type="paragraph" w:customStyle="1" w:styleId="116">
    <w:name w:val="Стиль Заголовок 1 + кернинг от 16 пт"/>
    <w:basedOn w:val="1"/>
    <w:next w:val="a0"/>
    <w:uiPriority w:val="99"/>
    <w:rsid w:val="00F06F42"/>
    <w:pPr>
      <w:keepNext w:val="0"/>
      <w:tabs>
        <w:tab w:val="clear" w:pos="858"/>
        <w:tab w:val="left" w:pos="900"/>
        <w:tab w:val="num" w:pos="1800"/>
      </w:tabs>
      <w:spacing w:before="360" w:after="240"/>
      <w:ind w:left="0" w:firstLine="0"/>
    </w:pPr>
    <w:rPr>
      <w:rFonts w:eastAsia="Calibri"/>
      <w:sz w:val="24"/>
      <w:szCs w:val="24"/>
    </w:rPr>
  </w:style>
  <w:style w:type="paragraph" w:customStyle="1" w:styleId="112">
    <w:name w:val="Стиль Заголовок 1 + 12 пт"/>
    <w:basedOn w:val="1"/>
    <w:uiPriority w:val="99"/>
    <w:rsid w:val="00F06F42"/>
    <w:pPr>
      <w:tabs>
        <w:tab w:val="clear" w:pos="858"/>
        <w:tab w:val="num" w:pos="432"/>
      </w:tabs>
      <w:ind w:left="432"/>
      <w:jc w:val="center"/>
    </w:pPr>
    <w:rPr>
      <w:sz w:val="24"/>
    </w:rPr>
  </w:style>
  <w:style w:type="paragraph" w:customStyle="1" w:styleId="Arial">
    <w:name w:val="Стиль Рег_текст + Arial"/>
    <w:basedOn w:val="a0"/>
    <w:uiPriority w:val="99"/>
    <w:rsid w:val="00F06F42"/>
    <w:pPr>
      <w:spacing w:before="120"/>
    </w:pPr>
    <w:rPr>
      <w:rFonts w:ascii="Arial" w:hAnsi="Arial"/>
      <w:sz w:val="24"/>
      <w:szCs w:val="24"/>
      <w:lang w:eastAsia="ru-RU"/>
    </w:rPr>
  </w:style>
  <w:style w:type="paragraph" w:customStyle="1" w:styleId="NRUS">
    <w:name w:val="N_RUS"/>
    <w:basedOn w:val="a0"/>
    <w:uiPriority w:val="99"/>
    <w:rsid w:val="00F06F42"/>
    <w:pPr>
      <w:autoSpaceDE w:val="0"/>
      <w:autoSpaceDN w:val="0"/>
    </w:pPr>
    <w:rPr>
      <w:rFonts w:ascii="Antiqua" w:hAnsi="Antiqua"/>
      <w:sz w:val="24"/>
      <w:szCs w:val="24"/>
      <w:lang w:eastAsia="ru-RU"/>
    </w:rPr>
  </w:style>
  <w:style w:type="paragraph" w:customStyle="1" w:styleId="36">
    <w:name w:val="заголовок 3"/>
    <w:basedOn w:val="a0"/>
    <w:next w:val="a0"/>
    <w:uiPriority w:val="99"/>
    <w:rsid w:val="00F06F42"/>
    <w:pPr>
      <w:keepNext/>
      <w:autoSpaceDE w:val="0"/>
      <w:autoSpaceDN w:val="0"/>
    </w:pPr>
    <w:rPr>
      <w:rFonts w:ascii="Arial" w:hAnsi="Arial" w:cs="Arial"/>
      <w:b/>
      <w:bCs/>
      <w:sz w:val="18"/>
      <w:szCs w:val="24"/>
      <w:lang w:eastAsia="ru-RU"/>
    </w:rPr>
  </w:style>
  <w:style w:type="paragraph" w:customStyle="1" w:styleId="62">
    <w:name w:val="заголовок 6"/>
    <w:basedOn w:val="a0"/>
    <w:next w:val="a0"/>
    <w:uiPriority w:val="99"/>
    <w:rsid w:val="00F06F42"/>
    <w:pPr>
      <w:keepNext/>
      <w:autoSpaceDE w:val="0"/>
      <w:autoSpaceDN w:val="0"/>
      <w:jc w:val="center"/>
    </w:pPr>
    <w:rPr>
      <w:rFonts w:ascii="Times New Roman" w:hAnsi="Times New Roman"/>
      <w:i/>
      <w:iCs/>
      <w:sz w:val="24"/>
      <w:szCs w:val="24"/>
      <w:lang w:eastAsia="ru-RU"/>
    </w:rPr>
  </w:style>
  <w:style w:type="character" w:customStyle="1" w:styleId="aff9">
    <w:name w:val="номер страницы"/>
    <w:uiPriority w:val="99"/>
    <w:rsid w:val="00F06F42"/>
  </w:style>
  <w:style w:type="paragraph" w:styleId="affa">
    <w:name w:val="Document Map"/>
    <w:basedOn w:val="a0"/>
    <w:link w:val="affb"/>
    <w:uiPriority w:val="99"/>
    <w:rsid w:val="00F06F42"/>
    <w:pPr>
      <w:shd w:val="clear" w:color="auto" w:fill="000080"/>
    </w:pPr>
    <w:rPr>
      <w:rFonts w:ascii="Tahoma" w:eastAsia="Calibri" w:hAnsi="Tahoma"/>
      <w:sz w:val="20"/>
      <w:szCs w:val="20"/>
      <w:lang w:eastAsia="ru-RU"/>
    </w:rPr>
  </w:style>
  <w:style w:type="character" w:customStyle="1" w:styleId="affb">
    <w:name w:val="Схема документа Знак"/>
    <w:link w:val="affa"/>
    <w:uiPriority w:val="99"/>
    <w:locked/>
    <w:rsid w:val="00F06F42"/>
    <w:rPr>
      <w:rFonts w:ascii="Tahoma" w:hAnsi="Tahoma"/>
      <w:sz w:val="20"/>
      <w:shd w:val="clear" w:color="auto" w:fill="000080"/>
      <w:lang w:eastAsia="ru-RU"/>
    </w:rPr>
  </w:style>
  <w:style w:type="paragraph" w:customStyle="1" w:styleId="1-">
    <w:name w:val="Ст1-осн.текст"/>
    <w:basedOn w:val="af0"/>
    <w:uiPriority w:val="99"/>
    <w:rsid w:val="00F06F42"/>
    <w:pPr>
      <w:spacing w:after="240"/>
      <w:ind w:left="0"/>
    </w:pPr>
    <w:rPr>
      <w:rFonts w:ascii="Arial" w:hAnsi="Arial"/>
      <w:szCs w:val="20"/>
      <w:lang w:eastAsia="en-US"/>
    </w:rPr>
  </w:style>
  <w:style w:type="paragraph" w:customStyle="1" w:styleId="17">
    <w:name w:val="Стиль1"/>
    <w:basedOn w:val="1"/>
    <w:uiPriority w:val="99"/>
    <w:rsid w:val="00F06F42"/>
    <w:pPr>
      <w:numPr>
        <w:numId w:val="0"/>
      </w:numPr>
      <w:tabs>
        <w:tab w:val="num" w:pos="432"/>
        <w:tab w:val="left" w:pos="540"/>
      </w:tabs>
      <w:ind w:left="432" w:hanging="432"/>
    </w:pPr>
    <w:rPr>
      <w:sz w:val="24"/>
      <w:szCs w:val="24"/>
    </w:rPr>
  </w:style>
  <w:style w:type="paragraph" w:customStyle="1" w:styleId="2b">
    <w:name w:val="Стиль2"/>
    <w:basedOn w:val="20"/>
    <w:uiPriority w:val="99"/>
    <w:rsid w:val="00F06F42"/>
    <w:pPr>
      <w:numPr>
        <w:ilvl w:val="0"/>
        <w:numId w:val="0"/>
      </w:numPr>
      <w:tabs>
        <w:tab w:val="num" w:pos="576"/>
      </w:tabs>
      <w:ind w:left="576" w:hanging="576"/>
    </w:pPr>
    <w:rPr>
      <w:b w:val="0"/>
      <w:bCs w:val="0"/>
      <w:i w:val="0"/>
      <w:iCs w:val="0"/>
    </w:rPr>
  </w:style>
  <w:style w:type="paragraph" w:customStyle="1" w:styleId="1120">
    <w:name w:val="Стиль Заголовок 1 + 12 пт полужирный"/>
    <w:basedOn w:val="1"/>
    <w:link w:val="1121"/>
    <w:uiPriority w:val="99"/>
    <w:rsid w:val="00F06F42"/>
    <w:pPr>
      <w:numPr>
        <w:numId w:val="0"/>
      </w:numPr>
      <w:spacing w:before="0" w:after="0"/>
      <w:ind w:left="5879" w:hanging="215"/>
    </w:pPr>
    <w:rPr>
      <w:rFonts w:ascii="Times New Roman" w:eastAsia="Calibri" w:hAnsi="Times New Roman"/>
      <w:bCs w:val="0"/>
      <w:kern w:val="0"/>
      <w:sz w:val="20"/>
      <w:szCs w:val="20"/>
    </w:rPr>
  </w:style>
  <w:style w:type="character" w:customStyle="1" w:styleId="1121">
    <w:name w:val="Стиль Заголовок 1 + 12 пт полужирный Знак"/>
    <w:link w:val="1120"/>
    <w:uiPriority w:val="99"/>
    <w:locked/>
    <w:rsid w:val="00F06F42"/>
    <w:rPr>
      <w:rFonts w:ascii="Times New Roman" w:hAnsi="Times New Roman"/>
      <w:b/>
      <w:sz w:val="20"/>
    </w:rPr>
  </w:style>
  <w:style w:type="character" w:customStyle="1" w:styleId="defaultdocbaseattributestylewithoutnowrap1">
    <w:name w:val="defaultdocbaseattributestylewithoutnowrap1"/>
    <w:uiPriority w:val="99"/>
    <w:rsid w:val="00F06F42"/>
    <w:rPr>
      <w:rFonts w:ascii="Tahoma" w:hAnsi="Tahoma"/>
      <w:sz w:val="24"/>
    </w:rPr>
  </w:style>
  <w:style w:type="paragraph" w:styleId="2">
    <w:name w:val="List Number 2"/>
    <w:basedOn w:val="a0"/>
    <w:uiPriority w:val="99"/>
    <w:rsid w:val="00F06F42"/>
    <w:pPr>
      <w:numPr>
        <w:numId w:val="1"/>
      </w:numPr>
      <w:tabs>
        <w:tab w:val="clear" w:pos="643"/>
        <w:tab w:val="num" w:pos="736"/>
      </w:tabs>
      <w:ind w:left="736" w:hanging="453"/>
    </w:pPr>
    <w:rPr>
      <w:rFonts w:ascii="Times New Roman" w:hAnsi="Times New Roman"/>
      <w:sz w:val="24"/>
      <w:szCs w:val="24"/>
      <w:lang w:eastAsia="ru-RU"/>
    </w:rPr>
  </w:style>
  <w:style w:type="paragraph" w:customStyle="1" w:styleId="affc">
    <w:name w:val="Таблица шапка"/>
    <w:basedOn w:val="a0"/>
    <w:uiPriority w:val="99"/>
    <w:rsid w:val="00F06F42"/>
    <w:pPr>
      <w:keepNext/>
      <w:spacing w:before="40" w:after="40"/>
      <w:ind w:left="57" w:right="57"/>
    </w:pPr>
    <w:rPr>
      <w:rFonts w:ascii="Times New Roman" w:hAnsi="Times New Roman"/>
      <w:szCs w:val="20"/>
      <w:lang w:eastAsia="ru-RU"/>
    </w:rPr>
  </w:style>
  <w:style w:type="paragraph" w:customStyle="1" w:styleId="affd">
    <w:name w:val="Таблица текст"/>
    <w:basedOn w:val="a0"/>
    <w:uiPriority w:val="99"/>
    <w:rsid w:val="00F06F42"/>
    <w:pPr>
      <w:spacing w:before="40" w:after="40"/>
      <w:ind w:left="57" w:right="57"/>
    </w:pPr>
    <w:rPr>
      <w:rFonts w:ascii="Times New Roman" w:hAnsi="Times New Roman"/>
      <w:sz w:val="24"/>
      <w:szCs w:val="20"/>
      <w:lang w:eastAsia="ru-RU"/>
    </w:rPr>
  </w:style>
  <w:style w:type="paragraph" w:customStyle="1" w:styleId="affe">
    <w:name w:val="Знак"/>
    <w:basedOn w:val="a0"/>
    <w:uiPriority w:val="99"/>
    <w:rsid w:val="00F06F42"/>
    <w:pPr>
      <w:spacing w:after="160" w:line="240" w:lineRule="exact"/>
    </w:pPr>
    <w:rPr>
      <w:rFonts w:ascii="Verdana" w:hAnsi="Verdana" w:cs="Verdana"/>
      <w:sz w:val="20"/>
      <w:szCs w:val="20"/>
      <w:lang w:val="en-US"/>
    </w:rPr>
  </w:style>
  <w:style w:type="paragraph" w:customStyle="1" w:styleId="120">
    <w:name w:val="Стиль 12 пт По ширине"/>
    <w:basedOn w:val="a0"/>
    <w:link w:val="121"/>
    <w:uiPriority w:val="99"/>
    <w:rsid w:val="00F06F42"/>
    <w:pPr>
      <w:ind w:firstLine="709"/>
    </w:pPr>
    <w:rPr>
      <w:rFonts w:ascii="Times New Roman" w:eastAsia="Calibri" w:hAnsi="Times New Roman"/>
      <w:sz w:val="20"/>
      <w:szCs w:val="20"/>
      <w:lang w:eastAsia="ru-RU"/>
    </w:rPr>
  </w:style>
  <w:style w:type="character" w:customStyle="1" w:styleId="121">
    <w:name w:val="Стиль 12 пт По ширине Знак"/>
    <w:link w:val="120"/>
    <w:uiPriority w:val="99"/>
    <w:locked/>
    <w:rsid w:val="00F06F42"/>
    <w:rPr>
      <w:rFonts w:ascii="Times New Roman" w:hAnsi="Times New Roman"/>
      <w:sz w:val="20"/>
      <w:lang w:eastAsia="ru-RU"/>
    </w:rPr>
  </w:style>
  <w:style w:type="paragraph" w:customStyle="1" w:styleId="Bullets">
    <w:name w:val="Bullets"/>
    <w:basedOn w:val="aa"/>
    <w:uiPriority w:val="99"/>
    <w:rsid w:val="00F06F42"/>
    <w:pPr>
      <w:numPr>
        <w:numId w:val="4"/>
      </w:numPr>
      <w:spacing w:before="120"/>
    </w:pPr>
    <w:rPr>
      <w:rFonts w:ascii="Times New Roman" w:eastAsia="MS Gothic" w:hAnsi="Times New Roman"/>
      <w:sz w:val="24"/>
      <w:szCs w:val="24"/>
      <w:lang w:val="en-GB" w:eastAsia="ja-JP"/>
    </w:rPr>
  </w:style>
  <w:style w:type="paragraph" w:customStyle="1" w:styleId="afff">
    <w:name w:val="абзац"/>
    <w:basedOn w:val="a0"/>
    <w:uiPriority w:val="99"/>
    <w:rsid w:val="00F06F42"/>
    <w:pPr>
      <w:ind w:firstLine="851"/>
    </w:pPr>
    <w:rPr>
      <w:rFonts w:ascii="Times New Roman" w:hAnsi="Times New Roman"/>
      <w:sz w:val="28"/>
      <w:szCs w:val="20"/>
      <w:lang w:eastAsia="ru-RU"/>
    </w:rPr>
  </w:style>
  <w:style w:type="paragraph" w:styleId="43">
    <w:name w:val="List Number 4"/>
    <w:basedOn w:val="a0"/>
    <w:uiPriority w:val="99"/>
    <w:rsid w:val="00F06F42"/>
    <w:pPr>
      <w:tabs>
        <w:tab w:val="num" w:pos="1209"/>
      </w:tabs>
      <w:ind w:left="1209" w:hanging="360"/>
    </w:pPr>
    <w:rPr>
      <w:rFonts w:ascii="Times New Roman" w:hAnsi="Times New Roman"/>
      <w:sz w:val="20"/>
      <w:szCs w:val="20"/>
      <w:lang w:eastAsia="ru-RU"/>
    </w:rPr>
  </w:style>
  <w:style w:type="paragraph" w:customStyle="1" w:styleId="18">
    <w:name w:val="1 Знак"/>
    <w:basedOn w:val="a0"/>
    <w:uiPriority w:val="99"/>
    <w:rsid w:val="00F06F42"/>
    <w:pPr>
      <w:tabs>
        <w:tab w:val="num" w:pos="432"/>
      </w:tabs>
      <w:spacing w:before="120" w:after="160"/>
      <w:ind w:left="432" w:hanging="432"/>
    </w:pPr>
    <w:rPr>
      <w:rFonts w:ascii="Times New Roman" w:hAnsi="Times New Roman"/>
      <w:b/>
      <w:caps/>
      <w:sz w:val="32"/>
      <w:szCs w:val="32"/>
      <w:lang w:val="en-US"/>
    </w:rPr>
  </w:style>
  <w:style w:type="paragraph" w:customStyle="1" w:styleId="3Arial">
    <w:name w:val="Оглавление 3 + Arial"/>
    <w:aliases w:val="14 pt"/>
    <w:basedOn w:val="20"/>
    <w:uiPriority w:val="99"/>
    <w:rsid w:val="00F06F42"/>
    <w:pPr>
      <w:numPr>
        <w:ilvl w:val="0"/>
        <w:numId w:val="0"/>
      </w:numPr>
      <w:tabs>
        <w:tab w:val="num" w:pos="1080"/>
      </w:tabs>
      <w:overflowPunct w:val="0"/>
      <w:autoSpaceDE w:val="0"/>
      <w:autoSpaceDN w:val="0"/>
      <w:adjustRightInd w:val="0"/>
      <w:spacing w:after="100" w:afterAutospacing="1"/>
      <w:ind w:left="1080" w:hanging="1080"/>
      <w:textAlignment w:val="baseline"/>
    </w:pPr>
    <w:rPr>
      <w:i w:val="0"/>
      <w:sz w:val="22"/>
      <w:szCs w:val="22"/>
    </w:rPr>
  </w:style>
  <w:style w:type="paragraph" w:customStyle="1" w:styleId="NormalR">
    <w:name w:val="NormalR"/>
    <w:basedOn w:val="a0"/>
    <w:uiPriority w:val="99"/>
    <w:rsid w:val="00F06F42"/>
    <w:pPr>
      <w:ind w:right="29" w:firstLine="432"/>
    </w:pPr>
    <w:rPr>
      <w:rFonts w:ascii="NTTimes/Cyrillic" w:hAnsi="NTTimes/Cyrillic"/>
      <w:sz w:val="24"/>
      <w:szCs w:val="20"/>
      <w:lang w:val="en-US" w:eastAsia="ru-RU"/>
    </w:rPr>
  </w:style>
  <w:style w:type="paragraph" w:styleId="21">
    <w:name w:val="List Bullet 2"/>
    <w:basedOn w:val="a0"/>
    <w:autoRedefine/>
    <w:uiPriority w:val="99"/>
    <w:rsid w:val="00F06F42"/>
    <w:pPr>
      <w:numPr>
        <w:numId w:val="5"/>
      </w:numPr>
      <w:spacing w:line="312" w:lineRule="auto"/>
    </w:pPr>
    <w:rPr>
      <w:rFonts w:ascii="Times New Roman" w:hAnsi="Times New Roman"/>
      <w:sz w:val="24"/>
      <w:szCs w:val="20"/>
      <w:lang w:eastAsia="ru-RU"/>
    </w:rPr>
  </w:style>
  <w:style w:type="paragraph" w:customStyle="1" w:styleId="140">
    <w:name w:val="Стиль14"/>
    <w:basedOn w:val="a0"/>
    <w:uiPriority w:val="99"/>
    <w:rsid w:val="00F06F42"/>
    <w:pPr>
      <w:spacing w:line="264" w:lineRule="auto"/>
      <w:ind w:firstLine="720"/>
    </w:pPr>
    <w:rPr>
      <w:rFonts w:ascii="Times New Roman" w:hAnsi="Times New Roman"/>
      <w:bCs/>
      <w:sz w:val="28"/>
      <w:szCs w:val="20"/>
      <w:lang w:eastAsia="ru-RU"/>
    </w:rPr>
  </w:style>
  <w:style w:type="paragraph" w:styleId="afff0">
    <w:name w:val="endnote text"/>
    <w:basedOn w:val="a0"/>
    <w:link w:val="afff1"/>
    <w:uiPriority w:val="99"/>
    <w:rsid w:val="00F06F42"/>
    <w:rPr>
      <w:rFonts w:ascii="Times New Roman" w:eastAsia="Calibri" w:hAnsi="Times New Roman"/>
      <w:sz w:val="20"/>
      <w:szCs w:val="20"/>
      <w:lang w:eastAsia="ru-RU"/>
    </w:rPr>
  </w:style>
  <w:style w:type="character" w:customStyle="1" w:styleId="afff1">
    <w:name w:val="Текст концевой сноски Знак"/>
    <w:link w:val="afff0"/>
    <w:uiPriority w:val="99"/>
    <w:locked/>
    <w:rsid w:val="00F06F42"/>
    <w:rPr>
      <w:rFonts w:ascii="Times New Roman" w:hAnsi="Times New Roman"/>
      <w:sz w:val="20"/>
      <w:lang w:eastAsia="ru-RU"/>
    </w:rPr>
  </w:style>
  <w:style w:type="character" w:styleId="afff2">
    <w:name w:val="endnote reference"/>
    <w:uiPriority w:val="99"/>
    <w:rsid w:val="00F06F42"/>
    <w:rPr>
      <w:rFonts w:cs="Times New Roman"/>
      <w:vertAlign w:val="superscript"/>
    </w:rPr>
  </w:style>
  <w:style w:type="paragraph" w:styleId="afff3">
    <w:name w:val="TOC Heading"/>
    <w:basedOn w:val="1"/>
    <w:next w:val="a0"/>
    <w:uiPriority w:val="39"/>
    <w:qFormat/>
    <w:rsid w:val="00F06F42"/>
    <w:pPr>
      <w:keepLines/>
      <w:numPr>
        <w:numId w:val="0"/>
      </w:numPr>
      <w:spacing w:before="480" w:after="0" w:line="276" w:lineRule="auto"/>
      <w:outlineLvl w:val="9"/>
    </w:pPr>
    <w:rPr>
      <w:rFonts w:ascii="Cambria" w:hAnsi="Cambria"/>
      <w:color w:val="365F91"/>
      <w:kern w:val="0"/>
      <w:sz w:val="28"/>
      <w:szCs w:val="28"/>
    </w:rPr>
  </w:style>
  <w:style w:type="paragraph" w:customStyle="1" w:styleId="Default">
    <w:name w:val="Default"/>
    <w:uiPriority w:val="99"/>
    <w:rsid w:val="00F06F42"/>
    <w:pPr>
      <w:autoSpaceDE w:val="0"/>
      <w:autoSpaceDN w:val="0"/>
      <w:adjustRightInd w:val="0"/>
    </w:pPr>
    <w:rPr>
      <w:rFonts w:ascii="Times New Roman" w:hAnsi="Times New Roman"/>
      <w:color w:val="000000"/>
      <w:sz w:val="24"/>
      <w:szCs w:val="24"/>
      <w:lang w:eastAsia="en-US"/>
    </w:rPr>
  </w:style>
  <w:style w:type="paragraph" w:customStyle="1" w:styleId="MMTopic1">
    <w:name w:val="MM Topic 1"/>
    <w:basedOn w:val="1"/>
    <w:link w:val="MMTopic10"/>
    <w:uiPriority w:val="99"/>
    <w:rsid w:val="00F06F42"/>
    <w:pPr>
      <w:keepLines/>
      <w:numPr>
        <w:numId w:val="6"/>
      </w:numPr>
      <w:tabs>
        <w:tab w:val="num" w:pos="858"/>
      </w:tabs>
      <w:spacing w:before="480" w:after="0" w:line="276" w:lineRule="auto"/>
      <w:ind w:left="0" w:firstLine="0"/>
    </w:pPr>
    <w:rPr>
      <w:rFonts w:ascii="Cambria" w:eastAsia="Calibri" w:hAnsi="Cambria"/>
      <w:color w:val="365F91"/>
      <w:kern w:val="0"/>
      <w:sz w:val="28"/>
      <w:szCs w:val="28"/>
    </w:rPr>
  </w:style>
  <w:style w:type="character" w:customStyle="1" w:styleId="MMTopic10">
    <w:name w:val="MM Topic 1 Знак"/>
    <w:link w:val="MMTopic1"/>
    <w:uiPriority w:val="99"/>
    <w:locked/>
    <w:rsid w:val="00F06F42"/>
    <w:rPr>
      <w:rFonts w:ascii="Cambria" w:hAnsi="Cambria"/>
      <w:b/>
      <w:bCs/>
      <w:color w:val="365F91"/>
      <w:sz w:val="28"/>
      <w:szCs w:val="28"/>
    </w:rPr>
  </w:style>
  <w:style w:type="paragraph" w:customStyle="1" w:styleId="MMTopic2">
    <w:name w:val="MM Topic 2"/>
    <w:basedOn w:val="20"/>
    <w:link w:val="MMTopic20"/>
    <w:uiPriority w:val="99"/>
    <w:rsid w:val="00F06F42"/>
    <w:pPr>
      <w:keepLines/>
      <w:numPr>
        <w:numId w:val="6"/>
      </w:numPr>
      <w:tabs>
        <w:tab w:val="num" w:pos="576"/>
        <w:tab w:val="num" w:pos="2136"/>
        <w:tab w:val="num" w:pos="2418"/>
      </w:tabs>
      <w:spacing w:before="200" w:after="0" w:line="276" w:lineRule="auto"/>
      <w:ind w:left="0" w:firstLine="0"/>
    </w:pPr>
    <w:rPr>
      <w:rFonts w:ascii="Cambria" w:eastAsia="Calibri" w:hAnsi="Cambria"/>
      <w:i w:val="0"/>
      <w:iCs w:val="0"/>
      <w:color w:val="4F81BD"/>
      <w:sz w:val="26"/>
      <w:szCs w:val="26"/>
    </w:rPr>
  </w:style>
  <w:style w:type="character" w:customStyle="1" w:styleId="MMTopic20">
    <w:name w:val="MM Topic 2 Знак"/>
    <w:link w:val="MMTopic2"/>
    <w:uiPriority w:val="99"/>
    <w:locked/>
    <w:rsid w:val="00F06F42"/>
    <w:rPr>
      <w:rFonts w:ascii="Cambria" w:hAnsi="Cambria"/>
      <w:b/>
      <w:bCs/>
      <w:color w:val="4F81BD"/>
      <w:sz w:val="26"/>
      <w:szCs w:val="26"/>
    </w:rPr>
  </w:style>
  <w:style w:type="paragraph" w:customStyle="1" w:styleId="MMTopic3">
    <w:name w:val="MM Topic 3"/>
    <w:basedOn w:val="3"/>
    <w:uiPriority w:val="99"/>
    <w:rsid w:val="00F06F42"/>
    <w:pPr>
      <w:keepLines/>
      <w:numPr>
        <w:numId w:val="6"/>
      </w:numPr>
      <w:tabs>
        <w:tab w:val="num" w:pos="720"/>
      </w:tabs>
      <w:spacing w:before="200" w:after="0" w:line="276" w:lineRule="auto"/>
      <w:ind w:left="0" w:firstLine="0"/>
    </w:pPr>
    <w:rPr>
      <w:rFonts w:ascii="Cambria" w:eastAsia="Calibri" w:hAnsi="Cambria"/>
      <w:color w:val="4F81BD"/>
      <w:sz w:val="22"/>
      <w:szCs w:val="22"/>
      <w:lang w:eastAsia="en-US"/>
    </w:rPr>
  </w:style>
  <w:style w:type="character" w:customStyle="1" w:styleId="2c">
    <w:name w:val="Знак Знак2"/>
    <w:uiPriority w:val="99"/>
    <w:rsid w:val="00F15A83"/>
    <w:rPr>
      <w:b/>
      <w:sz w:val="24"/>
    </w:rPr>
  </w:style>
  <w:style w:type="character" w:customStyle="1" w:styleId="FontStyle97">
    <w:name w:val="Font Style97"/>
    <w:basedOn w:val="a1"/>
    <w:uiPriority w:val="99"/>
    <w:rsid w:val="00ED797D"/>
    <w:rPr>
      <w:rFonts w:ascii="Tahoma" w:hAnsi="Tahoma" w:cs="Tahoma"/>
      <w:b/>
      <w:bCs/>
      <w:spacing w:val="-10"/>
      <w:sz w:val="32"/>
      <w:szCs w:val="32"/>
    </w:rPr>
  </w:style>
  <w:style w:type="paragraph" w:customStyle="1" w:styleId="Style7">
    <w:name w:val="Style7"/>
    <w:basedOn w:val="a0"/>
    <w:uiPriority w:val="99"/>
    <w:rsid w:val="00ED797D"/>
    <w:pPr>
      <w:widowControl w:val="0"/>
      <w:autoSpaceDE w:val="0"/>
      <w:autoSpaceDN w:val="0"/>
      <w:adjustRightInd w:val="0"/>
    </w:pPr>
    <w:rPr>
      <w:rFonts w:ascii="Tahoma" w:eastAsiaTheme="minorEastAsia" w:hAnsi="Tahoma" w:cs="Tahoma"/>
      <w:sz w:val="24"/>
      <w:szCs w:val="24"/>
      <w:lang w:eastAsia="ru-RU"/>
    </w:rPr>
  </w:style>
  <w:style w:type="paragraph" w:customStyle="1" w:styleId="Style9">
    <w:name w:val="Style9"/>
    <w:basedOn w:val="a0"/>
    <w:uiPriority w:val="99"/>
    <w:rsid w:val="00ED797D"/>
    <w:pPr>
      <w:widowControl w:val="0"/>
      <w:autoSpaceDE w:val="0"/>
      <w:autoSpaceDN w:val="0"/>
      <w:adjustRightInd w:val="0"/>
    </w:pPr>
    <w:rPr>
      <w:rFonts w:ascii="Tahoma" w:eastAsiaTheme="minorEastAsia" w:hAnsi="Tahoma" w:cs="Tahoma"/>
      <w:sz w:val="24"/>
      <w:szCs w:val="24"/>
      <w:lang w:eastAsia="ru-RU"/>
    </w:rPr>
  </w:style>
  <w:style w:type="paragraph" w:customStyle="1" w:styleId="Style19">
    <w:name w:val="Style19"/>
    <w:basedOn w:val="a0"/>
    <w:uiPriority w:val="99"/>
    <w:rsid w:val="00ED797D"/>
    <w:pPr>
      <w:widowControl w:val="0"/>
      <w:autoSpaceDE w:val="0"/>
      <w:autoSpaceDN w:val="0"/>
      <w:adjustRightInd w:val="0"/>
      <w:jc w:val="center"/>
    </w:pPr>
    <w:rPr>
      <w:rFonts w:ascii="Tahoma" w:eastAsiaTheme="minorEastAsia" w:hAnsi="Tahoma" w:cs="Tahoma"/>
      <w:sz w:val="24"/>
      <w:szCs w:val="24"/>
      <w:lang w:eastAsia="ru-RU"/>
    </w:rPr>
  </w:style>
  <w:style w:type="paragraph" w:customStyle="1" w:styleId="Style22">
    <w:name w:val="Style22"/>
    <w:basedOn w:val="a0"/>
    <w:uiPriority w:val="99"/>
    <w:rsid w:val="00ED797D"/>
    <w:pPr>
      <w:widowControl w:val="0"/>
      <w:autoSpaceDE w:val="0"/>
      <w:autoSpaceDN w:val="0"/>
      <w:adjustRightInd w:val="0"/>
    </w:pPr>
    <w:rPr>
      <w:rFonts w:ascii="Tahoma" w:eastAsiaTheme="minorEastAsia" w:hAnsi="Tahoma" w:cs="Tahoma"/>
      <w:sz w:val="24"/>
      <w:szCs w:val="24"/>
      <w:lang w:eastAsia="ru-RU"/>
    </w:rPr>
  </w:style>
  <w:style w:type="character" w:customStyle="1" w:styleId="FontStyle98">
    <w:name w:val="Font Style98"/>
    <w:basedOn w:val="a1"/>
    <w:uiPriority w:val="99"/>
    <w:rsid w:val="00ED797D"/>
    <w:rPr>
      <w:rFonts w:ascii="Tahoma" w:hAnsi="Tahoma" w:cs="Tahoma"/>
      <w:sz w:val="14"/>
      <w:szCs w:val="14"/>
    </w:rPr>
  </w:style>
  <w:style w:type="character" w:customStyle="1" w:styleId="FontStyle102">
    <w:name w:val="Font Style102"/>
    <w:basedOn w:val="a1"/>
    <w:uiPriority w:val="99"/>
    <w:rsid w:val="00ED797D"/>
    <w:rPr>
      <w:rFonts w:ascii="Franklin Gothic Demi Cond" w:hAnsi="Franklin Gothic Demi Cond" w:cs="Franklin Gothic Demi Cond"/>
      <w:b/>
      <w:bCs/>
      <w:sz w:val="22"/>
      <w:szCs w:val="22"/>
    </w:rPr>
  </w:style>
  <w:style w:type="character" w:customStyle="1" w:styleId="FontStyle109">
    <w:name w:val="Font Style109"/>
    <w:basedOn w:val="a1"/>
    <w:uiPriority w:val="99"/>
    <w:rsid w:val="00ED797D"/>
    <w:rPr>
      <w:rFonts w:ascii="Times New Roman" w:hAnsi="Times New Roman" w:cs="Times New Roman"/>
      <w:b/>
      <w:bCs/>
      <w:sz w:val="16"/>
      <w:szCs w:val="16"/>
    </w:rPr>
  </w:style>
  <w:style w:type="character" w:customStyle="1" w:styleId="FontStyle124">
    <w:name w:val="Font Style124"/>
    <w:basedOn w:val="a1"/>
    <w:uiPriority w:val="99"/>
    <w:rsid w:val="00ED797D"/>
    <w:rPr>
      <w:rFonts w:ascii="Times New Roman" w:hAnsi="Times New Roman" w:cs="Times New Roman"/>
      <w:b/>
      <w:bCs/>
      <w:sz w:val="22"/>
      <w:szCs w:val="22"/>
    </w:rPr>
  </w:style>
  <w:style w:type="paragraph" w:customStyle="1" w:styleId="Style18">
    <w:name w:val="Style18"/>
    <w:basedOn w:val="a0"/>
    <w:uiPriority w:val="99"/>
    <w:rsid w:val="00ED797D"/>
    <w:pPr>
      <w:widowControl w:val="0"/>
      <w:autoSpaceDE w:val="0"/>
      <w:autoSpaceDN w:val="0"/>
      <w:adjustRightInd w:val="0"/>
    </w:pPr>
    <w:rPr>
      <w:rFonts w:ascii="Tahoma" w:eastAsiaTheme="minorEastAsia" w:hAnsi="Tahoma" w:cs="Tahoma"/>
      <w:sz w:val="24"/>
      <w:szCs w:val="24"/>
      <w:lang w:eastAsia="ru-RU"/>
    </w:rPr>
  </w:style>
  <w:style w:type="table" w:customStyle="1" w:styleId="19">
    <w:name w:val="Сетка таблицы1"/>
    <w:basedOn w:val="a2"/>
    <w:next w:val="ae"/>
    <w:uiPriority w:val="59"/>
    <w:rsid w:val="00150A2B"/>
    <w:pPr>
      <w:jc w:val="lef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325EE"/>
    <w:pPr>
      <w:widowControl w:val="0"/>
      <w:autoSpaceDE w:val="0"/>
      <w:autoSpaceDN w:val="0"/>
      <w:adjustRightInd w:val="0"/>
      <w:jc w:val="left"/>
    </w:pPr>
    <w:rPr>
      <w:rFonts w:ascii="Courier New" w:eastAsia="Times New Roman" w:hAnsi="Courier New" w:cs="Courier New"/>
    </w:rPr>
  </w:style>
  <w:style w:type="paragraph" w:customStyle="1" w:styleId="formattext">
    <w:name w:val="formattext"/>
    <w:basedOn w:val="a0"/>
    <w:rsid w:val="009730E9"/>
    <w:pPr>
      <w:spacing w:before="100" w:beforeAutospacing="1" w:after="100" w:afterAutospacing="1"/>
      <w:jc w:val="left"/>
    </w:pPr>
    <w:rPr>
      <w:rFonts w:ascii="Times New Roman" w:hAnsi="Times New Roman"/>
      <w:sz w:val="24"/>
      <w:szCs w:val="24"/>
      <w:lang w:eastAsia="ru-RU"/>
    </w:rPr>
  </w:style>
  <w:style w:type="paragraph" w:customStyle="1" w:styleId="xl25">
    <w:name w:val="xl25"/>
    <w:basedOn w:val="a0"/>
    <w:rsid w:val="00904B68"/>
    <w:pP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s1">
    <w:name w:val="s_1"/>
    <w:basedOn w:val="a0"/>
    <w:rsid w:val="00440318"/>
    <w:pPr>
      <w:spacing w:before="100" w:beforeAutospacing="1" w:after="100" w:afterAutospacing="1"/>
      <w:jc w:val="left"/>
    </w:pPr>
    <w:rPr>
      <w:rFonts w:ascii="Times New Roman" w:hAnsi="Times New Roman"/>
      <w:sz w:val="24"/>
      <w:szCs w:val="24"/>
      <w:lang w:eastAsia="ru-RU"/>
    </w:rPr>
  </w:style>
  <w:style w:type="paragraph" w:customStyle="1" w:styleId="FORMATTEXT0">
    <w:name w:val=".FORMATTEXT"/>
    <w:uiPriority w:val="99"/>
    <w:rsid w:val="00F00B8E"/>
    <w:pPr>
      <w:widowControl w:val="0"/>
      <w:autoSpaceDE w:val="0"/>
      <w:autoSpaceDN w:val="0"/>
      <w:adjustRightInd w:val="0"/>
      <w:jc w:val="left"/>
    </w:pPr>
    <w:rPr>
      <w:rFonts w:ascii="Times New Roman" w:eastAsiaTheme="minorEastAsia" w:hAnsi="Times New Roman"/>
      <w:sz w:val="24"/>
      <w:szCs w:val="24"/>
    </w:rPr>
  </w:style>
  <w:style w:type="paragraph" w:customStyle="1" w:styleId="headertext">
    <w:name w:val="headertext"/>
    <w:basedOn w:val="a0"/>
    <w:rsid w:val="000B00F1"/>
    <w:pPr>
      <w:spacing w:before="100" w:beforeAutospacing="1" w:after="100" w:afterAutospacing="1"/>
      <w:jc w:val="left"/>
    </w:pPr>
    <w:rPr>
      <w:rFonts w:ascii="Times New Roman" w:hAnsi="Times New Roman"/>
      <w:sz w:val="24"/>
      <w:szCs w:val="24"/>
      <w:lang w:eastAsia="ru-RU"/>
    </w:rPr>
  </w:style>
  <w:style w:type="paragraph" w:customStyle="1" w:styleId="ConsPlusTitle">
    <w:name w:val="ConsPlusTitle"/>
    <w:uiPriority w:val="99"/>
    <w:rsid w:val="000B00F1"/>
    <w:pPr>
      <w:widowControl w:val="0"/>
      <w:autoSpaceDE w:val="0"/>
      <w:autoSpaceDN w:val="0"/>
      <w:adjustRightInd w:val="0"/>
      <w:jc w:val="left"/>
    </w:pPr>
    <w:rPr>
      <w:rFonts w:eastAsia="Times New Roman" w:cs="Calibri"/>
      <w:b/>
      <w:bCs/>
      <w:sz w:val="22"/>
      <w:szCs w:val="22"/>
    </w:rPr>
  </w:style>
  <w:style w:type="paragraph" w:customStyle="1" w:styleId="m">
    <w:name w:val="m_ПростойТекст"/>
    <w:basedOn w:val="a0"/>
    <w:link w:val="mChar"/>
    <w:rsid w:val="002F7462"/>
    <w:rPr>
      <w:rFonts w:ascii="Times New Roman" w:hAnsi="Times New Roman"/>
      <w:sz w:val="24"/>
      <w:szCs w:val="24"/>
      <w:lang w:eastAsia="ru-RU"/>
    </w:rPr>
  </w:style>
  <w:style w:type="character" w:customStyle="1" w:styleId="mChar">
    <w:name w:val="m_ПростойТекст Char"/>
    <w:link w:val="m"/>
    <w:locked/>
    <w:rsid w:val="002F7462"/>
    <w:rPr>
      <w:rFonts w:ascii="Times New Roman" w:eastAsia="Times New Roman" w:hAnsi="Times New Roman"/>
      <w:sz w:val="24"/>
      <w:szCs w:val="24"/>
    </w:rPr>
  </w:style>
  <w:style w:type="paragraph" w:customStyle="1" w:styleId="m0">
    <w:name w:val="m_ПромШапка"/>
    <w:basedOn w:val="a0"/>
    <w:rsid w:val="001F7BDE"/>
    <w:pPr>
      <w:keepNext/>
      <w:jc w:val="center"/>
    </w:pPr>
    <w:rPr>
      <w:rFonts w:ascii="Times New Roman" w:hAnsi="Times New Roman"/>
      <w:b/>
      <w:bCs/>
      <w:sz w:val="20"/>
      <w:szCs w:val="24"/>
      <w:lang w:eastAsia="ru-RU"/>
    </w:rPr>
  </w:style>
  <w:style w:type="paragraph" w:customStyle="1" w:styleId="m4">
    <w:name w:val="m_ТекстТаблицы"/>
    <w:basedOn w:val="m"/>
    <w:rsid w:val="001F7BDE"/>
    <w:pPr>
      <w:jc w:val="left"/>
    </w:pPr>
    <w:rPr>
      <w:sz w:val="20"/>
    </w:rPr>
  </w:style>
  <w:style w:type="paragraph" w:customStyle="1" w:styleId="m1">
    <w:name w:val="m_1_Пункт"/>
    <w:basedOn w:val="m"/>
    <w:next w:val="m"/>
    <w:rsid w:val="001F7BDE"/>
    <w:pPr>
      <w:keepNext/>
      <w:numPr>
        <w:numId w:val="10"/>
      </w:numPr>
      <w:tabs>
        <w:tab w:val="clear" w:pos="360"/>
      </w:tabs>
      <w:ind w:left="360" w:hanging="360"/>
    </w:pPr>
    <w:rPr>
      <w:b/>
      <w:caps/>
    </w:rPr>
  </w:style>
  <w:style w:type="paragraph" w:customStyle="1" w:styleId="m2">
    <w:name w:val="m_2_Пункт"/>
    <w:basedOn w:val="m"/>
    <w:next w:val="m"/>
    <w:rsid w:val="001F7BDE"/>
    <w:pPr>
      <w:keepNext/>
      <w:numPr>
        <w:ilvl w:val="1"/>
        <w:numId w:val="10"/>
      </w:numPr>
      <w:tabs>
        <w:tab w:val="clear" w:pos="360"/>
        <w:tab w:val="left" w:pos="510"/>
      </w:tabs>
      <w:ind w:left="574" w:hanging="432"/>
    </w:pPr>
    <w:rPr>
      <w:b/>
    </w:rPr>
  </w:style>
  <w:style w:type="paragraph" w:customStyle="1" w:styleId="m3">
    <w:name w:val="m_3_Пункт"/>
    <w:basedOn w:val="m"/>
    <w:next w:val="m"/>
    <w:rsid w:val="001F7BDE"/>
    <w:pPr>
      <w:numPr>
        <w:ilvl w:val="2"/>
        <w:numId w:val="10"/>
      </w:numPr>
      <w:tabs>
        <w:tab w:val="clear" w:pos="720"/>
        <w:tab w:val="num" w:pos="360"/>
      </w:tabs>
      <w:ind w:left="1224" w:hanging="504"/>
    </w:pPr>
    <w:rPr>
      <w:b/>
      <w:lang w:val="en-US"/>
    </w:rPr>
  </w:style>
  <w:style w:type="paragraph" w:customStyle="1" w:styleId="m5">
    <w:name w:val="m_ШапкаТаблицы"/>
    <w:basedOn w:val="m"/>
    <w:rsid w:val="003D736D"/>
    <w:pPr>
      <w:keepNext/>
      <w:shd w:val="clear" w:color="auto" w:fill="D9D9D9"/>
      <w:jc w:val="center"/>
    </w:pPr>
    <w:rPr>
      <w:b/>
      <w:sz w:val="20"/>
    </w:rPr>
  </w:style>
  <w:style w:type="character" w:customStyle="1" w:styleId="blk">
    <w:name w:val="blk"/>
    <w:basedOn w:val="a1"/>
    <w:rsid w:val="000A0183"/>
  </w:style>
  <w:style w:type="character" w:customStyle="1" w:styleId="nobr">
    <w:name w:val="nobr"/>
    <w:basedOn w:val="a1"/>
    <w:rsid w:val="000A0183"/>
  </w:style>
  <w:style w:type="paragraph" w:customStyle="1" w:styleId="ConsPlusNormal">
    <w:name w:val="ConsPlusNormal"/>
    <w:rsid w:val="00A1379F"/>
    <w:pPr>
      <w:widowControl w:val="0"/>
      <w:autoSpaceDE w:val="0"/>
      <w:autoSpaceDN w:val="0"/>
      <w:adjustRightInd w:val="0"/>
      <w:jc w:val="left"/>
    </w:pPr>
    <w:rPr>
      <w:rFonts w:ascii="Times New Roman" w:eastAsiaTheme="minorEastAsia" w:hAnsi="Times New Roman"/>
      <w:sz w:val="24"/>
      <w:szCs w:val="24"/>
    </w:rPr>
  </w:style>
  <w:style w:type="paragraph" w:customStyle="1" w:styleId="Iauiue">
    <w:name w:val="Iau?iue"/>
    <w:rsid w:val="009058F5"/>
    <w:pPr>
      <w:overflowPunct w:val="0"/>
      <w:autoSpaceDE w:val="0"/>
      <w:autoSpaceDN w:val="0"/>
      <w:adjustRightInd w:val="0"/>
      <w:jc w:val="left"/>
      <w:textAlignment w:val="baseline"/>
    </w:pPr>
    <w:rPr>
      <w:rFonts w:ascii="Times New Roman" w:eastAsia="Times New Roman" w:hAnsi="Times New Roman"/>
    </w:rPr>
  </w:style>
  <w:style w:type="table" w:customStyle="1" w:styleId="2d">
    <w:name w:val="Сетка таблицы2"/>
    <w:basedOn w:val="a2"/>
    <w:next w:val="ae"/>
    <w:uiPriority w:val="39"/>
    <w:rsid w:val="00CD1680"/>
    <w:pPr>
      <w:jc w:val="lef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148">
      <w:bodyDiv w:val="1"/>
      <w:marLeft w:val="0"/>
      <w:marRight w:val="0"/>
      <w:marTop w:val="0"/>
      <w:marBottom w:val="0"/>
      <w:divBdr>
        <w:top w:val="none" w:sz="0" w:space="0" w:color="auto"/>
        <w:left w:val="none" w:sz="0" w:space="0" w:color="auto"/>
        <w:bottom w:val="none" w:sz="0" w:space="0" w:color="auto"/>
        <w:right w:val="none" w:sz="0" w:space="0" w:color="auto"/>
      </w:divBdr>
    </w:div>
    <w:div w:id="5793682">
      <w:bodyDiv w:val="1"/>
      <w:marLeft w:val="0"/>
      <w:marRight w:val="0"/>
      <w:marTop w:val="0"/>
      <w:marBottom w:val="0"/>
      <w:divBdr>
        <w:top w:val="none" w:sz="0" w:space="0" w:color="auto"/>
        <w:left w:val="none" w:sz="0" w:space="0" w:color="auto"/>
        <w:bottom w:val="none" w:sz="0" w:space="0" w:color="auto"/>
        <w:right w:val="none" w:sz="0" w:space="0" w:color="auto"/>
      </w:divBdr>
    </w:div>
    <w:div w:id="20278743">
      <w:bodyDiv w:val="1"/>
      <w:marLeft w:val="0"/>
      <w:marRight w:val="0"/>
      <w:marTop w:val="0"/>
      <w:marBottom w:val="0"/>
      <w:divBdr>
        <w:top w:val="none" w:sz="0" w:space="0" w:color="auto"/>
        <w:left w:val="none" w:sz="0" w:space="0" w:color="auto"/>
        <w:bottom w:val="none" w:sz="0" w:space="0" w:color="auto"/>
        <w:right w:val="none" w:sz="0" w:space="0" w:color="auto"/>
      </w:divBdr>
    </w:div>
    <w:div w:id="66003963">
      <w:bodyDiv w:val="1"/>
      <w:marLeft w:val="0"/>
      <w:marRight w:val="0"/>
      <w:marTop w:val="0"/>
      <w:marBottom w:val="0"/>
      <w:divBdr>
        <w:top w:val="none" w:sz="0" w:space="0" w:color="auto"/>
        <w:left w:val="none" w:sz="0" w:space="0" w:color="auto"/>
        <w:bottom w:val="none" w:sz="0" w:space="0" w:color="auto"/>
        <w:right w:val="none" w:sz="0" w:space="0" w:color="auto"/>
      </w:divBdr>
    </w:div>
    <w:div w:id="84112658">
      <w:bodyDiv w:val="1"/>
      <w:marLeft w:val="0"/>
      <w:marRight w:val="0"/>
      <w:marTop w:val="0"/>
      <w:marBottom w:val="0"/>
      <w:divBdr>
        <w:top w:val="none" w:sz="0" w:space="0" w:color="auto"/>
        <w:left w:val="none" w:sz="0" w:space="0" w:color="auto"/>
        <w:bottom w:val="none" w:sz="0" w:space="0" w:color="auto"/>
        <w:right w:val="none" w:sz="0" w:space="0" w:color="auto"/>
      </w:divBdr>
    </w:div>
    <w:div w:id="98109520">
      <w:bodyDiv w:val="1"/>
      <w:marLeft w:val="0"/>
      <w:marRight w:val="0"/>
      <w:marTop w:val="0"/>
      <w:marBottom w:val="0"/>
      <w:divBdr>
        <w:top w:val="none" w:sz="0" w:space="0" w:color="auto"/>
        <w:left w:val="none" w:sz="0" w:space="0" w:color="auto"/>
        <w:bottom w:val="none" w:sz="0" w:space="0" w:color="auto"/>
        <w:right w:val="none" w:sz="0" w:space="0" w:color="auto"/>
      </w:divBdr>
      <w:divsChild>
        <w:div w:id="46877937">
          <w:marLeft w:val="60"/>
          <w:marRight w:val="60"/>
          <w:marTop w:val="100"/>
          <w:marBottom w:val="100"/>
          <w:divBdr>
            <w:top w:val="none" w:sz="0" w:space="0" w:color="auto"/>
            <w:left w:val="none" w:sz="0" w:space="0" w:color="auto"/>
            <w:bottom w:val="none" w:sz="0" w:space="0" w:color="auto"/>
            <w:right w:val="none" w:sz="0" w:space="0" w:color="auto"/>
          </w:divBdr>
        </w:div>
        <w:div w:id="86654629">
          <w:marLeft w:val="60"/>
          <w:marRight w:val="60"/>
          <w:marTop w:val="100"/>
          <w:marBottom w:val="100"/>
          <w:divBdr>
            <w:top w:val="none" w:sz="0" w:space="0" w:color="auto"/>
            <w:left w:val="none" w:sz="0" w:space="0" w:color="auto"/>
            <w:bottom w:val="none" w:sz="0" w:space="0" w:color="auto"/>
            <w:right w:val="none" w:sz="0" w:space="0" w:color="auto"/>
          </w:divBdr>
        </w:div>
        <w:div w:id="155804980">
          <w:marLeft w:val="60"/>
          <w:marRight w:val="60"/>
          <w:marTop w:val="100"/>
          <w:marBottom w:val="100"/>
          <w:divBdr>
            <w:top w:val="none" w:sz="0" w:space="0" w:color="auto"/>
            <w:left w:val="none" w:sz="0" w:space="0" w:color="auto"/>
            <w:bottom w:val="none" w:sz="0" w:space="0" w:color="auto"/>
            <w:right w:val="none" w:sz="0" w:space="0" w:color="auto"/>
          </w:divBdr>
        </w:div>
        <w:div w:id="180437635">
          <w:marLeft w:val="60"/>
          <w:marRight w:val="60"/>
          <w:marTop w:val="100"/>
          <w:marBottom w:val="100"/>
          <w:divBdr>
            <w:top w:val="none" w:sz="0" w:space="0" w:color="auto"/>
            <w:left w:val="none" w:sz="0" w:space="0" w:color="auto"/>
            <w:bottom w:val="none" w:sz="0" w:space="0" w:color="auto"/>
            <w:right w:val="none" w:sz="0" w:space="0" w:color="auto"/>
          </w:divBdr>
        </w:div>
        <w:div w:id="209539416">
          <w:marLeft w:val="60"/>
          <w:marRight w:val="60"/>
          <w:marTop w:val="100"/>
          <w:marBottom w:val="100"/>
          <w:divBdr>
            <w:top w:val="none" w:sz="0" w:space="0" w:color="auto"/>
            <w:left w:val="none" w:sz="0" w:space="0" w:color="auto"/>
            <w:bottom w:val="none" w:sz="0" w:space="0" w:color="auto"/>
            <w:right w:val="none" w:sz="0" w:space="0" w:color="auto"/>
          </w:divBdr>
        </w:div>
        <w:div w:id="209652217">
          <w:marLeft w:val="60"/>
          <w:marRight w:val="60"/>
          <w:marTop w:val="100"/>
          <w:marBottom w:val="100"/>
          <w:divBdr>
            <w:top w:val="none" w:sz="0" w:space="0" w:color="auto"/>
            <w:left w:val="none" w:sz="0" w:space="0" w:color="auto"/>
            <w:bottom w:val="none" w:sz="0" w:space="0" w:color="auto"/>
            <w:right w:val="none" w:sz="0" w:space="0" w:color="auto"/>
          </w:divBdr>
        </w:div>
        <w:div w:id="244069051">
          <w:marLeft w:val="60"/>
          <w:marRight w:val="60"/>
          <w:marTop w:val="100"/>
          <w:marBottom w:val="100"/>
          <w:divBdr>
            <w:top w:val="none" w:sz="0" w:space="0" w:color="auto"/>
            <w:left w:val="none" w:sz="0" w:space="0" w:color="auto"/>
            <w:bottom w:val="none" w:sz="0" w:space="0" w:color="auto"/>
            <w:right w:val="none" w:sz="0" w:space="0" w:color="auto"/>
          </w:divBdr>
        </w:div>
        <w:div w:id="460850626">
          <w:marLeft w:val="0"/>
          <w:marRight w:val="0"/>
          <w:marTop w:val="120"/>
          <w:marBottom w:val="0"/>
          <w:divBdr>
            <w:top w:val="none" w:sz="0" w:space="0" w:color="auto"/>
            <w:left w:val="none" w:sz="0" w:space="0" w:color="auto"/>
            <w:bottom w:val="none" w:sz="0" w:space="0" w:color="auto"/>
            <w:right w:val="none" w:sz="0" w:space="0" w:color="auto"/>
          </w:divBdr>
        </w:div>
        <w:div w:id="517307007">
          <w:marLeft w:val="60"/>
          <w:marRight w:val="60"/>
          <w:marTop w:val="100"/>
          <w:marBottom w:val="100"/>
          <w:divBdr>
            <w:top w:val="none" w:sz="0" w:space="0" w:color="auto"/>
            <w:left w:val="none" w:sz="0" w:space="0" w:color="auto"/>
            <w:bottom w:val="none" w:sz="0" w:space="0" w:color="auto"/>
            <w:right w:val="none" w:sz="0" w:space="0" w:color="auto"/>
          </w:divBdr>
        </w:div>
        <w:div w:id="569658359">
          <w:marLeft w:val="60"/>
          <w:marRight w:val="60"/>
          <w:marTop w:val="100"/>
          <w:marBottom w:val="100"/>
          <w:divBdr>
            <w:top w:val="none" w:sz="0" w:space="0" w:color="auto"/>
            <w:left w:val="none" w:sz="0" w:space="0" w:color="auto"/>
            <w:bottom w:val="none" w:sz="0" w:space="0" w:color="auto"/>
            <w:right w:val="none" w:sz="0" w:space="0" w:color="auto"/>
          </w:divBdr>
        </w:div>
        <w:div w:id="621961451">
          <w:marLeft w:val="60"/>
          <w:marRight w:val="60"/>
          <w:marTop w:val="100"/>
          <w:marBottom w:val="100"/>
          <w:divBdr>
            <w:top w:val="none" w:sz="0" w:space="0" w:color="auto"/>
            <w:left w:val="none" w:sz="0" w:space="0" w:color="auto"/>
            <w:bottom w:val="none" w:sz="0" w:space="0" w:color="auto"/>
            <w:right w:val="none" w:sz="0" w:space="0" w:color="auto"/>
          </w:divBdr>
        </w:div>
        <w:div w:id="641814909">
          <w:marLeft w:val="60"/>
          <w:marRight w:val="60"/>
          <w:marTop w:val="100"/>
          <w:marBottom w:val="100"/>
          <w:divBdr>
            <w:top w:val="none" w:sz="0" w:space="0" w:color="auto"/>
            <w:left w:val="none" w:sz="0" w:space="0" w:color="auto"/>
            <w:bottom w:val="none" w:sz="0" w:space="0" w:color="auto"/>
            <w:right w:val="none" w:sz="0" w:space="0" w:color="auto"/>
          </w:divBdr>
        </w:div>
        <w:div w:id="764956704">
          <w:marLeft w:val="60"/>
          <w:marRight w:val="60"/>
          <w:marTop w:val="100"/>
          <w:marBottom w:val="100"/>
          <w:divBdr>
            <w:top w:val="none" w:sz="0" w:space="0" w:color="auto"/>
            <w:left w:val="none" w:sz="0" w:space="0" w:color="auto"/>
            <w:bottom w:val="none" w:sz="0" w:space="0" w:color="auto"/>
            <w:right w:val="none" w:sz="0" w:space="0" w:color="auto"/>
          </w:divBdr>
        </w:div>
        <w:div w:id="777261754">
          <w:marLeft w:val="60"/>
          <w:marRight w:val="60"/>
          <w:marTop w:val="100"/>
          <w:marBottom w:val="100"/>
          <w:divBdr>
            <w:top w:val="none" w:sz="0" w:space="0" w:color="auto"/>
            <w:left w:val="none" w:sz="0" w:space="0" w:color="auto"/>
            <w:bottom w:val="none" w:sz="0" w:space="0" w:color="auto"/>
            <w:right w:val="none" w:sz="0" w:space="0" w:color="auto"/>
          </w:divBdr>
        </w:div>
        <w:div w:id="803080666">
          <w:marLeft w:val="60"/>
          <w:marRight w:val="60"/>
          <w:marTop w:val="100"/>
          <w:marBottom w:val="100"/>
          <w:divBdr>
            <w:top w:val="none" w:sz="0" w:space="0" w:color="auto"/>
            <w:left w:val="none" w:sz="0" w:space="0" w:color="auto"/>
            <w:bottom w:val="none" w:sz="0" w:space="0" w:color="auto"/>
            <w:right w:val="none" w:sz="0" w:space="0" w:color="auto"/>
          </w:divBdr>
        </w:div>
        <w:div w:id="936250388">
          <w:marLeft w:val="0"/>
          <w:marRight w:val="0"/>
          <w:marTop w:val="120"/>
          <w:marBottom w:val="0"/>
          <w:divBdr>
            <w:top w:val="none" w:sz="0" w:space="0" w:color="auto"/>
            <w:left w:val="none" w:sz="0" w:space="0" w:color="auto"/>
            <w:bottom w:val="none" w:sz="0" w:space="0" w:color="auto"/>
            <w:right w:val="none" w:sz="0" w:space="0" w:color="auto"/>
          </w:divBdr>
        </w:div>
        <w:div w:id="1064567707">
          <w:marLeft w:val="60"/>
          <w:marRight w:val="60"/>
          <w:marTop w:val="100"/>
          <w:marBottom w:val="100"/>
          <w:divBdr>
            <w:top w:val="none" w:sz="0" w:space="0" w:color="auto"/>
            <w:left w:val="none" w:sz="0" w:space="0" w:color="auto"/>
            <w:bottom w:val="none" w:sz="0" w:space="0" w:color="auto"/>
            <w:right w:val="none" w:sz="0" w:space="0" w:color="auto"/>
          </w:divBdr>
        </w:div>
        <w:div w:id="1093429075">
          <w:marLeft w:val="60"/>
          <w:marRight w:val="60"/>
          <w:marTop w:val="100"/>
          <w:marBottom w:val="100"/>
          <w:divBdr>
            <w:top w:val="none" w:sz="0" w:space="0" w:color="auto"/>
            <w:left w:val="none" w:sz="0" w:space="0" w:color="auto"/>
            <w:bottom w:val="none" w:sz="0" w:space="0" w:color="auto"/>
            <w:right w:val="none" w:sz="0" w:space="0" w:color="auto"/>
          </w:divBdr>
        </w:div>
        <w:div w:id="1132404748">
          <w:marLeft w:val="60"/>
          <w:marRight w:val="60"/>
          <w:marTop w:val="100"/>
          <w:marBottom w:val="100"/>
          <w:divBdr>
            <w:top w:val="none" w:sz="0" w:space="0" w:color="auto"/>
            <w:left w:val="none" w:sz="0" w:space="0" w:color="auto"/>
            <w:bottom w:val="none" w:sz="0" w:space="0" w:color="auto"/>
            <w:right w:val="none" w:sz="0" w:space="0" w:color="auto"/>
          </w:divBdr>
        </w:div>
        <w:div w:id="1202130482">
          <w:marLeft w:val="60"/>
          <w:marRight w:val="60"/>
          <w:marTop w:val="100"/>
          <w:marBottom w:val="100"/>
          <w:divBdr>
            <w:top w:val="none" w:sz="0" w:space="0" w:color="auto"/>
            <w:left w:val="none" w:sz="0" w:space="0" w:color="auto"/>
            <w:bottom w:val="none" w:sz="0" w:space="0" w:color="auto"/>
            <w:right w:val="none" w:sz="0" w:space="0" w:color="auto"/>
          </w:divBdr>
        </w:div>
        <w:div w:id="1281717649">
          <w:marLeft w:val="60"/>
          <w:marRight w:val="60"/>
          <w:marTop w:val="100"/>
          <w:marBottom w:val="100"/>
          <w:divBdr>
            <w:top w:val="none" w:sz="0" w:space="0" w:color="auto"/>
            <w:left w:val="none" w:sz="0" w:space="0" w:color="auto"/>
            <w:bottom w:val="none" w:sz="0" w:space="0" w:color="auto"/>
            <w:right w:val="none" w:sz="0" w:space="0" w:color="auto"/>
          </w:divBdr>
        </w:div>
        <w:div w:id="1285697395">
          <w:marLeft w:val="60"/>
          <w:marRight w:val="60"/>
          <w:marTop w:val="100"/>
          <w:marBottom w:val="100"/>
          <w:divBdr>
            <w:top w:val="none" w:sz="0" w:space="0" w:color="auto"/>
            <w:left w:val="none" w:sz="0" w:space="0" w:color="auto"/>
            <w:bottom w:val="none" w:sz="0" w:space="0" w:color="auto"/>
            <w:right w:val="none" w:sz="0" w:space="0" w:color="auto"/>
          </w:divBdr>
        </w:div>
        <w:div w:id="1327633395">
          <w:marLeft w:val="60"/>
          <w:marRight w:val="60"/>
          <w:marTop w:val="100"/>
          <w:marBottom w:val="100"/>
          <w:divBdr>
            <w:top w:val="none" w:sz="0" w:space="0" w:color="auto"/>
            <w:left w:val="none" w:sz="0" w:space="0" w:color="auto"/>
            <w:bottom w:val="none" w:sz="0" w:space="0" w:color="auto"/>
            <w:right w:val="none" w:sz="0" w:space="0" w:color="auto"/>
          </w:divBdr>
        </w:div>
        <w:div w:id="1332677906">
          <w:marLeft w:val="60"/>
          <w:marRight w:val="60"/>
          <w:marTop w:val="100"/>
          <w:marBottom w:val="100"/>
          <w:divBdr>
            <w:top w:val="none" w:sz="0" w:space="0" w:color="auto"/>
            <w:left w:val="none" w:sz="0" w:space="0" w:color="auto"/>
            <w:bottom w:val="none" w:sz="0" w:space="0" w:color="auto"/>
            <w:right w:val="none" w:sz="0" w:space="0" w:color="auto"/>
          </w:divBdr>
        </w:div>
        <w:div w:id="1347440911">
          <w:marLeft w:val="60"/>
          <w:marRight w:val="60"/>
          <w:marTop w:val="100"/>
          <w:marBottom w:val="100"/>
          <w:divBdr>
            <w:top w:val="none" w:sz="0" w:space="0" w:color="auto"/>
            <w:left w:val="none" w:sz="0" w:space="0" w:color="auto"/>
            <w:bottom w:val="none" w:sz="0" w:space="0" w:color="auto"/>
            <w:right w:val="none" w:sz="0" w:space="0" w:color="auto"/>
          </w:divBdr>
        </w:div>
        <w:div w:id="1352295942">
          <w:marLeft w:val="60"/>
          <w:marRight w:val="60"/>
          <w:marTop w:val="100"/>
          <w:marBottom w:val="100"/>
          <w:divBdr>
            <w:top w:val="none" w:sz="0" w:space="0" w:color="auto"/>
            <w:left w:val="none" w:sz="0" w:space="0" w:color="auto"/>
            <w:bottom w:val="none" w:sz="0" w:space="0" w:color="auto"/>
            <w:right w:val="none" w:sz="0" w:space="0" w:color="auto"/>
          </w:divBdr>
        </w:div>
        <w:div w:id="1442795452">
          <w:marLeft w:val="0"/>
          <w:marRight w:val="0"/>
          <w:marTop w:val="120"/>
          <w:marBottom w:val="0"/>
          <w:divBdr>
            <w:top w:val="none" w:sz="0" w:space="0" w:color="auto"/>
            <w:left w:val="none" w:sz="0" w:space="0" w:color="auto"/>
            <w:bottom w:val="none" w:sz="0" w:space="0" w:color="auto"/>
            <w:right w:val="none" w:sz="0" w:space="0" w:color="auto"/>
          </w:divBdr>
        </w:div>
        <w:div w:id="1525285711">
          <w:marLeft w:val="60"/>
          <w:marRight w:val="60"/>
          <w:marTop w:val="100"/>
          <w:marBottom w:val="100"/>
          <w:divBdr>
            <w:top w:val="none" w:sz="0" w:space="0" w:color="auto"/>
            <w:left w:val="none" w:sz="0" w:space="0" w:color="auto"/>
            <w:bottom w:val="none" w:sz="0" w:space="0" w:color="auto"/>
            <w:right w:val="none" w:sz="0" w:space="0" w:color="auto"/>
          </w:divBdr>
        </w:div>
        <w:div w:id="1531993704">
          <w:marLeft w:val="60"/>
          <w:marRight w:val="60"/>
          <w:marTop w:val="100"/>
          <w:marBottom w:val="100"/>
          <w:divBdr>
            <w:top w:val="none" w:sz="0" w:space="0" w:color="auto"/>
            <w:left w:val="none" w:sz="0" w:space="0" w:color="auto"/>
            <w:bottom w:val="none" w:sz="0" w:space="0" w:color="auto"/>
            <w:right w:val="none" w:sz="0" w:space="0" w:color="auto"/>
          </w:divBdr>
        </w:div>
        <w:div w:id="1551069008">
          <w:marLeft w:val="60"/>
          <w:marRight w:val="60"/>
          <w:marTop w:val="100"/>
          <w:marBottom w:val="100"/>
          <w:divBdr>
            <w:top w:val="none" w:sz="0" w:space="0" w:color="auto"/>
            <w:left w:val="none" w:sz="0" w:space="0" w:color="auto"/>
            <w:bottom w:val="none" w:sz="0" w:space="0" w:color="auto"/>
            <w:right w:val="none" w:sz="0" w:space="0" w:color="auto"/>
          </w:divBdr>
        </w:div>
        <w:div w:id="1577981048">
          <w:marLeft w:val="60"/>
          <w:marRight w:val="60"/>
          <w:marTop w:val="100"/>
          <w:marBottom w:val="100"/>
          <w:divBdr>
            <w:top w:val="none" w:sz="0" w:space="0" w:color="auto"/>
            <w:left w:val="none" w:sz="0" w:space="0" w:color="auto"/>
            <w:bottom w:val="none" w:sz="0" w:space="0" w:color="auto"/>
            <w:right w:val="none" w:sz="0" w:space="0" w:color="auto"/>
          </w:divBdr>
        </w:div>
        <w:div w:id="1662661126">
          <w:marLeft w:val="60"/>
          <w:marRight w:val="60"/>
          <w:marTop w:val="100"/>
          <w:marBottom w:val="100"/>
          <w:divBdr>
            <w:top w:val="none" w:sz="0" w:space="0" w:color="auto"/>
            <w:left w:val="none" w:sz="0" w:space="0" w:color="auto"/>
            <w:bottom w:val="none" w:sz="0" w:space="0" w:color="auto"/>
            <w:right w:val="none" w:sz="0" w:space="0" w:color="auto"/>
          </w:divBdr>
        </w:div>
        <w:div w:id="1713189086">
          <w:marLeft w:val="0"/>
          <w:marRight w:val="0"/>
          <w:marTop w:val="120"/>
          <w:marBottom w:val="0"/>
          <w:divBdr>
            <w:top w:val="none" w:sz="0" w:space="0" w:color="auto"/>
            <w:left w:val="none" w:sz="0" w:space="0" w:color="auto"/>
            <w:bottom w:val="none" w:sz="0" w:space="0" w:color="auto"/>
            <w:right w:val="none" w:sz="0" w:space="0" w:color="auto"/>
          </w:divBdr>
        </w:div>
        <w:div w:id="1715961265">
          <w:marLeft w:val="60"/>
          <w:marRight w:val="60"/>
          <w:marTop w:val="100"/>
          <w:marBottom w:val="100"/>
          <w:divBdr>
            <w:top w:val="none" w:sz="0" w:space="0" w:color="auto"/>
            <w:left w:val="none" w:sz="0" w:space="0" w:color="auto"/>
            <w:bottom w:val="none" w:sz="0" w:space="0" w:color="auto"/>
            <w:right w:val="none" w:sz="0" w:space="0" w:color="auto"/>
          </w:divBdr>
        </w:div>
        <w:div w:id="1770465335">
          <w:marLeft w:val="60"/>
          <w:marRight w:val="60"/>
          <w:marTop w:val="100"/>
          <w:marBottom w:val="100"/>
          <w:divBdr>
            <w:top w:val="none" w:sz="0" w:space="0" w:color="auto"/>
            <w:left w:val="none" w:sz="0" w:space="0" w:color="auto"/>
            <w:bottom w:val="none" w:sz="0" w:space="0" w:color="auto"/>
            <w:right w:val="none" w:sz="0" w:space="0" w:color="auto"/>
          </w:divBdr>
        </w:div>
        <w:div w:id="1788544093">
          <w:marLeft w:val="60"/>
          <w:marRight w:val="60"/>
          <w:marTop w:val="100"/>
          <w:marBottom w:val="100"/>
          <w:divBdr>
            <w:top w:val="none" w:sz="0" w:space="0" w:color="auto"/>
            <w:left w:val="none" w:sz="0" w:space="0" w:color="auto"/>
            <w:bottom w:val="none" w:sz="0" w:space="0" w:color="auto"/>
            <w:right w:val="none" w:sz="0" w:space="0" w:color="auto"/>
          </w:divBdr>
        </w:div>
        <w:div w:id="1823816083">
          <w:marLeft w:val="60"/>
          <w:marRight w:val="60"/>
          <w:marTop w:val="100"/>
          <w:marBottom w:val="100"/>
          <w:divBdr>
            <w:top w:val="none" w:sz="0" w:space="0" w:color="auto"/>
            <w:left w:val="none" w:sz="0" w:space="0" w:color="auto"/>
            <w:bottom w:val="none" w:sz="0" w:space="0" w:color="auto"/>
            <w:right w:val="none" w:sz="0" w:space="0" w:color="auto"/>
          </w:divBdr>
        </w:div>
        <w:div w:id="1859541464">
          <w:marLeft w:val="60"/>
          <w:marRight w:val="60"/>
          <w:marTop w:val="100"/>
          <w:marBottom w:val="100"/>
          <w:divBdr>
            <w:top w:val="none" w:sz="0" w:space="0" w:color="auto"/>
            <w:left w:val="none" w:sz="0" w:space="0" w:color="auto"/>
            <w:bottom w:val="none" w:sz="0" w:space="0" w:color="auto"/>
            <w:right w:val="none" w:sz="0" w:space="0" w:color="auto"/>
          </w:divBdr>
        </w:div>
        <w:div w:id="1880823725">
          <w:marLeft w:val="60"/>
          <w:marRight w:val="60"/>
          <w:marTop w:val="100"/>
          <w:marBottom w:val="100"/>
          <w:divBdr>
            <w:top w:val="none" w:sz="0" w:space="0" w:color="auto"/>
            <w:left w:val="none" w:sz="0" w:space="0" w:color="auto"/>
            <w:bottom w:val="none" w:sz="0" w:space="0" w:color="auto"/>
            <w:right w:val="none" w:sz="0" w:space="0" w:color="auto"/>
          </w:divBdr>
        </w:div>
        <w:div w:id="1881740486">
          <w:marLeft w:val="60"/>
          <w:marRight w:val="60"/>
          <w:marTop w:val="100"/>
          <w:marBottom w:val="100"/>
          <w:divBdr>
            <w:top w:val="none" w:sz="0" w:space="0" w:color="auto"/>
            <w:left w:val="none" w:sz="0" w:space="0" w:color="auto"/>
            <w:bottom w:val="none" w:sz="0" w:space="0" w:color="auto"/>
            <w:right w:val="none" w:sz="0" w:space="0" w:color="auto"/>
          </w:divBdr>
        </w:div>
        <w:div w:id="1883326689">
          <w:marLeft w:val="60"/>
          <w:marRight w:val="60"/>
          <w:marTop w:val="100"/>
          <w:marBottom w:val="100"/>
          <w:divBdr>
            <w:top w:val="none" w:sz="0" w:space="0" w:color="auto"/>
            <w:left w:val="none" w:sz="0" w:space="0" w:color="auto"/>
            <w:bottom w:val="none" w:sz="0" w:space="0" w:color="auto"/>
            <w:right w:val="none" w:sz="0" w:space="0" w:color="auto"/>
          </w:divBdr>
        </w:div>
        <w:div w:id="1927111407">
          <w:marLeft w:val="0"/>
          <w:marRight w:val="0"/>
          <w:marTop w:val="120"/>
          <w:marBottom w:val="0"/>
          <w:divBdr>
            <w:top w:val="none" w:sz="0" w:space="0" w:color="auto"/>
            <w:left w:val="none" w:sz="0" w:space="0" w:color="auto"/>
            <w:bottom w:val="none" w:sz="0" w:space="0" w:color="auto"/>
            <w:right w:val="none" w:sz="0" w:space="0" w:color="auto"/>
          </w:divBdr>
        </w:div>
        <w:div w:id="1933514132">
          <w:marLeft w:val="60"/>
          <w:marRight w:val="60"/>
          <w:marTop w:val="100"/>
          <w:marBottom w:val="100"/>
          <w:divBdr>
            <w:top w:val="none" w:sz="0" w:space="0" w:color="auto"/>
            <w:left w:val="none" w:sz="0" w:space="0" w:color="auto"/>
            <w:bottom w:val="none" w:sz="0" w:space="0" w:color="auto"/>
            <w:right w:val="none" w:sz="0" w:space="0" w:color="auto"/>
          </w:divBdr>
        </w:div>
        <w:div w:id="2012828409">
          <w:marLeft w:val="60"/>
          <w:marRight w:val="60"/>
          <w:marTop w:val="100"/>
          <w:marBottom w:val="100"/>
          <w:divBdr>
            <w:top w:val="none" w:sz="0" w:space="0" w:color="auto"/>
            <w:left w:val="none" w:sz="0" w:space="0" w:color="auto"/>
            <w:bottom w:val="none" w:sz="0" w:space="0" w:color="auto"/>
            <w:right w:val="none" w:sz="0" w:space="0" w:color="auto"/>
          </w:divBdr>
        </w:div>
        <w:div w:id="2036492385">
          <w:marLeft w:val="0"/>
          <w:marRight w:val="0"/>
          <w:marTop w:val="120"/>
          <w:marBottom w:val="0"/>
          <w:divBdr>
            <w:top w:val="none" w:sz="0" w:space="0" w:color="auto"/>
            <w:left w:val="none" w:sz="0" w:space="0" w:color="auto"/>
            <w:bottom w:val="none" w:sz="0" w:space="0" w:color="auto"/>
            <w:right w:val="none" w:sz="0" w:space="0" w:color="auto"/>
          </w:divBdr>
        </w:div>
        <w:div w:id="2053578493">
          <w:marLeft w:val="0"/>
          <w:marRight w:val="0"/>
          <w:marTop w:val="120"/>
          <w:marBottom w:val="0"/>
          <w:divBdr>
            <w:top w:val="none" w:sz="0" w:space="0" w:color="auto"/>
            <w:left w:val="none" w:sz="0" w:space="0" w:color="auto"/>
            <w:bottom w:val="none" w:sz="0" w:space="0" w:color="auto"/>
            <w:right w:val="none" w:sz="0" w:space="0" w:color="auto"/>
          </w:divBdr>
        </w:div>
        <w:div w:id="2118018906">
          <w:marLeft w:val="60"/>
          <w:marRight w:val="60"/>
          <w:marTop w:val="100"/>
          <w:marBottom w:val="100"/>
          <w:divBdr>
            <w:top w:val="none" w:sz="0" w:space="0" w:color="auto"/>
            <w:left w:val="none" w:sz="0" w:space="0" w:color="auto"/>
            <w:bottom w:val="none" w:sz="0" w:space="0" w:color="auto"/>
            <w:right w:val="none" w:sz="0" w:space="0" w:color="auto"/>
          </w:divBdr>
        </w:div>
      </w:divsChild>
    </w:div>
    <w:div w:id="156504390">
      <w:bodyDiv w:val="1"/>
      <w:marLeft w:val="0"/>
      <w:marRight w:val="0"/>
      <w:marTop w:val="0"/>
      <w:marBottom w:val="0"/>
      <w:divBdr>
        <w:top w:val="none" w:sz="0" w:space="0" w:color="auto"/>
        <w:left w:val="none" w:sz="0" w:space="0" w:color="auto"/>
        <w:bottom w:val="none" w:sz="0" w:space="0" w:color="auto"/>
        <w:right w:val="none" w:sz="0" w:space="0" w:color="auto"/>
      </w:divBdr>
    </w:div>
    <w:div w:id="160005600">
      <w:bodyDiv w:val="1"/>
      <w:marLeft w:val="0"/>
      <w:marRight w:val="0"/>
      <w:marTop w:val="0"/>
      <w:marBottom w:val="0"/>
      <w:divBdr>
        <w:top w:val="none" w:sz="0" w:space="0" w:color="auto"/>
        <w:left w:val="none" w:sz="0" w:space="0" w:color="auto"/>
        <w:bottom w:val="none" w:sz="0" w:space="0" w:color="auto"/>
        <w:right w:val="none" w:sz="0" w:space="0" w:color="auto"/>
      </w:divBdr>
    </w:div>
    <w:div w:id="256058490">
      <w:bodyDiv w:val="1"/>
      <w:marLeft w:val="0"/>
      <w:marRight w:val="0"/>
      <w:marTop w:val="0"/>
      <w:marBottom w:val="0"/>
      <w:divBdr>
        <w:top w:val="none" w:sz="0" w:space="0" w:color="auto"/>
        <w:left w:val="none" w:sz="0" w:space="0" w:color="auto"/>
        <w:bottom w:val="none" w:sz="0" w:space="0" w:color="auto"/>
        <w:right w:val="none" w:sz="0" w:space="0" w:color="auto"/>
      </w:divBdr>
    </w:div>
    <w:div w:id="305744785">
      <w:bodyDiv w:val="1"/>
      <w:marLeft w:val="0"/>
      <w:marRight w:val="0"/>
      <w:marTop w:val="0"/>
      <w:marBottom w:val="0"/>
      <w:divBdr>
        <w:top w:val="none" w:sz="0" w:space="0" w:color="auto"/>
        <w:left w:val="none" w:sz="0" w:space="0" w:color="auto"/>
        <w:bottom w:val="none" w:sz="0" w:space="0" w:color="auto"/>
        <w:right w:val="none" w:sz="0" w:space="0" w:color="auto"/>
      </w:divBdr>
    </w:div>
    <w:div w:id="329480299">
      <w:bodyDiv w:val="1"/>
      <w:marLeft w:val="0"/>
      <w:marRight w:val="0"/>
      <w:marTop w:val="0"/>
      <w:marBottom w:val="0"/>
      <w:divBdr>
        <w:top w:val="none" w:sz="0" w:space="0" w:color="auto"/>
        <w:left w:val="none" w:sz="0" w:space="0" w:color="auto"/>
        <w:bottom w:val="none" w:sz="0" w:space="0" w:color="auto"/>
        <w:right w:val="none" w:sz="0" w:space="0" w:color="auto"/>
      </w:divBdr>
    </w:div>
    <w:div w:id="339935589">
      <w:bodyDiv w:val="1"/>
      <w:marLeft w:val="0"/>
      <w:marRight w:val="0"/>
      <w:marTop w:val="0"/>
      <w:marBottom w:val="0"/>
      <w:divBdr>
        <w:top w:val="none" w:sz="0" w:space="0" w:color="auto"/>
        <w:left w:val="none" w:sz="0" w:space="0" w:color="auto"/>
        <w:bottom w:val="none" w:sz="0" w:space="0" w:color="auto"/>
        <w:right w:val="none" w:sz="0" w:space="0" w:color="auto"/>
      </w:divBdr>
    </w:div>
    <w:div w:id="412901031">
      <w:bodyDiv w:val="1"/>
      <w:marLeft w:val="0"/>
      <w:marRight w:val="0"/>
      <w:marTop w:val="0"/>
      <w:marBottom w:val="0"/>
      <w:divBdr>
        <w:top w:val="none" w:sz="0" w:space="0" w:color="auto"/>
        <w:left w:val="none" w:sz="0" w:space="0" w:color="auto"/>
        <w:bottom w:val="none" w:sz="0" w:space="0" w:color="auto"/>
        <w:right w:val="none" w:sz="0" w:space="0" w:color="auto"/>
      </w:divBdr>
    </w:div>
    <w:div w:id="453015468">
      <w:bodyDiv w:val="1"/>
      <w:marLeft w:val="0"/>
      <w:marRight w:val="0"/>
      <w:marTop w:val="0"/>
      <w:marBottom w:val="0"/>
      <w:divBdr>
        <w:top w:val="none" w:sz="0" w:space="0" w:color="auto"/>
        <w:left w:val="none" w:sz="0" w:space="0" w:color="auto"/>
        <w:bottom w:val="none" w:sz="0" w:space="0" w:color="auto"/>
        <w:right w:val="none" w:sz="0" w:space="0" w:color="auto"/>
      </w:divBdr>
    </w:div>
    <w:div w:id="455491600">
      <w:bodyDiv w:val="1"/>
      <w:marLeft w:val="0"/>
      <w:marRight w:val="0"/>
      <w:marTop w:val="0"/>
      <w:marBottom w:val="0"/>
      <w:divBdr>
        <w:top w:val="none" w:sz="0" w:space="0" w:color="auto"/>
        <w:left w:val="none" w:sz="0" w:space="0" w:color="auto"/>
        <w:bottom w:val="none" w:sz="0" w:space="0" w:color="auto"/>
        <w:right w:val="none" w:sz="0" w:space="0" w:color="auto"/>
      </w:divBdr>
      <w:divsChild>
        <w:div w:id="1017196388">
          <w:marLeft w:val="0"/>
          <w:marRight w:val="0"/>
          <w:marTop w:val="0"/>
          <w:marBottom w:val="0"/>
          <w:divBdr>
            <w:top w:val="none" w:sz="0" w:space="0" w:color="auto"/>
            <w:left w:val="none" w:sz="0" w:space="0" w:color="auto"/>
            <w:bottom w:val="none" w:sz="0" w:space="0" w:color="auto"/>
            <w:right w:val="none" w:sz="0" w:space="0" w:color="auto"/>
          </w:divBdr>
        </w:div>
      </w:divsChild>
    </w:div>
    <w:div w:id="461850494">
      <w:bodyDiv w:val="1"/>
      <w:marLeft w:val="0"/>
      <w:marRight w:val="0"/>
      <w:marTop w:val="0"/>
      <w:marBottom w:val="0"/>
      <w:divBdr>
        <w:top w:val="none" w:sz="0" w:space="0" w:color="auto"/>
        <w:left w:val="none" w:sz="0" w:space="0" w:color="auto"/>
        <w:bottom w:val="none" w:sz="0" w:space="0" w:color="auto"/>
        <w:right w:val="none" w:sz="0" w:space="0" w:color="auto"/>
      </w:divBdr>
    </w:div>
    <w:div w:id="481695924">
      <w:bodyDiv w:val="1"/>
      <w:marLeft w:val="0"/>
      <w:marRight w:val="0"/>
      <w:marTop w:val="0"/>
      <w:marBottom w:val="0"/>
      <w:divBdr>
        <w:top w:val="none" w:sz="0" w:space="0" w:color="auto"/>
        <w:left w:val="none" w:sz="0" w:space="0" w:color="auto"/>
        <w:bottom w:val="none" w:sz="0" w:space="0" w:color="auto"/>
        <w:right w:val="none" w:sz="0" w:space="0" w:color="auto"/>
      </w:divBdr>
    </w:div>
    <w:div w:id="532573028">
      <w:bodyDiv w:val="1"/>
      <w:marLeft w:val="0"/>
      <w:marRight w:val="0"/>
      <w:marTop w:val="0"/>
      <w:marBottom w:val="0"/>
      <w:divBdr>
        <w:top w:val="none" w:sz="0" w:space="0" w:color="auto"/>
        <w:left w:val="none" w:sz="0" w:space="0" w:color="auto"/>
        <w:bottom w:val="none" w:sz="0" w:space="0" w:color="auto"/>
        <w:right w:val="none" w:sz="0" w:space="0" w:color="auto"/>
      </w:divBdr>
    </w:div>
    <w:div w:id="564951384">
      <w:bodyDiv w:val="1"/>
      <w:marLeft w:val="0"/>
      <w:marRight w:val="0"/>
      <w:marTop w:val="0"/>
      <w:marBottom w:val="0"/>
      <w:divBdr>
        <w:top w:val="none" w:sz="0" w:space="0" w:color="auto"/>
        <w:left w:val="none" w:sz="0" w:space="0" w:color="auto"/>
        <w:bottom w:val="none" w:sz="0" w:space="0" w:color="auto"/>
        <w:right w:val="none" w:sz="0" w:space="0" w:color="auto"/>
      </w:divBdr>
    </w:div>
    <w:div w:id="603608165">
      <w:bodyDiv w:val="1"/>
      <w:marLeft w:val="0"/>
      <w:marRight w:val="0"/>
      <w:marTop w:val="0"/>
      <w:marBottom w:val="0"/>
      <w:divBdr>
        <w:top w:val="none" w:sz="0" w:space="0" w:color="auto"/>
        <w:left w:val="none" w:sz="0" w:space="0" w:color="auto"/>
        <w:bottom w:val="none" w:sz="0" w:space="0" w:color="auto"/>
        <w:right w:val="none" w:sz="0" w:space="0" w:color="auto"/>
      </w:divBdr>
    </w:div>
    <w:div w:id="621575944">
      <w:bodyDiv w:val="1"/>
      <w:marLeft w:val="0"/>
      <w:marRight w:val="0"/>
      <w:marTop w:val="0"/>
      <w:marBottom w:val="0"/>
      <w:divBdr>
        <w:top w:val="none" w:sz="0" w:space="0" w:color="auto"/>
        <w:left w:val="none" w:sz="0" w:space="0" w:color="auto"/>
        <w:bottom w:val="none" w:sz="0" w:space="0" w:color="auto"/>
        <w:right w:val="none" w:sz="0" w:space="0" w:color="auto"/>
      </w:divBdr>
    </w:div>
    <w:div w:id="627854029">
      <w:bodyDiv w:val="1"/>
      <w:marLeft w:val="0"/>
      <w:marRight w:val="0"/>
      <w:marTop w:val="0"/>
      <w:marBottom w:val="0"/>
      <w:divBdr>
        <w:top w:val="none" w:sz="0" w:space="0" w:color="auto"/>
        <w:left w:val="none" w:sz="0" w:space="0" w:color="auto"/>
        <w:bottom w:val="none" w:sz="0" w:space="0" w:color="auto"/>
        <w:right w:val="none" w:sz="0" w:space="0" w:color="auto"/>
      </w:divBdr>
    </w:div>
    <w:div w:id="742483503">
      <w:bodyDiv w:val="1"/>
      <w:marLeft w:val="0"/>
      <w:marRight w:val="0"/>
      <w:marTop w:val="0"/>
      <w:marBottom w:val="0"/>
      <w:divBdr>
        <w:top w:val="none" w:sz="0" w:space="0" w:color="auto"/>
        <w:left w:val="none" w:sz="0" w:space="0" w:color="auto"/>
        <w:bottom w:val="none" w:sz="0" w:space="0" w:color="auto"/>
        <w:right w:val="none" w:sz="0" w:space="0" w:color="auto"/>
      </w:divBdr>
    </w:div>
    <w:div w:id="748582052">
      <w:bodyDiv w:val="1"/>
      <w:marLeft w:val="0"/>
      <w:marRight w:val="0"/>
      <w:marTop w:val="0"/>
      <w:marBottom w:val="0"/>
      <w:divBdr>
        <w:top w:val="none" w:sz="0" w:space="0" w:color="auto"/>
        <w:left w:val="none" w:sz="0" w:space="0" w:color="auto"/>
        <w:bottom w:val="none" w:sz="0" w:space="0" w:color="auto"/>
        <w:right w:val="none" w:sz="0" w:space="0" w:color="auto"/>
      </w:divBdr>
    </w:div>
    <w:div w:id="783885079">
      <w:bodyDiv w:val="1"/>
      <w:marLeft w:val="0"/>
      <w:marRight w:val="0"/>
      <w:marTop w:val="0"/>
      <w:marBottom w:val="0"/>
      <w:divBdr>
        <w:top w:val="none" w:sz="0" w:space="0" w:color="auto"/>
        <w:left w:val="none" w:sz="0" w:space="0" w:color="auto"/>
        <w:bottom w:val="none" w:sz="0" w:space="0" w:color="auto"/>
        <w:right w:val="none" w:sz="0" w:space="0" w:color="auto"/>
      </w:divBdr>
    </w:div>
    <w:div w:id="785464632">
      <w:bodyDiv w:val="1"/>
      <w:marLeft w:val="0"/>
      <w:marRight w:val="0"/>
      <w:marTop w:val="0"/>
      <w:marBottom w:val="0"/>
      <w:divBdr>
        <w:top w:val="none" w:sz="0" w:space="0" w:color="auto"/>
        <w:left w:val="none" w:sz="0" w:space="0" w:color="auto"/>
        <w:bottom w:val="none" w:sz="0" w:space="0" w:color="auto"/>
        <w:right w:val="none" w:sz="0" w:space="0" w:color="auto"/>
      </w:divBdr>
    </w:div>
    <w:div w:id="794756140">
      <w:bodyDiv w:val="1"/>
      <w:marLeft w:val="0"/>
      <w:marRight w:val="0"/>
      <w:marTop w:val="0"/>
      <w:marBottom w:val="0"/>
      <w:divBdr>
        <w:top w:val="none" w:sz="0" w:space="0" w:color="auto"/>
        <w:left w:val="none" w:sz="0" w:space="0" w:color="auto"/>
        <w:bottom w:val="none" w:sz="0" w:space="0" w:color="auto"/>
        <w:right w:val="none" w:sz="0" w:space="0" w:color="auto"/>
      </w:divBdr>
    </w:div>
    <w:div w:id="881289996">
      <w:bodyDiv w:val="1"/>
      <w:marLeft w:val="0"/>
      <w:marRight w:val="0"/>
      <w:marTop w:val="0"/>
      <w:marBottom w:val="0"/>
      <w:divBdr>
        <w:top w:val="none" w:sz="0" w:space="0" w:color="auto"/>
        <w:left w:val="none" w:sz="0" w:space="0" w:color="auto"/>
        <w:bottom w:val="none" w:sz="0" w:space="0" w:color="auto"/>
        <w:right w:val="none" w:sz="0" w:space="0" w:color="auto"/>
      </w:divBdr>
    </w:div>
    <w:div w:id="896092894">
      <w:bodyDiv w:val="1"/>
      <w:marLeft w:val="0"/>
      <w:marRight w:val="0"/>
      <w:marTop w:val="0"/>
      <w:marBottom w:val="0"/>
      <w:divBdr>
        <w:top w:val="none" w:sz="0" w:space="0" w:color="auto"/>
        <w:left w:val="none" w:sz="0" w:space="0" w:color="auto"/>
        <w:bottom w:val="none" w:sz="0" w:space="0" w:color="auto"/>
        <w:right w:val="none" w:sz="0" w:space="0" w:color="auto"/>
      </w:divBdr>
    </w:div>
    <w:div w:id="939068503">
      <w:bodyDiv w:val="1"/>
      <w:marLeft w:val="0"/>
      <w:marRight w:val="0"/>
      <w:marTop w:val="0"/>
      <w:marBottom w:val="0"/>
      <w:divBdr>
        <w:top w:val="none" w:sz="0" w:space="0" w:color="auto"/>
        <w:left w:val="none" w:sz="0" w:space="0" w:color="auto"/>
        <w:bottom w:val="none" w:sz="0" w:space="0" w:color="auto"/>
        <w:right w:val="none" w:sz="0" w:space="0" w:color="auto"/>
      </w:divBdr>
    </w:div>
    <w:div w:id="1067412246">
      <w:marLeft w:val="0"/>
      <w:marRight w:val="0"/>
      <w:marTop w:val="0"/>
      <w:marBottom w:val="0"/>
      <w:divBdr>
        <w:top w:val="none" w:sz="0" w:space="0" w:color="auto"/>
        <w:left w:val="none" w:sz="0" w:space="0" w:color="auto"/>
        <w:bottom w:val="none" w:sz="0" w:space="0" w:color="auto"/>
        <w:right w:val="none" w:sz="0" w:space="0" w:color="auto"/>
      </w:divBdr>
    </w:div>
    <w:div w:id="1090270653">
      <w:bodyDiv w:val="1"/>
      <w:marLeft w:val="0"/>
      <w:marRight w:val="0"/>
      <w:marTop w:val="0"/>
      <w:marBottom w:val="0"/>
      <w:divBdr>
        <w:top w:val="none" w:sz="0" w:space="0" w:color="auto"/>
        <w:left w:val="none" w:sz="0" w:space="0" w:color="auto"/>
        <w:bottom w:val="none" w:sz="0" w:space="0" w:color="auto"/>
        <w:right w:val="none" w:sz="0" w:space="0" w:color="auto"/>
      </w:divBdr>
    </w:div>
    <w:div w:id="1161578753">
      <w:bodyDiv w:val="1"/>
      <w:marLeft w:val="0"/>
      <w:marRight w:val="0"/>
      <w:marTop w:val="0"/>
      <w:marBottom w:val="0"/>
      <w:divBdr>
        <w:top w:val="none" w:sz="0" w:space="0" w:color="auto"/>
        <w:left w:val="none" w:sz="0" w:space="0" w:color="auto"/>
        <w:bottom w:val="none" w:sz="0" w:space="0" w:color="auto"/>
        <w:right w:val="none" w:sz="0" w:space="0" w:color="auto"/>
      </w:divBdr>
    </w:div>
    <w:div w:id="1243027879">
      <w:bodyDiv w:val="1"/>
      <w:marLeft w:val="0"/>
      <w:marRight w:val="0"/>
      <w:marTop w:val="0"/>
      <w:marBottom w:val="0"/>
      <w:divBdr>
        <w:top w:val="none" w:sz="0" w:space="0" w:color="auto"/>
        <w:left w:val="none" w:sz="0" w:space="0" w:color="auto"/>
        <w:bottom w:val="none" w:sz="0" w:space="0" w:color="auto"/>
        <w:right w:val="none" w:sz="0" w:space="0" w:color="auto"/>
      </w:divBdr>
      <w:divsChild>
        <w:div w:id="1377240640">
          <w:marLeft w:val="0"/>
          <w:marRight w:val="0"/>
          <w:marTop w:val="0"/>
          <w:marBottom w:val="0"/>
          <w:divBdr>
            <w:top w:val="none" w:sz="0" w:space="0" w:color="auto"/>
            <w:left w:val="none" w:sz="0" w:space="0" w:color="auto"/>
            <w:bottom w:val="none" w:sz="0" w:space="0" w:color="auto"/>
            <w:right w:val="none" w:sz="0" w:space="0" w:color="auto"/>
          </w:divBdr>
        </w:div>
        <w:div w:id="2145543768">
          <w:marLeft w:val="0"/>
          <w:marRight w:val="0"/>
          <w:marTop w:val="0"/>
          <w:marBottom w:val="0"/>
          <w:divBdr>
            <w:top w:val="none" w:sz="0" w:space="0" w:color="auto"/>
            <w:left w:val="none" w:sz="0" w:space="0" w:color="auto"/>
            <w:bottom w:val="none" w:sz="0" w:space="0" w:color="auto"/>
            <w:right w:val="none" w:sz="0" w:space="0" w:color="auto"/>
          </w:divBdr>
        </w:div>
      </w:divsChild>
    </w:div>
    <w:div w:id="1275095483">
      <w:bodyDiv w:val="1"/>
      <w:marLeft w:val="0"/>
      <w:marRight w:val="0"/>
      <w:marTop w:val="0"/>
      <w:marBottom w:val="0"/>
      <w:divBdr>
        <w:top w:val="none" w:sz="0" w:space="0" w:color="auto"/>
        <w:left w:val="none" w:sz="0" w:space="0" w:color="auto"/>
        <w:bottom w:val="none" w:sz="0" w:space="0" w:color="auto"/>
        <w:right w:val="none" w:sz="0" w:space="0" w:color="auto"/>
      </w:divBdr>
    </w:div>
    <w:div w:id="1314915805">
      <w:bodyDiv w:val="1"/>
      <w:marLeft w:val="0"/>
      <w:marRight w:val="0"/>
      <w:marTop w:val="0"/>
      <w:marBottom w:val="0"/>
      <w:divBdr>
        <w:top w:val="none" w:sz="0" w:space="0" w:color="auto"/>
        <w:left w:val="none" w:sz="0" w:space="0" w:color="auto"/>
        <w:bottom w:val="none" w:sz="0" w:space="0" w:color="auto"/>
        <w:right w:val="none" w:sz="0" w:space="0" w:color="auto"/>
      </w:divBdr>
    </w:div>
    <w:div w:id="1328629285">
      <w:bodyDiv w:val="1"/>
      <w:marLeft w:val="0"/>
      <w:marRight w:val="0"/>
      <w:marTop w:val="0"/>
      <w:marBottom w:val="0"/>
      <w:divBdr>
        <w:top w:val="none" w:sz="0" w:space="0" w:color="auto"/>
        <w:left w:val="none" w:sz="0" w:space="0" w:color="auto"/>
        <w:bottom w:val="none" w:sz="0" w:space="0" w:color="auto"/>
        <w:right w:val="none" w:sz="0" w:space="0" w:color="auto"/>
      </w:divBdr>
    </w:div>
    <w:div w:id="1500534944">
      <w:bodyDiv w:val="1"/>
      <w:marLeft w:val="0"/>
      <w:marRight w:val="0"/>
      <w:marTop w:val="0"/>
      <w:marBottom w:val="0"/>
      <w:divBdr>
        <w:top w:val="none" w:sz="0" w:space="0" w:color="auto"/>
        <w:left w:val="none" w:sz="0" w:space="0" w:color="auto"/>
        <w:bottom w:val="none" w:sz="0" w:space="0" w:color="auto"/>
        <w:right w:val="none" w:sz="0" w:space="0" w:color="auto"/>
      </w:divBdr>
    </w:div>
    <w:div w:id="1536960261">
      <w:bodyDiv w:val="1"/>
      <w:marLeft w:val="0"/>
      <w:marRight w:val="0"/>
      <w:marTop w:val="0"/>
      <w:marBottom w:val="0"/>
      <w:divBdr>
        <w:top w:val="none" w:sz="0" w:space="0" w:color="auto"/>
        <w:left w:val="none" w:sz="0" w:space="0" w:color="auto"/>
        <w:bottom w:val="none" w:sz="0" w:space="0" w:color="auto"/>
        <w:right w:val="none" w:sz="0" w:space="0" w:color="auto"/>
      </w:divBdr>
    </w:div>
    <w:div w:id="1558469856">
      <w:bodyDiv w:val="1"/>
      <w:marLeft w:val="0"/>
      <w:marRight w:val="0"/>
      <w:marTop w:val="0"/>
      <w:marBottom w:val="0"/>
      <w:divBdr>
        <w:top w:val="none" w:sz="0" w:space="0" w:color="auto"/>
        <w:left w:val="none" w:sz="0" w:space="0" w:color="auto"/>
        <w:bottom w:val="none" w:sz="0" w:space="0" w:color="auto"/>
        <w:right w:val="none" w:sz="0" w:space="0" w:color="auto"/>
      </w:divBdr>
    </w:div>
    <w:div w:id="1618024116">
      <w:bodyDiv w:val="1"/>
      <w:marLeft w:val="0"/>
      <w:marRight w:val="0"/>
      <w:marTop w:val="0"/>
      <w:marBottom w:val="0"/>
      <w:divBdr>
        <w:top w:val="none" w:sz="0" w:space="0" w:color="auto"/>
        <w:left w:val="none" w:sz="0" w:space="0" w:color="auto"/>
        <w:bottom w:val="none" w:sz="0" w:space="0" w:color="auto"/>
        <w:right w:val="none" w:sz="0" w:space="0" w:color="auto"/>
      </w:divBdr>
    </w:div>
    <w:div w:id="1628272695">
      <w:bodyDiv w:val="1"/>
      <w:marLeft w:val="0"/>
      <w:marRight w:val="0"/>
      <w:marTop w:val="0"/>
      <w:marBottom w:val="0"/>
      <w:divBdr>
        <w:top w:val="none" w:sz="0" w:space="0" w:color="auto"/>
        <w:left w:val="none" w:sz="0" w:space="0" w:color="auto"/>
        <w:bottom w:val="none" w:sz="0" w:space="0" w:color="auto"/>
        <w:right w:val="none" w:sz="0" w:space="0" w:color="auto"/>
      </w:divBdr>
      <w:divsChild>
        <w:div w:id="798036680">
          <w:marLeft w:val="0"/>
          <w:marRight w:val="0"/>
          <w:marTop w:val="0"/>
          <w:marBottom w:val="0"/>
          <w:divBdr>
            <w:top w:val="none" w:sz="0" w:space="0" w:color="auto"/>
            <w:left w:val="none" w:sz="0" w:space="0" w:color="auto"/>
            <w:bottom w:val="none" w:sz="0" w:space="0" w:color="auto"/>
            <w:right w:val="none" w:sz="0" w:space="0" w:color="auto"/>
          </w:divBdr>
        </w:div>
        <w:div w:id="72704399">
          <w:marLeft w:val="0"/>
          <w:marRight w:val="0"/>
          <w:marTop w:val="0"/>
          <w:marBottom w:val="0"/>
          <w:divBdr>
            <w:top w:val="none" w:sz="0" w:space="0" w:color="auto"/>
            <w:left w:val="none" w:sz="0" w:space="0" w:color="auto"/>
            <w:bottom w:val="none" w:sz="0" w:space="0" w:color="auto"/>
            <w:right w:val="none" w:sz="0" w:space="0" w:color="auto"/>
          </w:divBdr>
        </w:div>
      </w:divsChild>
    </w:div>
    <w:div w:id="1731876677">
      <w:bodyDiv w:val="1"/>
      <w:marLeft w:val="0"/>
      <w:marRight w:val="0"/>
      <w:marTop w:val="0"/>
      <w:marBottom w:val="0"/>
      <w:divBdr>
        <w:top w:val="none" w:sz="0" w:space="0" w:color="auto"/>
        <w:left w:val="none" w:sz="0" w:space="0" w:color="auto"/>
        <w:bottom w:val="none" w:sz="0" w:space="0" w:color="auto"/>
        <w:right w:val="none" w:sz="0" w:space="0" w:color="auto"/>
      </w:divBdr>
    </w:div>
    <w:div w:id="1776973343">
      <w:bodyDiv w:val="1"/>
      <w:marLeft w:val="0"/>
      <w:marRight w:val="0"/>
      <w:marTop w:val="0"/>
      <w:marBottom w:val="0"/>
      <w:divBdr>
        <w:top w:val="none" w:sz="0" w:space="0" w:color="auto"/>
        <w:left w:val="none" w:sz="0" w:space="0" w:color="auto"/>
        <w:bottom w:val="none" w:sz="0" w:space="0" w:color="auto"/>
        <w:right w:val="none" w:sz="0" w:space="0" w:color="auto"/>
      </w:divBdr>
    </w:div>
    <w:div w:id="1802527652">
      <w:bodyDiv w:val="1"/>
      <w:marLeft w:val="0"/>
      <w:marRight w:val="0"/>
      <w:marTop w:val="0"/>
      <w:marBottom w:val="0"/>
      <w:divBdr>
        <w:top w:val="none" w:sz="0" w:space="0" w:color="auto"/>
        <w:left w:val="none" w:sz="0" w:space="0" w:color="auto"/>
        <w:bottom w:val="none" w:sz="0" w:space="0" w:color="auto"/>
        <w:right w:val="none" w:sz="0" w:space="0" w:color="auto"/>
      </w:divBdr>
    </w:div>
    <w:div w:id="1869879181">
      <w:bodyDiv w:val="1"/>
      <w:marLeft w:val="0"/>
      <w:marRight w:val="0"/>
      <w:marTop w:val="0"/>
      <w:marBottom w:val="0"/>
      <w:divBdr>
        <w:top w:val="none" w:sz="0" w:space="0" w:color="auto"/>
        <w:left w:val="none" w:sz="0" w:space="0" w:color="auto"/>
        <w:bottom w:val="none" w:sz="0" w:space="0" w:color="auto"/>
        <w:right w:val="none" w:sz="0" w:space="0" w:color="auto"/>
      </w:divBdr>
    </w:div>
    <w:div w:id="1897205517">
      <w:bodyDiv w:val="1"/>
      <w:marLeft w:val="0"/>
      <w:marRight w:val="0"/>
      <w:marTop w:val="0"/>
      <w:marBottom w:val="0"/>
      <w:divBdr>
        <w:top w:val="none" w:sz="0" w:space="0" w:color="auto"/>
        <w:left w:val="none" w:sz="0" w:space="0" w:color="auto"/>
        <w:bottom w:val="none" w:sz="0" w:space="0" w:color="auto"/>
        <w:right w:val="none" w:sz="0" w:space="0" w:color="auto"/>
      </w:divBdr>
    </w:div>
    <w:div w:id="1898779568">
      <w:bodyDiv w:val="1"/>
      <w:marLeft w:val="0"/>
      <w:marRight w:val="0"/>
      <w:marTop w:val="0"/>
      <w:marBottom w:val="0"/>
      <w:divBdr>
        <w:top w:val="none" w:sz="0" w:space="0" w:color="auto"/>
        <w:left w:val="none" w:sz="0" w:space="0" w:color="auto"/>
        <w:bottom w:val="none" w:sz="0" w:space="0" w:color="auto"/>
        <w:right w:val="none" w:sz="0" w:space="0" w:color="auto"/>
      </w:divBdr>
    </w:div>
    <w:div w:id="1986617065">
      <w:bodyDiv w:val="1"/>
      <w:marLeft w:val="0"/>
      <w:marRight w:val="0"/>
      <w:marTop w:val="0"/>
      <w:marBottom w:val="0"/>
      <w:divBdr>
        <w:top w:val="none" w:sz="0" w:space="0" w:color="auto"/>
        <w:left w:val="none" w:sz="0" w:space="0" w:color="auto"/>
        <w:bottom w:val="none" w:sz="0" w:space="0" w:color="auto"/>
        <w:right w:val="none" w:sz="0" w:space="0" w:color="auto"/>
      </w:divBdr>
    </w:div>
    <w:div w:id="20548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TSK-SERVER\All_Out1\&#1044;&#1086;&#1075;&#1086;&#1074;&#1086;&#1088;&#1099;"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energoworld.ru/library/pravila-texniki-bezopasnosti-pri-ekspluatacii-teplomexanicheskogo-oborudovaniya-elektrostancij-i-setej/" TargetMode="External"/><Relationship Id="rId10" Type="http://schemas.openxmlformats.org/officeDocument/2006/relationships/hyperlink" Target="consultantplus://offline/ref=EF8D91C7DC2D7036D77540CEB5D031BD2859AD9C8D09DEFD1CEFF00BD33F582090454209FCFFC0B4FD102A070DB0A8649DFACE343C986A40t0O7K" TargetMode="External"/><Relationship Id="rId4" Type="http://schemas.openxmlformats.org/officeDocument/2006/relationships/settings" Target="settings.xml"/><Relationship Id="rId9" Type="http://schemas.openxmlformats.org/officeDocument/2006/relationships/hyperlink" Target="file:///\\TSK-SERVER\All_Out1\&#1044;&#1086;&#1075;&#1086;&#1074;&#1086;&#1088;&#109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77F7-67B4-4869-9C25-31D2417E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61</Pages>
  <Words>24594</Words>
  <Characters>140189</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ООО «Интер РАО –                                                    ОАО «Интер РАО –</vt:lpstr>
    </vt:vector>
  </TitlesOfParts>
  <Company>Inter RAO UES</Company>
  <LinksUpToDate>false</LinksUpToDate>
  <CharactersWithSpaces>164455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«Интер РАО –                                                    ОАО «Интер РАО –</dc:title>
  <dc:subject/>
  <dc:creator>NAZAROV Valeriy E.</dc:creator>
  <cp:keywords/>
  <dc:description/>
  <cp:lastModifiedBy>Руцкая И. В.</cp:lastModifiedBy>
  <cp:revision>28</cp:revision>
  <cp:lastPrinted>2023-03-17T13:01:00Z</cp:lastPrinted>
  <dcterms:created xsi:type="dcterms:W3CDTF">2023-02-28T09:12:00Z</dcterms:created>
  <dcterms:modified xsi:type="dcterms:W3CDTF">2024-04-09T07:52:00Z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wnerUserId">
    <vt:lpwstr>Vatkin_EN</vt:lpwstr>
  </property>
  <property fmtid="{D5CDD505-2E9C-101B-9397-08002B2CF9AE}" pid="3" name="CustomObjectId">
    <vt:lpwstr>0900000282bdc2ea</vt:lpwstr>
  </property>
  <property fmtid="{D5CDD505-2E9C-101B-9397-08002B2CF9AE}" pid="4" name="CustomServerURL">
    <vt:lpwstr>http://asud.interrao.ru:7778/sedir/doc-upload</vt:lpwstr>
  </property>
  <property fmtid="{D5CDD505-2E9C-101B-9397-08002B2CF9AE}" pid="5" name="CustomUserId">
    <vt:lpwstr>Vatkin_EN</vt:lpwstr>
  </property>
  <property fmtid="{D5CDD505-2E9C-101B-9397-08002B2CF9AE}" pid="6" name="CustomObjectState">
    <vt:lpwstr>2601178809</vt:lpwstr>
  </property>
  <property fmtid="{D5CDD505-2E9C-101B-9397-08002B2CF9AE}" pid="7" name="magic_key">
    <vt:lpwstr>HOST-1262.sedelnikova_li.Windows NT.76456-642-5996866-23292..10.192.1.51.127.0.0.1.C:\DOCUME~1\SEDELN~1\LOCALS~1\Temp\AsudCheckout\0900000282bdc2ea\Приказ_Об_утверждении_Методики_организации_допуска_персонала_подрядных_организаций.docm</vt:lpwstr>
  </property>
</Properties>
</file>